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43873" w14:textId="6E4FCB77" w:rsidR="00107ACC" w:rsidRPr="006513C3" w:rsidRDefault="00107ACC" w:rsidP="00107ACC">
      <w:pPr>
        <w:pStyle w:val="Default"/>
        <w:jc w:val="both"/>
        <w:rPr>
          <w:rFonts w:ascii="Times New Roman" w:hAnsi="Times New Roman" w:cs="Times New Roman"/>
        </w:rPr>
      </w:pPr>
    </w:p>
    <w:p w14:paraId="7C065689" w14:textId="77777777" w:rsidR="00107ACC" w:rsidRPr="006513C3" w:rsidRDefault="00107ACC" w:rsidP="00107ACC">
      <w:pPr>
        <w:pStyle w:val="Default"/>
        <w:jc w:val="center"/>
        <w:rPr>
          <w:rFonts w:ascii="Times New Roman" w:hAnsi="Times New Roman" w:cs="Times New Roman"/>
          <w:sz w:val="32"/>
          <w:szCs w:val="32"/>
        </w:rPr>
      </w:pPr>
      <w:r w:rsidRPr="006513C3">
        <w:rPr>
          <w:rFonts w:ascii="Times New Roman" w:hAnsi="Times New Roman" w:cs="Times New Roman"/>
          <w:b/>
          <w:bCs/>
          <w:sz w:val="32"/>
          <w:szCs w:val="32"/>
        </w:rPr>
        <w:t>PKI DISCLOSURE STATEMENT</w:t>
      </w:r>
    </w:p>
    <w:p w14:paraId="1A32BFE8" w14:textId="77777777" w:rsidR="00107ACC" w:rsidRPr="006513C3" w:rsidRDefault="00107ACC" w:rsidP="00107ACC">
      <w:pPr>
        <w:pStyle w:val="Default"/>
        <w:jc w:val="center"/>
        <w:rPr>
          <w:rFonts w:ascii="Times New Roman" w:hAnsi="Times New Roman" w:cs="Times New Roman"/>
          <w:b/>
          <w:bCs/>
          <w:sz w:val="32"/>
          <w:szCs w:val="32"/>
        </w:rPr>
      </w:pPr>
      <w:proofErr w:type="spellStart"/>
      <w:r w:rsidRPr="006513C3">
        <w:rPr>
          <w:rFonts w:ascii="Times New Roman" w:hAnsi="Times New Roman" w:cs="Times New Roman"/>
          <w:b/>
          <w:bCs/>
          <w:sz w:val="32"/>
          <w:szCs w:val="32"/>
        </w:rPr>
        <w:t>CPName</w:t>
      </w:r>
      <w:proofErr w:type="spellEnd"/>
      <w:r w:rsidRPr="006513C3">
        <w:rPr>
          <w:rFonts w:ascii="Times New Roman" w:hAnsi="Times New Roman" w:cs="Times New Roman"/>
          <w:b/>
          <w:bCs/>
          <w:sz w:val="32"/>
          <w:szCs w:val="32"/>
        </w:rPr>
        <w:t>: PKSCA e-signature</w:t>
      </w:r>
    </w:p>
    <w:p w14:paraId="27F8DDC2" w14:textId="77777777" w:rsidR="00107ACC" w:rsidRPr="006513C3" w:rsidRDefault="00107ACC" w:rsidP="00107ACC">
      <w:pPr>
        <w:pStyle w:val="Default"/>
        <w:jc w:val="both"/>
        <w:rPr>
          <w:rFonts w:ascii="Times New Roman" w:hAnsi="Times New Roman" w:cs="Times New Roman"/>
          <w:b/>
          <w:bCs/>
          <w:sz w:val="32"/>
          <w:szCs w:val="32"/>
        </w:rPr>
      </w:pPr>
    </w:p>
    <w:p w14:paraId="116010FB" w14:textId="77777777" w:rsidR="00107ACC" w:rsidRPr="006513C3" w:rsidRDefault="00107ACC" w:rsidP="00107ACC">
      <w:pPr>
        <w:pStyle w:val="Default"/>
        <w:jc w:val="both"/>
        <w:rPr>
          <w:rFonts w:ascii="Times New Roman" w:hAnsi="Times New Roman" w:cs="Times New Roman"/>
          <w:sz w:val="32"/>
          <w:szCs w:val="32"/>
        </w:rPr>
      </w:pPr>
    </w:p>
    <w:p w14:paraId="2D7814D2" w14:textId="77777777" w:rsidR="00107ACC" w:rsidRPr="006513C3" w:rsidRDefault="00107ACC" w:rsidP="00107ACC">
      <w:pPr>
        <w:pStyle w:val="Default"/>
        <w:jc w:val="both"/>
        <w:rPr>
          <w:rFonts w:ascii="Times New Roman" w:hAnsi="Times New Roman" w:cs="Times New Roman"/>
          <w:b/>
          <w:bCs/>
          <w:sz w:val="22"/>
          <w:szCs w:val="22"/>
        </w:rPr>
      </w:pPr>
      <w:r w:rsidRPr="006513C3">
        <w:rPr>
          <w:rFonts w:ascii="Times New Roman" w:hAnsi="Times New Roman" w:cs="Times New Roman"/>
          <w:b/>
          <w:bCs/>
          <w:sz w:val="22"/>
          <w:szCs w:val="22"/>
        </w:rPr>
        <w:t xml:space="preserve">TSP CONTACT INFO </w:t>
      </w:r>
    </w:p>
    <w:p w14:paraId="72C3997F" w14:textId="77777777" w:rsidR="00107ACC" w:rsidRPr="006513C3" w:rsidRDefault="00107ACC" w:rsidP="00107ACC">
      <w:pPr>
        <w:pStyle w:val="Default"/>
        <w:jc w:val="both"/>
        <w:rPr>
          <w:rFonts w:ascii="Times New Roman" w:hAnsi="Times New Roman" w:cs="Times New Roman"/>
          <w:sz w:val="22"/>
          <w:szCs w:val="22"/>
        </w:rPr>
      </w:pPr>
    </w:p>
    <w:p w14:paraId="54E49BD7" w14:textId="77777777" w:rsidR="00107ACC" w:rsidRPr="006513C3" w:rsidRDefault="00107ACC" w:rsidP="00107ACC">
      <w:pPr>
        <w:pStyle w:val="Default"/>
        <w:jc w:val="both"/>
        <w:rPr>
          <w:rFonts w:ascii="Times New Roman" w:hAnsi="Times New Roman" w:cs="Times New Roman"/>
          <w:sz w:val="22"/>
          <w:szCs w:val="22"/>
        </w:rPr>
      </w:pPr>
      <w:proofErr w:type="spellStart"/>
      <w:r w:rsidRPr="006513C3">
        <w:rPr>
          <w:rFonts w:ascii="Times New Roman" w:hAnsi="Times New Roman" w:cs="Times New Roman"/>
          <w:sz w:val="22"/>
          <w:szCs w:val="22"/>
        </w:rPr>
        <w:t>Sertifikaciono</w:t>
      </w:r>
      <w:proofErr w:type="spellEnd"/>
      <w:r w:rsidRPr="006513C3">
        <w:rPr>
          <w:rFonts w:ascii="Times New Roman" w:hAnsi="Times New Roman" w:cs="Times New Roman"/>
          <w:sz w:val="22"/>
          <w:szCs w:val="22"/>
        </w:rPr>
        <w:t xml:space="preserve"> </w:t>
      </w:r>
      <w:proofErr w:type="spellStart"/>
      <w:r w:rsidRPr="006513C3">
        <w:rPr>
          <w:rFonts w:ascii="Times New Roman" w:hAnsi="Times New Roman" w:cs="Times New Roman"/>
          <w:sz w:val="22"/>
          <w:szCs w:val="22"/>
        </w:rPr>
        <w:t>telo</w:t>
      </w:r>
      <w:proofErr w:type="spellEnd"/>
      <w:r w:rsidRPr="006513C3">
        <w:rPr>
          <w:rFonts w:ascii="Times New Roman" w:hAnsi="Times New Roman" w:cs="Times New Roman"/>
          <w:sz w:val="22"/>
          <w:szCs w:val="22"/>
        </w:rPr>
        <w:t xml:space="preserve"> PKS</w:t>
      </w:r>
    </w:p>
    <w:p w14:paraId="613B66F0" w14:textId="77777777" w:rsidR="00107ACC" w:rsidRPr="006513C3" w:rsidRDefault="00107ACC" w:rsidP="00107ACC">
      <w:pPr>
        <w:pStyle w:val="Default"/>
        <w:jc w:val="both"/>
        <w:rPr>
          <w:rFonts w:ascii="Times New Roman" w:hAnsi="Times New Roman" w:cs="Times New Roman"/>
          <w:sz w:val="22"/>
          <w:szCs w:val="22"/>
        </w:rPr>
      </w:pPr>
      <w:proofErr w:type="spellStart"/>
      <w:r w:rsidRPr="006513C3">
        <w:rPr>
          <w:rFonts w:ascii="Times New Roman" w:hAnsi="Times New Roman" w:cs="Times New Roman"/>
          <w:sz w:val="22"/>
          <w:szCs w:val="22"/>
        </w:rPr>
        <w:t>Resavska</w:t>
      </w:r>
      <w:proofErr w:type="spellEnd"/>
      <w:r w:rsidRPr="006513C3">
        <w:rPr>
          <w:rFonts w:ascii="Times New Roman" w:hAnsi="Times New Roman" w:cs="Times New Roman"/>
          <w:sz w:val="22"/>
          <w:szCs w:val="22"/>
        </w:rPr>
        <w:t xml:space="preserve"> 13 - 15, 11000 Belgrade, Serbia </w:t>
      </w:r>
    </w:p>
    <w:p w14:paraId="3EE8EB3D"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Tel.: (+381) 11 33 04 500 </w:t>
      </w:r>
    </w:p>
    <w:p w14:paraId="08956C23" w14:textId="77777777" w:rsidR="00107ACC"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E-mail: </w:t>
      </w:r>
      <w:hyperlink r:id="rId8" w:history="1">
        <w:r w:rsidRPr="00D96DC0">
          <w:rPr>
            <w:rStyle w:val="Hyperlink"/>
            <w:rFonts w:ascii="Times New Roman" w:hAnsi="Times New Roman" w:cs="Times New Roman"/>
            <w:sz w:val="22"/>
            <w:szCs w:val="22"/>
          </w:rPr>
          <w:t>pksca@pks.rs</w:t>
        </w:r>
      </w:hyperlink>
      <w:r w:rsidRPr="006513C3">
        <w:rPr>
          <w:rFonts w:ascii="Times New Roman" w:hAnsi="Times New Roman" w:cs="Times New Roman"/>
          <w:sz w:val="22"/>
          <w:szCs w:val="22"/>
        </w:rPr>
        <w:t xml:space="preserve"> </w:t>
      </w:r>
    </w:p>
    <w:p w14:paraId="6762408C" w14:textId="77777777" w:rsidR="00107ACC" w:rsidRPr="006513C3" w:rsidRDefault="00107ACC" w:rsidP="00107ACC">
      <w:pPr>
        <w:pStyle w:val="Default"/>
        <w:jc w:val="both"/>
        <w:rPr>
          <w:rFonts w:ascii="Times New Roman" w:hAnsi="Times New Roman" w:cs="Times New Roman"/>
          <w:sz w:val="22"/>
          <w:szCs w:val="22"/>
        </w:rPr>
      </w:pPr>
    </w:p>
    <w:p w14:paraId="3F531FCA" w14:textId="77777777" w:rsidR="00107ACC"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The above contact info can also be used for all certificate related information revocation requests. These may also be directed to any registration authority of </w:t>
      </w:r>
      <w:r>
        <w:rPr>
          <w:rFonts w:ascii="Times New Roman" w:hAnsi="Times New Roman" w:cs="Times New Roman"/>
          <w:sz w:val="22"/>
          <w:szCs w:val="22"/>
        </w:rPr>
        <w:t>PKS</w:t>
      </w:r>
      <w:r w:rsidRPr="006513C3">
        <w:rPr>
          <w:rFonts w:ascii="Times New Roman" w:hAnsi="Times New Roman" w:cs="Times New Roman"/>
          <w:sz w:val="22"/>
          <w:szCs w:val="22"/>
        </w:rPr>
        <w:t xml:space="preserve">CA (see list on </w:t>
      </w:r>
      <w:r>
        <w:rPr>
          <w:rFonts w:ascii="Times New Roman" w:hAnsi="Times New Roman" w:cs="Times New Roman"/>
          <w:sz w:val="22"/>
          <w:szCs w:val="22"/>
        </w:rPr>
        <w:t>www.pks.rs/ca</w:t>
      </w:r>
      <w:r w:rsidRPr="006513C3">
        <w:rPr>
          <w:rFonts w:ascii="Times New Roman" w:hAnsi="Times New Roman" w:cs="Times New Roman"/>
          <w:sz w:val="22"/>
          <w:szCs w:val="22"/>
        </w:rPr>
        <w:t xml:space="preserve">). </w:t>
      </w:r>
    </w:p>
    <w:p w14:paraId="72F7558E" w14:textId="77777777" w:rsidR="00107ACC" w:rsidRPr="006513C3" w:rsidRDefault="00107ACC" w:rsidP="00107ACC">
      <w:pPr>
        <w:pStyle w:val="Default"/>
        <w:jc w:val="both"/>
        <w:rPr>
          <w:rFonts w:ascii="Times New Roman" w:hAnsi="Times New Roman" w:cs="Times New Roman"/>
          <w:sz w:val="22"/>
          <w:szCs w:val="22"/>
        </w:rPr>
      </w:pPr>
    </w:p>
    <w:p w14:paraId="159A2C3D" w14:textId="77777777" w:rsidR="00107ACC" w:rsidRDefault="00107ACC" w:rsidP="00107ACC">
      <w:pPr>
        <w:pStyle w:val="Default"/>
        <w:jc w:val="both"/>
        <w:rPr>
          <w:rFonts w:ascii="Times New Roman" w:hAnsi="Times New Roman" w:cs="Times New Roman"/>
          <w:b/>
          <w:bCs/>
          <w:sz w:val="22"/>
          <w:szCs w:val="22"/>
        </w:rPr>
      </w:pPr>
      <w:r w:rsidRPr="006513C3">
        <w:rPr>
          <w:rFonts w:ascii="Times New Roman" w:hAnsi="Times New Roman" w:cs="Times New Roman"/>
          <w:b/>
          <w:bCs/>
          <w:sz w:val="22"/>
          <w:szCs w:val="22"/>
        </w:rPr>
        <w:t xml:space="preserve">CERTIFICATE TYPE, VALIDATION PROCEDURES AND USAGE </w:t>
      </w:r>
    </w:p>
    <w:p w14:paraId="569FD92E" w14:textId="77777777" w:rsidR="00107ACC" w:rsidRPr="006513C3" w:rsidRDefault="00107ACC" w:rsidP="00107ACC">
      <w:pPr>
        <w:pStyle w:val="Default"/>
        <w:jc w:val="both"/>
        <w:rPr>
          <w:rFonts w:ascii="Times New Roman" w:hAnsi="Times New Roman" w:cs="Times New Roman"/>
          <w:sz w:val="22"/>
          <w:szCs w:val="22"/>
        </w:rPr>
      </w:pPr>
    </w:p>
    <w:p w14:paraId="4D5B9C51"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Qualified Certificate for authorized person of business entity issued within the scope of local lows in Republic of Serbia, for which the individual applying for the Qualified Digital Certificate must undergo a face-to-face identity verification procedure. </w:t>
      </w:r>
    </w:p>
    <w:p w14:paraId="4E88AAC3"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Applicable policy is for certificates issued to the public and issued under the following data: </w:t>
      </w:r>
    </w:p>
    <w:p w14:paraId="454E9F06" w14:textId="77777777" w:rsidR="0078140A" w:rsidRDefault="00107ACC" w:rsidP="00DB1622">
      <w:pPr>
        <w:pStyle w:val="Default"/>
        <w:jc w:val="both"/>
        <w:rPr>
          <w:rFonts w:eastAsia="Arial"/>
          <w:sz w:val="28"/>
          <w:szCs w:val="28"/>
        </w:rPr>
      </w:pPr>
      <w:r w:rsidRPr="006513C3">
        <w:rPr>
          <w:rFonts w:ascii="Times New Roman" w:hAnsi="Times New Roman" w:cs="Times New Roman"/>
          <w:sz w:val="22"/>
          <w:szCs w:val="22"/>
        </w:rPr>
        <w:t>OID CPOID:</w:t>
      </w:r>
      <w:r w:rsidRPr="00C86CB0">
        <w:rPr>
          <w:rFonts w:eastAsia="Arial"/>
          <w:sz w:val="28"/>
          <w:szCs w:val="28"/>
        </w:rPr>
        <w:t xml:space="preserve"> </w:t>
      </w:r>
    </w:p>
    <w:p w14:paraId="371FCCF4" w14:textId="720ECA72" w:rsidR="00DB1622" w:rsidRDefault="00DB1622" w:rsidP="00DB1622">
      <w:pPr>
        <w:pStyle w:val="Default"/>
        <w:jc w:val="both"/>
        <w:rPr>
          <w:rFonts w:eastAsia="Arial"/>
          <w:sz w:val="28"/>
          <w:szCs w:val="28"/>
        </w:rPr>
      </w:pPr>
      <w:r w:rsidRPr="00DB1622">
        <w:rPr>
          <w:rFonts w:eastAsia="Arial"/>
          <w:sz w:val="28"/>
          <w:szCs w:val="28"/>
        </w:rPr>
        <w:t>1.3.6.1.4.1.31266.10.1.1</w:t>
      </w:r>
      <w:r>
        <w:rPr>
          <w:rFonts w:eastAsia="Arial"/>
          <w:sz w:val="28"/>
          <w:szCs w:val="28"/>
        </w:rPr>
        <w:t xml:space="preserve"> (</w:t>
      </w:r>
      <w:proofErr w:type="spellStart"/>
      <w:r w:rsidRPr="00DB1622">
        <w:rPr>
          <w:rFonts w:eastAsia="Arial"/>
          <w:sz w:val="28"/>
          <w:szCs w:val="28"/>
        </w:rPr>
        <w:t>Politika</w:t>
      </w:r>
      <w:proofErr w:type="spellEnd"/>
      <w:r w:rsidRPr="00DB1622">
        <w:rPr>
          <w:rFonts w:eastAsia="Arial"/>
          <w:sz w:val="28"/>
          <w:szCs w:val="28"/>
        </w:rPr>
        <w:t xml:space="preserve"> </w:t>
      </w:r>
      <w:proofErr w:type="spellStart"/>
      <w:r w:rsidRPr="00DB1622">
        <w:rPr>
          <w:rFonts w:eastAsia="Arial"/>
          <w:sz w:val="28"/>
          <w:szCs w:val="28"/>
        </w:rPr>
        <w:t>sertifik</w:t>
      </w:r>
      <w:r>
        <w:rPr>
          <w:rFonts w:eastAsia="Arial"/>
          <w:sz w:val="28"/>
          <w:szCs w:val="28"/>
        </w:rPr>
        <w:t>acije</w:t>
      </w:r>
      <w:proofErr w:type="spellEnd"/>
      <w:r>
        <w:rPr>
          <w:rFonts w:eastAsia="Arial"/>
          <w:sz w:val="28"/>
          <w:szCs w:val="28"/>
        </w:rPr>
        <w:t xml:space="preserve"> </w:t>
      </w:r>
      <w:proofErr w:type="spellStart"/>
      <w:r>
        <w:rPr>
          <w:rFonts w:eastAsia="Arial"/>
          <w:sz w:val="28"/>
          <w:szCs w:val="28"/>
        </w:rPr>
        <w:t>Kvalifikovani</w:t>
      </w:r>
      <w:proofErr w:type="spellEnd"/>
      <w:r>
        <w:rPr>
          <w:rFonts w:eastAsia="Arial"/>
          <w:sz w:val="28"/>
          <w:szCs w:val="28"/>
        </w:rPr>
        <w:t xml:space="preserve"> </w:t>
      </w:r>
      <w:proofErr w:type="spellStart"/>
      <w:r>
        <w:rPr>
          <w:rFonts w:eastAsia="Arial"/>
          <w:sz w:val="28"/>
          <w:szCs w:val="28"/>
        </w:rPr>
        <w:t>elektronski</w:t>
      </w:r>
      <w:proofErr w:type="spellEnd"/>
      <w:r>
        <w:rPr>
          <w:rFonts w:eastAsia="Arial"/>
          <w:sz w:val="28"/>
          <w:szCs w:val="28"/>
        </w:rPr>
        <w:t xml:space="preserve"> </w:t>
      </w:r>
      <w:proofErr w:type="spellStart"/>
      <w:r w:rsidRPr="00DB1622">
        <w:rPr>
          <w:rFonts w:eastAsia="Arial"/>
          <w:sz w:val="28"/>
          <w:szCs w:val="28"/>
        </w:rPr>
        <w:t>sertifikati</w:t>
      </w:r>
      <w:proofErr w:type="spellEnd"/>
      <w:r>
        <w:rPr>
          <w:rFonts w:eastAsia="Arial"/>
          <w:sz w:val="28"/>
          <w:szCs w:val="28"/>
        </w:rPr>
        <w:t>)</w:t>
      </w:r>
      <w:bookmarkStart w:id="0" w:name="_GoBack"/>
      <w:bookmarkEnd w:id="0"/>
    </w:p>
    <w:p w14:paraId="6C0BE4C9" w14:textId="3B964BE1" w:rsidR="00107ACC" w:rsidRPr="00DB1622" w:rsidRDefault="00DB1622" w:rsidP="0078140A">
      <w:pPr>
        <w:pStyle w:val="Default"/>
        <w:jc w:val="both"/>
        <w:rPr>
          <w:sz w:val="28"/>
          <w:szCs w:val="28"/>
        </w:rPr>
      </w:pPr>
      <w:r w:rsidRPr="00DB1622">
        <w:rPr>
          <w:sz w:val="28"/>
          <w:szCs w:val="28"/>
        </w:rPr>
        <w:t>1.3.6.1.4.1.31266.10.1.2</w:t>
      </w:r>
      <w:r w:rsidR="00107ACC" w:rsidRPr="00DB1622">
        <w:rPr>
          <w:sz w:val="28"/>
          <w:szCs w:val="28"/>
        </w:rPr>
        <w:t xml:space="preserve"> (</w:t>
      </w:r>
      <w:proofErr w:type="spellStart"/>
      <w:r w:rsidR="0078140A" w:rsidRPr="0078140A">
        <w:rPr>
          <w:sz w:val="28"/>
          <w:szCs w:val="28"/>
        </w:rPr>
        <w:t>Politika</w:t>
      </w:r>
      <w:proofErr w:type="spellEnd"/>
      <w:r w:rsidR="0078140A" w:rsidRPr="0078140A">
        <w:rPr>
          <w:sz w:val="28"/>
          <w:szCs w:val="28"/>
        </w:rPr>
        <w:t xml:space="preserve"> </w:t>
      </w:r>
      <w:proofErr w:type="spellStart"/>
      <w:r w:rsidR="0078140A" w:rsidRPr="0078140A">
        <w:rPr>
          <w:sz w:val="28"/>
          <w:szCs w:val="28"/>
        </w:rPr>
        <w:t>sertifikacije</w:t>
      </w:r>
      <w:proofErr w:type="spellEnd"/>
      <w:r w:rsidR="0078140A" w:rsidRPr="0078140A">
        <w:rPr>
          <w:sz w:val="28"/>
          <w:szCs w:val="28"/>
        </w:rPr>
        <w:t xml:space="preserve"> </w:t>
      </w:r>
      <w:proofErr w:type="spellStart"/>
      <w:r w:rsidR="0078140A" w:rsidRPr="0078140A">
        <w:rPr>
          <w:sz w:val="28"/>
          <w:szCs w:val="28"/>
        </w:rPr>
        <w:t>sertifi</w:t>
      </w:r>
      <w:r w:rsidR="0078140A">
        <w:rPr>
          <w:sz w:val="28"/>
          <w:szCs w:val="28"/>
        </w:rPr>
        <w:t>kacionog</w:t>
      </w:r>
      <w:proofErr w:type="spellEnd"/>
      <w:r w:rsidR="0078140A">
        <w:rPr>
          <w:sz w:val="28"/>
          <w:szCs w:val="28"/>
        </w:rPr>
        <w:t xml:space="preserve"> </w:t>
      </w:r>
      <w:proofErr w:type="spellStart"/>
      <w:r w:rsidR="0078140A">
        <w:rPr>
          <w:sz w:val="28"/>
          <w:szCs w:val="28"/>
        </w:rPr>
        <w:t>tela</w:t>
      </w:r>
      <w:proofErr w:type="spellEnd"/>
      <w:r w:rsidR="0078140A">
        <w:rPr>
          <w:sz w:val="28"/>
          <w:szCs w:val="28"/>
        </w:rPr>
        <w:t xml:space="preserve"> </w:t>
      </w:r>
      <w:proofErr w:type="spellStart"/>
      <w:r w:rsidR="0078140A">
        <w:rPr>
          <w:sz w:val="28"/>
          <w:szCs w:val="28"/>
        </w:rPr>
        <w:t>Privredne</w:t>
      </w:r>
      <w:proofErr w:type="spellEnd"/>
      <w:r w:rsidR="0078140A">
        <w:rPr>
          <w:sz w:val="28"/>
          <w:szCs w:val="28"/>
        </w:rPr>
        <w:t xml:space="preserve"> </w:t>
      </w:r>
      <w:proofErr w:type="spellStart"/>
      <w:r w:rsidR="0078140A">
        <w:rPr>
          <w:sz w:val="28"/>
          <w:szCs w:val="28"/>
        </w:rPr>
        <w:t>komore</w:t>
      </w:r>
      <w:proofErr w:type="spellEnd"/>
      <w:r w:rsidR="0078140A">
        <w:rPr>
          <w:sz w:val="28"/>
          <w:szCs w:val="28"/>
        </w:rPr>
        <w:t xml:space="preserve"> </w:t>
      </w:r>
      <w:proofErr w:type="spellStart"/>
      <w:r w:rsidR="0078140A" w:rsidRPr="0078140A">
        <w:rPr>
          <w:sz w:val="28"/>
          <w:szCs w:val="28"/>
        </w:rPr>
        <w:t>Srbije</w:t>
      </w:r>
      <w:proofErr w:type="spellEnd"/>
      <w:r w:rsidR="0078140A" w:rsidRPr="0078140A">
        <w:rPr>
          <w:sz w:val="28"/>
          <w:szCs w:val="28"/>
        </w:rPr>
        <w:t xml:space="preserve"> </w:t>
      </w:r>
      <w:proofErr w:type="spellStart"/>
      <w:r w:rsidR="0078140A" w:rsidRPr="0078140A">
        <w:rPr>
          <w:sz w:val="28"/>
          <w:szCs w:val="28"/>
        </w:rPr>
        <w:t>za</w:t>
      </w:r>
      <w:proofErr w:type="spellEnd"/>
      <w:r w:rsidR="0078140A" w:rsidRPr="0078140A">
        <w:rPr>
          <w:sz w:val="28"/>
          <w:szCs w:val="28"/>
        </w:rPr>
        <w:t xml:space="preserve"> </w:t>
      </w:r>
      <w:proofErr w:type="spellStart"/>
      <w:r w:rsidR="0078140A" w:rsidRPr="0078140A">
        <w:rPr>
          <w:sz w:val="28"/>
          <w:szCs w:val="28"/>
        </w:rPr>
        <w:t>usluge</w:t>
      </w:r>
      <w:proofErr w:type="spellEnd"/>
      <w:r w:rsidR="0078140A" w:rsidRPr="0078140A">
        <w:rPr>
          <w:sz w:val="28"/>
          <w:szCs w:val="28"/>
        </w:rPr>
        <w:t xml:space="preserve"> </w:t>
      </w:r>
      <w:proofErr w:type="spellStart"/>
      <w:r w:rsidR="0078140A" w:rsidRPr="0078140A">
        <w:rPr>
          <w:sz w:val="28"/>
          <w:szCs w:val="28"/>
        </w:rPr>
        <w:t>Kaligrafije</w:t>
      </w:r>
      <w:proofErr w:type="spellEnd"/>
      <w:r w:rsidR="00107ACC" w:rsidRPr="00DB1622">
        <w:rPr>
          <w:sz w:val="28"/>
          <w:szCs w:val="28"/>
        </w:rPr>
        <w:t xml:space="preserve">) </w:t>
      </w:r>
    </w:p>
    <w:p w14:paraId="1F54ED14" w14:textId="77777777" w:rsidR="00107ACC"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Original title in Serbian: “</w:t>
      </w:r>
      <w:proofErr w:type="spellStart"/>
      <w:r w:rsidRPr="006513C3">
        <w:rPr>
          <w:rFonts w:ascii="Times New Roman" w:hAnsi="Times New Roman" w:cs="Times New Roman"/>
          <w:sz w:val="22"/>
          <w:szCs w:val="22"/>
        </w:rPr>
        <w:t>Politika</w:t>
      </w:r>
      <w:proofErr w:type="spellEnd"/>
      <w:r w:rsidRPr="006513C3">
        <w:rPr>
          <w:rFonts w:ascii="Times New Roman" w:hAnsi="Times New Roman" w:cs="Times New Roman"/>
          <w:sz w:val="22"/>
          <w:szCs w:val="22"/>
        </w:rPr>
        <w:t xml:space="preserve"> </w:t>
      </w:r>
      <w:proofErr w:type="spellStart"/>
      <w:r>
        <w:rPr>
          <w:rFonts w:ascii="Times New Roman" w:hAnsi="Times New Roman" w:cs="Times New Roman"/>
          <w:sz w:val="22"/>
          <w:szCs w:val="22"/>
        </w:rPr>
        <w:t>Sertifikacije</w:t>
      </w:r>
      <w:proofErr w:type="spellEnd"/>
      <w:r w:rsidRPr="006513C3">
        <w:rPr>
          <w:rFonts w:ascii="Times New Roman" w:hAnsi="Times New Roman" w:cs="Times New Roman"/>
          <w:sz w:val="22"/>
          <w:szCs w:val="22"/>
        </w:rPr>
        <w:t xml:space="preserve">” </w:t>
      </w:r>
    </w:p>
    <w:p w14:paraId="1817EE10" w14:textId="77777777" w:rsidR="00107ACC" w:rsidRPr="006513C3" w:rsidRDefault="00107ACC" w:rsidP="00107ACC">
      <w:pPr>
        <w:pStyle w:val="Default"/>
        <w:jc w:val="both"/>
        <w:rPr>
          <w:rFonts w:ascii="Times New Roman" w:hAnsi="Times New Roman" w:cs="Times New Roman"/>
          <w:sz w:val="22"/>
          <w:szCs w:val="22"/>
        </w:rPr>
      </w:pPr>
    </w:p>
    <w:p w14:paraId="69148E76" w14:textId="77777777" w:rsidR="00107ACC" w:rsidRDefault="00107ACC" w:rsidP="00107ACC">
      <w:pPr>
        <w:pStyle w:val="Default"/>
        <w:jc w:val="both"/>
        <w:rPr>
          <w:rFonts w:ascii="Times New Roman" w:hAnsi="Times New Roman" w:cs="Times New Roman"/>
          <w:b/>
          <w:bCs/>
          <w:sz w:val="22"/>
          <w:szCs w:val="22"/>
        </w:rPr>
      </w:pPr>
      <w:r w:rsidRPr="006513C3">
        <w:rPr>
          <w:rFonts w:ascii="Times New Roman" w:hAnsi="Times New Roman" w:cs="Times New Roman"/>
          <w:b/>
          <w:bCs/>
          <w:sz w:val="22"/>
          <w:szCs w:val="22"/>
        </w:rPr>
        <w:t xml:space="preserve">RELIANCE LIMITS </w:t>
      </w:r>
    </w:p>
    <w:p w14:paraId="54AA3CFA" w14:textId="77777777" w:rsidR="00107ACC" w:rsidRPr="006513C3" w:rsidRDefault="00107ACC" w:rsidP="00107ACC">
      <w:pPr>
        <w:pStyle w:val="Default"/>
        <w:jc w:val="both"/>
        <w:rPr>
          <w:rFonts w:ascii="Times New Roman" w:hAnsi="Times New Roman" w:cs="Times New Roman"/>
          <w:sz w:val="22"/>
          <w:szCs w:val="22"/>
        </w:rPr>
      </w:pPr>
    </w:p>
    <w:p w14:paraId="21F2232E"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Advanced qualified digital certificates are issued on QSCD (qualified signature creation device) and are aimed to support qualified electronic signatures such as defined in Regulation (EU) N° 910/2014. </w:t>
      </w:r>
    </w:p>
    <w:p w14:paraId="613C65D0" w14:textId="77777777" w:rsidR="00107ACC"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All events involved in the certificate life cycle are recorded. Documentation and audit logs are retained as archive records for a period no less than ten (10) years after the end of validity of certificate or event, if applicable. </w:t>
      </w:r>
    </w:p>
    <w:p w14:paraId="651ACF0D" w14:textId="77777777" w:rsidR="00107ACC" w:rsidRPr="006513C3" w:rsidRDefault="00107ACC" w:rsidP="00107ACC">
      <w:pPr>
        <w:pStyle w:val="Default"/>
        <w:jc w:val="both"/>
        <w:rPr>
          <w:rFonts w:ascii="Times New Roman" w:hAnsi="Times New Roman" w:cs="Times New Roman"/>
          <w:sz w:val="22"/>
          <w:szCs w:val="22"/>
        </w:rPr>
      </w:pPr>
    </w:p>
    <w:p w14:paraId="5086148A" w14:textId="77777777" w:rsidR="00107ACC" w:rsidRDefault="00107ACC" w:rsidP="00107ACC">
      <w:pPr>
        <w:pStyle w:val="Default"/>
        <w:jc w:val="both"/>
        <w:rPr>
          <w:rFonts w:ascii="Times New Roman" w:hAnsi="Times New Roman" w:cs="Times New Roman"/>
          <w:b/>
          <w:bCs/>
          <w:sz w:val="22"/>
          <w:szCs w:val="22"/>
        </w:rPr>
      </w:pPr>
      <w:r w:rsidRPr="006513C3">
        <w:rPr>
          <w:rFonts w:ascii="Times New Roman" w:hAnsi="Times New Roman" w:cs="Times New Roman"/>
          <w:b/>
          <w:bCs/>
          <w:sz w:val="22"/>
          <w:szCs w:val="22"/>
        </w:rPr>
        <w:lastRenderedPageBreak/>
        <w:t xml:space="preserve">OBLIGATIONS OF SUBSCRIBERS </w:t>
      </w:r>
    </w:p>
    <w:p w14:paraId="42CEE4C6" w14:textId="77777777" w:rsidR="00107ACC" w:rsidRPr="006513C3" w:rsidRDefault="00107ACC" w:rsidP="00107ACC">
      <w:pPr>
        <w:pStyle w:val="Default"/>
        <w:jc w:val="both"/>
        <w:rPr>
          <w:rFonts w:ascii="Times New Roman" w:hAnsi="Times New Roman" w:cs="Times New Roman"/>
          <w:sz w:val="22"/>
          <w:szCs w:val="22"/>
        </w:rPr>
      </w:pPr>
    </w:p>
    <w:p w14:paraId="162B5653"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Digital Certificate subscribers and subjects are required to act in accordance with the CP/CPS and the relevant Certificate Subject/Subscriber Agreement. In particular: </w:t>
      </w:r>
    </w:p>
    <w:p w14:paraId="44D07B1F" w14:textId="75DB0C1A" w:rsidR="00107ACC" w:rsidRPr="006513C3" w:rsidRDefault="00107ACC" w:rsidP="00685769">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1. Both as an applicant or subject or subscriber submit complete and accurate information in connection with the certificate and will promptly update such information and representations from time to time as necessary to maintain such completeness and accuracy. </w:t>
      </w:r>
    </w:p>
    <w:p w14:paraId="0D10288F"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2. Comply fully with any and all information and procedures required in connection with the Identification and Authentication requirements. </w:t>
      </w:r>
    </w:p>
    <w:p w14:paraId="3FF0B6B0"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3. Promptly review, verify and accept or reject the certificate that is issued and ensure that all the information set out therein is complete and accurate and to notify </w:t>
      </w:r>
      <w:r>
        <w:rPr>
          <w:rFonts w:ascii="Times New Roman" w:hAnsi="Times New Roman" w:cs="Times New Roman"/>
          <w:sz w:val="22"/>
          <w:szCs w:val="22"/>
        </w:rPr>
        <w:t xml:space="preserve">PKSCA </w:t>
      </w:r>
      <w:r w:rsidRPr="006513C3">
        <w:rPr>
          <w:rFonts w:ascii="Times New Roman" w:hAnsi="Times New Roman" w:cs="Times New Roman"/>
          <w:sz w:val="22"/>
          <w:szCs w:val="22"/>
        </w:rPr>
        <w:t xml:space="preserve">or Registration Authority immediately in the event of any inaccuracies. </w:t>
      </w:r>
    </w:p>
    <w:p w14:paraId="109D5562"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4. Secure the Private Key (with the use of Secure Signature Creation Device - SSCD) and take all reasonable and necessary precautions to prevent the theft, unauthorized viewing, tampering, compromise, loss, damage, interference, disclosure, modification or unauthorized use of its private Key (e.g. PIN code, smart card/key). </w:t>
      </w:r>
    </w:p>
    <w:p w14:paraId="7EE1431A"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5. Exercise sole and complete control and use of the private Key that corresponds to the subject’s public key. </w:t>
      </w:r>
    </w:p>
    <w:p w14:paraId="22D8269F" w14:textId="77777777" w:rsidR="00107ACC" w:rsidRPr="006513C3" w:rsidRDefault="00107ACC" w:rsidP="00107ACC">
      <w:pPr>
        <w:pStyle w:val="Default"/>
        <w:spacing w:after="36"/>
        <w:jc w:val="both"/>
        <w:rPr>
          <w:rFonts w:ascii="Times New Roman" w:hAnsi="Times New Roman" w:cs="Times New Roman"/>
          <w:sz w:val="22"/>
          <w:szCs w:val="22"/>
        </w:rPr>
      </w:pPr>
      <w:r>
        <w:rPr>
          <w:rFonts w:ascii="Times New Roman" w:hAnsi="Times New Roman" w:cs="Times New Roman"/>
          <w:sz w:val="22"/>
          <w:szCs w:val="22"/>
        </w:rPr>
        <w:t>6. Immediately notify PKSCA</w:t>
      </w:r>
      <w:r w:rsidRPr="006513C3">
        <w:rPr>
          <w:rFonts w:ascii="Times New Roman" w:hAnsi="Times New Roman" w:cs="Times New Roman"/>
          <w:sz w:val="22"/>
          <w:szCs w:val="22"/>
        </w:rPr>
        <w:t xml:space="preserve"> or Registration Authority in the event that their private key is compromised, or if they have reason to believe or suspect or ought reasonably to suspect that their private key has been lost, damaged, modified or accessed by another person, or compromised in any other way whatsoever. </w:t>
      </w:r>
    </w:p>
    <w:p w14:paraId="594E6412"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7. Take at all times all reasonable measures to avoid the compromise of the security or integrity of the </w:t>
      </w:r>
      <w:r>
        <w:rPr>
          <w:rFonts w:ascii="Times New Roman" w:hAnsi="Times New Roman" w:cs="Times New Roman"/>
          <w:sz w:val="22"/>
          <w:szCs w:val="22"/>
        </w:rPr>
        <w:t>PKS</w:t>
      </w:r>
      <w:r w:rsidRPr="006513C3">
        <w:rPr>
          <w:rFonts w:ascii="Times New Roman" w:hAnsi="Times New Roman" w:cs="Times New Roman"/>
          <w:sz w:val="22"/>
          <w:szCs w:val="22"/>
        </w:rPr>
        <w:t xml:space="preserve">CA trust services and PKI and use certificate, key pair and all services accordance with all applicable laws and regulations. </w:t>
      </w:r>
    </w:p>
    <w:p w14:paraId="2F61FD3A"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8. Forthwith upon termination, revocation or expiry of the certificate, cease use of the certificate. </w:t>
      </w:r>
    </w:p>
    <w:p w14:paraId="5D3C691E" w14:textId="77777777" w:rsidR="00107ACC" w:rsidRPr="006513C3" w:rsidRDefault="00107ACC" w:rsidP="00107ACC">
      <w:pPr>
        <w:pStyle w:val="Default"/>
        <w:jc w:val="both"/>
        <w:rPr>
          <w:rFonts w:ascii="Times New Roman" w:hAnsi="Times New Roman" w:cs="Times New Roman"/>
          <w:sz w:val="22"/>
          <w:szCs w:val="22"/>
        </w:rPr>
      </w:pPr>
    </w:p>
    <w:p w14:paraId="719995F0" w14:textId="77777777" w:rsidR="00107ACC" w:rsidRDefault="00107ACC" w:rsidP="00107ACC">
      <w:pPr>
        <w:pStyle w:val="Default"/>
        <w:jc w:val="both"/>
        <w:rPr>
          <w:rFonts w:ascii="Times New Roman" w:hAnsi="Times New Roman" w:cs="Times New Roman"/>
          <w:b/>
          <w:bCs/>
          <w:sz w:val="22"/>
          <w:szCs w:val="22"/>
        </w:rPr>
      </w:pPr>
      <w:r w:rsidRPr="006513C3">
        <w:rPr>
          <w:rFonts w:ascii="Times New Roman" w:hAnsi="Times New Roman" w:cs="Times New Roman"/>
          <w:b/>
          <w:bCs/>
          <w:sz w:val="22"/>
          <w:szCs w:val="22"/>
        </w:rPr>
        <w:t xml:space="preserve">CERTIFICATE STATUS CHECKING OBLIGATIONS OF RELYING PARTIES </w:t>
      </w:r>
    </w:p>
    <w:p w14:paraId="2C1A0390" w14:textId="77777777" w:rsidR="00107ACC" w:rsidRPr="006513C3" w:rsidRDefault="00107ACC" w:rsidP="00107ACC">
      <w:pPr>
        <w:pStyle w:val="Default"/>
        <w:jc w:val="both"/>
        <w:rPr>
          <w:rFonts w:ascii="Times New Roman" w:hAnsi="Times New Roman" w:cs="Times New Roman"/>
          <w:sz w:val="22"/>
          <w:szCs w:val="22"/>
        </w:rPr>
      </w:pPr>
    </w:p>
    <w:p w14:paraId="7D076A06"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Any party receiving a signed electronic document may rely on that digital signature to the extent that they are: </w:t>
      </w:r>
    </w:p>
    <w:p w14:paraId="207B69A8"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1. authorized in the jurisdiction in which that certificate was issued or used; </w:t>
      </w:r>
    </w:p>
    <w:p w14:paraId="39912713"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2. the appropriateness of the use of the certificate for any given purpose is allowed by the CP/CPS; </w:t>
      </w:r>
    </w:p>
    <w:p w14:paraId="1094E3F7"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3. by querying the existence or validity of the certificate; </w:t>
      </w:r>
    </w:p>
    <w:p w14:paraId="3AFA28F6"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4. by assessing that the certificate is being used in accordance with its Key-Usage field extensions; </w:t>
      </w:r>
    </w:p>
    <w:p w14:paraId="2A0241FB"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5. by assessing that the certificate is valid at the time of reliance by reference to Online Certificate Status Protocol or Certificate Revocation List Checks. </w:t>
      </w:r>
    </w:p>
    <w:p w14:paraId="33AA0124" w14:textId="77777777" w:rsidR="00107ACC" w:rsidRPr="006513C3" w:rsidRDefault="00107ACC" w:rsidP="00107ACC">
      <w:pPr>
        <w:pStyle w:val="Default"/>
        <w:jc w:val="both"/>
        <w:rPr>
          <w:rFonts w:ascii="Times New Roman" w:hAnsi="Times New Roman" w:cs="Times New Roman"/>
          <w:sz w:val="22"/>
          <w:szCs w:val="22"/>
        </w:rPr>
      </w:pPr>
    </w:p>
    <w:p w14:paraId="1BFA9C72" w14:textId="77777777" w:rsidR="00107ACC"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The status of certificates issued by </w:t>
      </w:r>
      <w:r>
        <w:rPr>
          <w:rFonts w:ascii="Times New Roman" w:hAnsi="Times New Roman" w:cs="Times New Roman"/>
          <w:sz w:val="22"/>
          <w:szCs w:val="22"/>
        </w:rPr>
        <w:t>PKS</w:t>
      </w:r>
      <w:r w:rsidRPr="006513C3">
        <w:rPr>
          <w:rFonts w:ascii="Times New Roman" w:hAnsi="Times New Roman" w:cs="Times New Roman"/>
          <w:sz w:val="22"/>
          <w:szCs w:val="22"/>
        </w:rPr>
        <w:t>CA is published in a Certificate Revocation List (http://</w:t>
      </w:r>
      <w:r>
        <w:rPr>
          <w:rFonts w:ascii="Times New Roman" w:hAnsi="Times New Roman" w:cs="Times New Roman"/>
          <w:sz w:val="22"/>
          <w:szCs w:val="22"/>
        </w:rPr>
        <w:t>v3.pksca.rs/v3/CRL</w:t>
      </w:r>
      <w:r w:rsidRPr="006513C3">
        <w:rPr>
          <w:rFonts w:ascii="Times New Roman" w:hAnsi="Times New Roman" w:cs="Times New Roman"/>
          <w:sz w:val="22"/>
          <w:szCs w:val="22"/>
        </w:rPr>
        <w:t xml:space="preserve">/ </w:t>
      </w:r>
      <w:r>
        <w:rPr>
          <w:rFonts w:ascii="Times New Roman" w:hAnsi="Times New Roman" w:cs="Times New Roman"/>
          <w:sz w:val="22"/>
          <w:szCs w:val="22"/>
        </w:rPr>
        <w:t>to HTTP protocol and ldap://v3.pksca</w:t>
      </w:r>
      <w:r w:rsidRPr="006513C3">
        <w:rPr>
          <w:rFonts w:ascii="Times New Roman" w:hAnsi="Times New Roman" w:cs="Times New Roman"/>
          <w:sz w:val="22"/>
          <w:szCs w:val="22"/>
        </w:rPr>
        <w:t>.rs</w:t>
      </w:r>
      <w:r>
        <w:rPr>
          <w:rFonts w:ascii="Times New Roman" w:hAnsi="Times New Roman" w:cs="Times New Roman"/>
          <w:sz w:val="22"/>
          <w:szCs w:val="22"/>
        </w:rPr>
        <w:t>/LDAP/</w:t>
      </w:r>
      <w:r w:rsidRPr="006513C3">
        <w:rPr>
          <w:rFonts w:ascii="Times New Roman" w:hAnsi="Times New Roman" w:cs="Times New Roman"/>
          <w:sz w:val="22"/>
          <w:szCs w:val="22"/>
        </w:rPr>
        <w:t xml:space="preserve"> according to LDAP protocol) and is made available via Online Certificate Status Protocol checking (</w:t>
      </w:r>
      <w:r>
        <w:rPr>
          <w:rFonts w:ascii="Times New Roman" w:hAnsi="Times New Roman" w:cs="Times New Roman"/>
          <w:sz w:val="22"/>
          <w:szCs w:val="22"/>
        </w:rPr>
        <w:t>http://ocsp.pksca.rs</w:t>
      </w:r>
      <w:r w:rsidRPr="006513C3">
        <w:rPr>
          <w:rFonts w:ascii="Times New Roman" w:hAnsi="Times New Roman" w:cs="Times New Roman"/>
          <w:sz w:val="22"/>
          <w:szCs w:val="22"/>
        </w:rPr>
        <w:t xml:space="preserve">). </w:t>
      </w:r>
    </w:p>
    <w:p w14:paraId="78507722" w14:textId="77777777" w:rsidR="00107ACC" w:rsidRPr="006513C3" w:rsidRDefault="00107ACC" w:rsidP="00107ACC">
      <w:pPr>
        <w:pStyle w:val="Default"/>
        <w:jc w:val="both"/>
        <w:rPr>
          <w:rFonts w:ascii="Times New Roman" w:hAnsi="Times New Roman" w:cs="Times New Roman"/>
          <w:sz w:val="22"/>
          <w:szCs w:val="22"/>
        </w:rPr>
      </w:pPr>
    </w:p>
    <w:p w14:paraId="41F75C9F"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b/>
          <w:bCs/>
          <w:sz w:val="22"/>
          <w:szCs w:val="22"/>
        </w:rPr>
        <w:t xml:space="preserve">LIMITED WARRANTY AND DISCLAIMER/LIMITATION OF LIABILITY </w:t>
      </w:r>
    </w:p>
    <w:p w14:paraId="49A9109C" w14:textId="77777777" w:rsidR="00107ACC" w:rsidRDefault="00107ACC" w:rsidP="00107ACC">
      <w:pPr>
        <w:pStyle w:val="Default"/>
        <w:jc w:val="both"/>
        <w:rPr>
          <w:rFonts w:ascii="Times New Roman" w:hAnsi="Times New Roman" w:cs="Times New Roman"/>
          <w:sz w:val="22"/>
          <w:szCs w:val="22"/>
        </w:rPr>
      </w:pPr>
    </w:p>
    <w:p w14:paraId="75EF0A22" w14:textId="77777777" w:rsidR="00107ACC" w:rsidRPr="006513C3" w:rsidRDefault="00107ACC" w:rsidP="00107ACC">
      <w:pPr>
        <w:pStyle w:val="Default"/>
        <w:jc w:val="both"/>
        <w:rPr>
          <w:rFonts w:ascii="Times New Roman" w:hAnsi="Times New Roman" w:cs="Times New Roman"/>
          <w:sz w:val="22"/>
          <w:szCs w:val="22"/>
        </w:rPr>
      </w:pPr>
      <w:r>
        <w:rPr>
          <w:rFonts w:ascii="Times New Roman" w:hAnsi="Times New Roman" w:cs="Times New Roman"/>
          <w:sz w:val="22"/>
          <w:szCs w:val="22"/>
        </w:rPr>
        <w:t>PKS</w:t>
      </w:r>
      <w:r w:rsidRPr="006513C3">
        <w:rPr>
          <w:rFonts w:ascii="Times New Roman" w:hAnsi="Times New Roman" w:cs="Times New Roman"/>
          <w:sz w:val="22"/>
          <w:szCs w:val="22"/>
        </w:rPr>
        <w:t xml:space="preserve">CA shall not in any event be liable for any loss of profits, loss of sales or turnover, loss or damage to reputation, loss of contracts, loss of customers, loss of the use of any software or data, loss or use of any computer or other equipment (save as may arise directly from breach of the CP/CPS), wasted </w:t>
      </w:r>
      <w:r w:rsidRPr="006513C3">
        <w:rPr>
          <w:rFonts w:ascii="Times New Roman" w:hAnsi="Times New Roman" w:cs="Times New Roman"/>
          <w:sz w:val="22"/>
          <w:szCs w:val="22"/>
        </w:rPr>
        <w:lastRenderedPageBreak/>
        <w:t xml:space="preserve">management or other staff time, losses or liabilities under or in relation to any other contracts, indirect loss or damage, consequential loss or damage, special loss or damage, and for the purpose of this paragraph, the term “loss” means a partial loss or reduction in value as well as a complete or total loss. </w:t>
      </w:r>
    </w:p>
    <w:p w14:paraId="6E64B5E8"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Refer to the CP/CPS for further detail as to liability and warranties. </w:t>
      </w:r>
    </w:p>
    <w:p w14:paraId="28A3735A" w14:textId="77777777" w:rsidR="00107ACC" w:rsidRDefault="00107ACC" w:rsidP="00107ACC">
      <w:pPr>
        <w:pStyle w:val="Default"/>
        <w:pageBreakBefore/>
        <w:jc w:val="both"/>
        <w:rPr>
          <w:rFonts w:ascii="Times New Roman" w:hAnsi="Times New Roman" w:cs="Times New Roman"/>
          <w:b/>
          <w:bCs/>
          <w:sz w:val="22"/>
          <w:szCs w:val="22"/>
        </w:rPr>
      </w:pPr>
      <w:r w:rsidRPr="006513C3">
        <w:rPr>
          <w:rFonts w:ascii="Times New Roman" w:hAnsi="Times New Roman" w:cs="Times New Roman"/>
          <w:b/>
          <w:bCs/>
          <w:sz w:val="22"/>
          <w:szCs w:val="22"/>
        </w:rPr>
        <w:lastRenderedPageBreak/>
        <w:t xml:space="preserve">APPLICABLE AGREEMENTS, CPS, CP </w:t>
      </w:r>
    </w:p>
    <w:p w14:paraId="218D1718"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The following documents are available online at </w:t>
      </w:r>
      <w:hyperlink r:id="rId9" w:history="1">
        <w:r w:rsidRPr="009A6C75">
          <w:rPr>
            <w:rStyle w:val="Hyperlink"/>
            <w:rFonts w:ascii="Times New Roman" w:hAnsi="Times New Roman" w:cs="Times New Roman"/>
            <w:sz w:val="22"/>
            <w:szCs w:val="22"/>
          </w:rPr>
          <w:t>www.pks.rs/ca</w:t>
        </w:r>
      </w:hyperlink>
      <w:r>
        <w:rPr>
          <w:rFonts w:ascii="Times New Roman" w:hAnsi="Times New Roman" w:cs="Times New Roman"/>
          <w:sz w:val="22"/>
          <w:szCs w:val="22"/>
        </w:rPr>
        <w:t xml:space="preserve"> </w:t>
      </w:r>
    </w:p>
    <w:p w14:paraId="3CBBAD90"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1. Certificate Policy </w:t>
      </w:r>
    </w:p>
    <w:p w14:paraId="06FE4FD9"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2. Certification Practice Statement </w:t>
      </w:r>
    </w:p>
    <w:p w14:paraId="6549E5D6"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3. Certificate Subject Agreement </w:t>
      </w:r>
    </w:p>
    <w:p w14:paraId="5F0330CF" w14:textId="77777777" w:rsidR="00107ACC" w:rsidRPr="006513C3" w:rsidRDefault="00107ACC" w:rsidP="00107ACC">
      <w:pPr>
        <w:pStyle w:val="Default"/>
        <w:spacing w:after="36"/>
        <w:jc w:val="both"/>
        <w:rPr>
          <w:rFonts w:ascii="Times New Roman" w:hAnsi="Times New Roman" w:cs="Times New Roman"/>
          <w:sz w:val="22"/>
          <w:szCs w:val="22"/>
        </w:rPr>
      </w:pPr>
      <w:r w:rsidRPr="006513C3">
        <w:rPr>
          <w:rFonts w:ascii="Times New Roman" w:hAnsi="Times New Roman" w:cs="Times New Roman"/>
          <w:sz w:val="22"/>
          <w:szCs w:val="22"/>
        </w:rPr>
        <w:t xml:space="preserve">4. Certificate Subscriber Agreement </w:t>
      </w:r>
    </w:p>
    <w:p w14:paraId="18746EE3"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5. Request for revocation </w:t>
      </w:r>
    </w:p>
    <w:p w14:paraId="45CEAD57" w14:textId="77777777" w:rsidR="00107ACC" w:rsidRPr="006513C3" w:rsidRDefault="00107ACC" w:rsidP="00107ACC">
      <w:pPr>
        <w:pStyle w:val="Default"/>
        <w:jc w:val="both"/>
        <w:rPr>
          <w:rFonts w:ascii="Times New Roman" w:hAnsi="Times New Roman" w:cs="Times New Roman"/>
          <w:sz w:val="22"/>
          <w:szCs w:val="22"/>
        </w:rPr>
      </w:pPr>
    </w:p>
    <w:p w14:paraId="24DCC942" w14:textId="77777777" w:rsidR="00107ACC" w:rsidRPr="006513C3" w:rsidRDefault="00107ACC" w:rsidP="00107ACC">
      <w:pPr>
        <w:pStyle w:val="Default"/>
        <w:jc w:val="both"/>
        <w:rPr>
          <w:rFonts w:ascii="Times New Roman" w:hAnsi="Times New Roman" w:cs="Times New Roman"/>
          <w:sz w:val="22"/>
          <w:szCs w:val="22"/>
        </w:rPr>
      </w:pPr>
      <w:r>
        <w:rPr>
          <w:rFonts w:ascii="Times New Roman" w:hAnsi="Times New Roman" w:cs="Times New Roman"/>
          <w:b/>
          <w:bCs/>
          <w:sz w:val="22"/>
          <w:szCs w:val="22"/>
        </w:rPr>
        <w:t>REFUND POLICY</w:t>
      </w:r>
    </w:p>
    <w:p w14:paraId="4521BCF9" w14:textId="77777777" w:rsidR="00107ACC" w:rsidRDefault="00107ACC" w:rsidP="00107ACC">
      <w:pPr>
        <w:pStyle w:val="Default"/>
        <w:jc w:val="both"/>
        <w:rPr>
          <w:rFonts w:ascii="Times New Roman" w:hAnsi="Times New Roman" w:cs="Times New Roman"/>
          <w:sz w:val="22"/>
          <w:szCs w:val="22"/>
        </w:rPr>
      </w:pPr>
    </w:p>
    <w:p w14:paraId="3A5B67B0"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Not applicable. </w:t>
      </w:r>
    </w:p>
    <w:p w14:paraId="5FA58C80" w14:textId="77777777" w:rsidR="00107ACC" w:rsidRDefault="00107ACC" w:rsidP="00107ACC">
      <w:pPr>
        <w:pStyle w:val="Default"/>
        <w:jc w:val="both"/>
        <w:rPr>
          <w:rFonts w:ascii="Times New Roman" w:hAnsi="Times New Roman" w:cs="Times New Roman"/>
          <w:b/>
          <w:bCs/>
          <w:sz w:val="22"/>
          <w:szCs w:val="22"/>
        </w:rPr>
      </w:pPr>
    </w:p>
    <w:p w14:paraId="6D0BE1DD"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b/>
          <w:bCs/>
          <w:sz w:val="22"/>
          <w:szCs w:val="22"/>
        </w:rPr>
        <w:t xml:space="preserve">APPLICABLE LAW, COMPLAINTS AND DISPUTE RESOLUTION </w:t>
      </w:r>
    </w:p>
    <w:p w14:paraId="7BE4D38B" w14:textId="77777777" w:rsidR="00107ACC" w:rsidRDefault="00107ACC" w:rsidP="00107ACC">
      <w:pPr>
        <w:pStyle w:val="Default"/>
        <w:jc w:val="both"/>
        <w:rPr>
          <w:rFonts w:ascii="Times New Roman" w:hAnsi="Times New Roman" w:cs="Times New Roman"/>
          <w:sz w:val="22"/>
          <w:szCs w:val="22"/>
        </w:rPr>
      </w:pPr>
    </w:p>
    <w:p w14:paraId="149469DE"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Law of Republic of Serbia and dispute resolution by courts of Republic of Serbia. </w:t>
      </w:r>
    </w:p>
    <w:p w14:paraId="1CAE328E" w14:textId="77777777" w:rsidR="00107ACC" w:rsidRDefault="00107ACC" w:rsidP="00107ACC">
      <w:pPr>
        <w:pStyle w:val="Default"/>
        <w:jc w:val="both"/>
        <w:rPr>
          <w:rFonts w:ascii="Times New Roman" w:hAnsi="Times New Roman" w:cs="Times New Roman"/>
          <w:b/>
          <w:bCs/>
          <w:sz w:val="22"/>
          <w:szCs w:val="22"/>
        </w:rPr>
      </w:pPr>
    </w:p>
    <w:p w14:paraId="61D6414F"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b/>
          <w:bCs/>
          <w:sz w:val="22"/>
          <w:szCs w:val="22"/>
        </w:rPr>
        <w:t xml:space="preserve">TSP AND REPOSITORY LICENSES, TRUST MARKS, AND AUDIT </w:t>
      </w:r>
    </w:p>
    <w:p w14:paraId="739457BA" w14:textId="77777777" w:rsidR="00107ACC" w:rsidRDefault="00107ACC" w:rsidP="00107ACC">
      <w:pPr>
        <w:pStyle w:val="Default"/>
        <w:jc w:val="both"/>
        <w:rPr>
          <w:rFonts w:ascii="Times New Roman" w:hAnsi="Times New Roman" w:cs="Times New Roman"/>
          <w:sz w:val="22"/>
          <w:szCs w:val="22"/>
        </w:rPr>
      </w:pPr>
    </w:p>
    <w:p w14:paraId="1CF66738" w14:textId="77777777" w:rsidR="00107ACC" w:rsidRPr="006513C3" w:rsidRDefault="00107ACC" w:rsidP="00107ACC">
      <w:pPr>
        <w:pStyle w:val="Default"/>
        <w:jc w:val="both"/>
        <w:rPr>
          <w:rFonts w:ascii="Times New Roman" w:hAnsi="Times New Roman" w:cs="Times New Roman"/>
          <w:sz w:val="22"/>
          <w:szCs w:val="22"/>
        </w:rPr>
      </w:pPr>
      <w:r w:rsidRPr="006513C3">
        <w:rPr>
          <w:rFonts w:ascii="Times New Roman" w:hAnsi="Times New Roman" w:cs="Times New Roman"/>
          <w:sz w:val="22"/>
          <w:szCs w:val="22"/>
        </w:rPr>
        <w:t xml:space="preserve">In the provision of trust services, </w:t>
      </w:r>
      <w:r>
        <w:rPr>
          <w:rFonts w:ascii="Times New Roman" w:hAnsi="Times New Roman" w:cs="Times New Roman"/>
          <w:sz w:val="22"/>
          <w:szCs w:val="22"/>
        </w:rPr>
        <w:t>PKS</w:t>
      </w:r>
      <w:r w:rsidRPr="006513C3">
        <w:rPr>
          <w:rFonts w:ascii="Times New Roman" w:hAnsi="Times New Roman" w:cs="Times New Roman"/>
          <w:sz w:val="22"/>
          <w:szCs w:val="22"/>
        </w:rPr>
        <w:t xml:space="preserve"> CA maintains several certifications. These include: </w:t>
      </w:r>
    </w:p>
    <w:p w14:paraId="33E29182" w14:textId="77777777" w:rsidR="00107ACC" w:rsidRPr="006513C3" w:rsidRDefault="00107ACC" w:rsidP="00107ACC">
      <w:pPr>
        <w:pStyle w:val="Default"/>
        <w:spacing w:after="13"/>
        <w:jc w:val="both"/>
        <w:rPr>
          <w:rFonts w:ascii="Times New Roman" w:hAnsi="Times New Roman" w:cs="Times New Roman"/>
          <w:sz w:val="22"/>
          <w:szCs w:val="22"/>
        </w:rPr>
      </w:pPr>
      <w:r w:rsidRPr="006513C3">
        <w:rPr>
          <w:rFonts w:ascii="Times New Roman" w:hAnsi="Times New Roman" w:cs="Times New Roman"/>
          <w:sz w:val="22"/>
          <w:szCs w:val="22"/>
        </w:rPr>
        <w:t xml:space="preserve">Qualified Trust Service Provider under </w:t>
      </w:r>
      <w:proofErr w:type="spellStart"/>
      <w:r w:rsidRPr="006513C3">
        <w:rPr>
          <w:rFonts w:ascii="Times New Roman" w:hAnsi="Times New Roman" w:cs="Times New Roman"/>
          <w:sz w:val="22"/>
          <w:szCs w:val="22"/>
        </w:rPr>
        <w:t>eIDAS</w:t>
      </w:r>
      <w:proofErr w:type="spellEnd"/>
      <w:r w:rsidRPr="006513C3">
        <w:rPr>
          <w:rFonts w:ascii="Times New Roman" w:hAnsi="Times New Roman" w:cs="Times New Roman"/>
          <w:sz w:val="22"/>
          <w:szCs w:val="22"/>
        </w:rPr>
        <w:t xml:space="preserve"> Regulation and standard (Serbia supervised Ministry of Trade, Tourism and Telecommunications Republic of Serbia and audited by Accreditation Body at least on two year basis);</w:t>
      </w:r>
    </w:p>
    <w:p w14:paraId="15F4EA9E" w14:textId="77777777" w:rsidR="00107ACC" w:rsidRPr="006513C3" w:rsidRDefault="00107ACC" w:rsidP="00107ACC">
      <w:pPr>
        <w:pStyle w:val="Default"/>
        <w:spacing w:after="13"/>
        <w:jc w:val="both"/>
        <w:rPr>
          <w:rFonts w:ascii="Times New Roman" w:hAnsi="Times New Roman" w:cs="Times New Roman"/>
          <w:sz w:val="22"/>
          <w:szCs w:val="22"/>
        </w:rPr>
      </w:pPr>
      <w:r w:rsidRPr="006513C3">
        <w:rPr>
          <w:rFonts w:ascii="Times New Roman" w:hAnsi="Times New Roman" w:cs="Times New Roman"/>
          <w:sz w:val="22"/>
          <w:szCs w:val="22"/>
        </w:rPr>
        <w:t xml:space="preserve">2. ISO/IEC 9001 Certificate (issued by Bureau Veritas based on audit on an annual basis); </w:t>
      </w:r>
    </w:p>
    <w:p w14:paraId="6FD96053" w14:textId="77777777" w:rsidR="00107ACC" w:rsidRPr="006513C3" w:rsidRDefault="00107ACC" w:rsidP="00107ACC">
      <w:pPr>
        <w:pStyle w:val="Default"/>
        <w:jc w:val="both"/>
        <w:rPr>
          <w:rFonts w:ascii="Times New Roman" w:hAnsi="Times New Roman" w:cs="Times New Roman"/>
          <w:sz w:val="22"/>
          <w:szCs w:val="22"/>
        </w:rPr>
      </w:pPr>
    </w:p>
    <w:p w14:paraId="437844D4" w14:textId="217BED88" w:rsidR="00894D63" w:rsidRDefault="00894D63" w:rsidP="00107ACC">
      <w:pPr>
        <w:ind w:left="720"/>
        <w:jc w:val="center"/>
        <w:rPr>
          <w:b/>
          <w:bCs/>
          <w:noProof/>
        </w:rPr>
      </w:pPr>
    </w:p>
    <w:p w14:paraId="795334FC" w14:textId="77777777" w:rsidR="00DB5567" w:rsidRPr="00A324B4" w:rsidRDefault="00DB5567" w:rsidP="00A324B4">
      <w:pPr>
        <w:rPr>
          <w:rFonts w:asciiTheme="minorHAnsi" w:hAnsiTheme="minorHAnsi"/>
        </w:rPr>
      </w:pPr>
    </w:p>
    <w:sectPr w:rsidR="00DB5567" w:rsidRPr="00A324B4" w:rsidSect="003B04AD">
      <w:headerReference w:type="even" r:id="rId10"/>
      <w:headerReference w:type="default" r:id="rId11"/>
      <w:footerReference w:type="default" r:id="rId12"/>
      <w:headerReference w:type="first" r:id="rId13"/>
      <w:footerReference w:type="first" r:id="rId14"/>
      <w:type w:val="continuous"/>
      <w:pgSz w:w="11900" w:h="16840" w:code="9"/>
      <w:pgMar w:top="1702" w:right="1418" w:bottom="1418" w:left="1304"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D82E" w14:textId="77777777" w:rsidR="004572DD" w:rsidRDefault="004572DD" w:rsidP="006207E2">
      <w:pPr>
        <w:spacing w:after="0" w:line="240" w:lineRule="auto"/>
      </w:pPr>
      <w:r>
        <w:separator/>
      </w:r>
    </w:p>
  </w:endnote>
  <w:endnote w:type="continuationSeparator" w:id="0">
    <w:p w14:paraId="7A2D5BE6" w14:textId="77777777" w:rsidR="004572DD" w:rsidRDefault="004572DD"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543C" w14:textId="654638BD" w:rsidR="009A489C" w:rsidRDefault="004572DD">
    <w:pPr>
      <w:pStyle w:val="Footer"/>
    </w:pPr>
    <w:r>
      <w:rPr>
        <w:rFonts w:asciiTheme="minorHAnsi" w:hAnsiTheme="minorHAnsi"/>
        <w:noProof/>
      </w:rPr>
      <w:pict w14:anchorId="07AA9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82" type="#_x0000_t75" style="position:absolute;margin-left:-65.2pt;margin-top:685.5pt;width:595.2pt;height:70.8pt;z-index:-251571200;mso-wrap-edited:f;mso-position-horizontal-relative:margin;mso-position-vertical-relative:margin" wrapcoords="-27 0 -27 21140 21600 21140 21600 0 -27 0">
          <v:imagedata r:id="rId1" o:title="opsti lat-03"/>
          <w10:wrap type="through" anchorx="margin" anchory="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85BC" w14:textId="52270271" w:rsidR="00EA10DF" w:rsidRDefault="00894D63">
    <w:pPr>
      <w:pStyle w:val="Footer"/>
    </w:pPr>
    <w:r>
      <w:rPr>
        <w:noProof/>
        <w:lang w:val="en-GB" w:eastAsia="en-GB"/>
      </w:rPr>
      <w:drawing>
        <wp:anchor distT="0" distB="0" distL="114300" distR="114300" simplePos="0" relativeHeight="251742208" behindDoc="1" locked="0" layoutInCell="1" allowOverlap="1" wp14:anchorId="454B2096" wp14:editId="1878176A">
          <wp:simplePos x="0" y="0"/>
          <wp:positionH relativeFrom="margin">
            <wp:posOffset>-828040</wp:posOffset>
          </wp:positionH>
          <wp:positionV relativeFrom="margin">
            <wp:posOffset>8705850</wp:posOffset>
          </wp:positionV>
          <wp:extent cx="7559040" cy="899160"/>
          <wp:effectExtent l="0" t="0" r="3810" b="0"/>
          <wp:wrapThrough wrapText="bothSides">
            <wp:wrapPolygon edited="0">
              <wp:start x="0" y="0"/>
              <wp:lineTo x="0" y="21051"/>
              <wp:lineTo x="21556" y="21051"/>
              <wp:lineTo x="21556" y="0"/>
              <wp:lineTo x="0" y="0"/>
            </wp:wrapPolygon>
          </wp:wrapThrough>
          <wp:docPr id="1" name="Picture 1"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lat-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E6EF0" w14:textId="77777777" w:rsidR="004572DD" w:rsidRDefault="004572DD" w:rsidP="006207E2">
      <w:pPr>
        <w:spacing w:after="0" w:line="240" w:lineRule="auto"/>
      </w:pPr>
      <w:r>
        <w:separator/>
      </w:r>
    </w:p>
  </w:footnote>
  <w:footnote w:type="continuationSeparator" w:id="0">
    <w:p w14:paraId="7BF1282D" w14:textId="77777777" w:rsidR="004572DD" w:rsidRDefault="004572DD"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1BC4" w14:textId="4EA185AF" w:rsidR="009A489C" w:rsidRDefault="00894D63">
    <w:pPr>
      <w:pStyle w:val="Header"/>
    </w:pPr>
    <w:r>
      <w:rPr>
        <w:noProof/>
        <w:lang w:val="en-GB" w:eastAsia="en-GB"/>
      </w:rPr>
      <w:drawing>
        <wp:anchor distT="0" distB="0" distL="114300" distR="114300" simplePos="0" relativeHeight="251744256" behindDoc="1" locked="0" layoutInCell="1" allowOverlap="1" wp14:anchorId="26271A51" wp14:editId="3B15CE8B">
          <wp:simplePos x="0" y="0"/>
          <wp:positionH relativeFrom="margin">
            <wp:align>center</wp:align>
          </wp:positionH>
          <wp:positionV relativeFrom="margin">
            <wp:align>center</wp:align>
          </wp:positionV>
          <wp:extent cx="7559040" cy="899160"/>
          <wp:effectExtent l="0" t="0" r="3810" b="0"/>
          <wp:wrapNone/>
          <wp:docPr id="19" name="Picture 19"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opsti lat-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41184" behindDoc="1" locked="0" layoutInCell="1" allowOverlap="1" wp14:anchorId="5179CB46" wp14:editId="110CFA51">
          <wp:simplePos x="0" y="0"/>
          <wp:positionH relativeFrom="margin">
            <wp:align>center</wp:align>
          </wp:positionH>
          <wp:positionV relativeFrom="margin">
            <wp:align>center</wp:align>
          </wp:positionV>
          <wp:extent cx="7559040" cy="899160"/>
          <wp:effectExtent l="0" t="0" r="3810" b="0"/>
          <wp:wrapNone/>
          <wp:docPr id="18" name="Picture 18"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opsti lat-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38112" behindDoc="1" locked="0" layoutInCell="1" allowOverlap="1" wp14:anchorId="66EF762D" wp14:editId="192DB5D2">
          <wp:simplePos x="0" y="0"/>
          <wp:positionH relativeFrom="margin">
            <wp:align>center</wp:align>
          </wp:positionH>
          <wp:positionV relativeFrom="margin">
            <wp:align>center</wp:align>
          </wp:positionV>
          <wp:extent cx="7559040" cy="1618615"/>
          <wp:effectExtent l="0" t="0" r="3810" b="635"/>
          <wp:wrapNone/>
          <wp:docPr id="17" name="Picture 17"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lat-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36064" behindDoc="1" locked="0" layoutInCell="1" allowOverlap="1" wp14:anchorId="251C9E61" wp14:editId="1EEA26B7">
          <wp:simplePos x="0" y="0"/>
          <wp:positionH relativeFrom="margin">
            <wp:align>center</wp:align>
          </wp:positionH>
          <wp:positionV relativeFrom="margin">
            <wp:align>center</wp:align>
          </wp:positionV>
          <wp:extent cx="7559040" cy="899160"/>
          <wp:effectExtent l="0" t="0" r="3810" b="0"/>
          <wp:wrapNone/>
          <wp:docPr id="16" name="Picture 16"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opsti lat-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32992" behindDoc="1" locked="0" layoutInCell="1" allowOverlap="1" wp14:anchorId="70682901" wp14:editId="0BA51BF9">
          <wp:simplePos x="0" y="0"/>
          <wp:positionH relativeFrom="margin">
            <wp:align>center</wp:align>
          </wp:positionH>
          <wp:positionV relativeFrom="margin">
            <wp:align>center</wp:align>
          </wp:positionV>
          <wp:extent cx="7559040" cy="899160"/>
          <wp:effectExtent l="0" t="0" r="3810" b="0"/>
          <wp:wrapNone/>
          <wp:docPr id="15" name="Picture 15"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opsti lat-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29920" behindDoc="1" locked="0" layoutInCell="1" allowOverlap="1" wp14:anchorId="12BD61B1" wp14:editId="5718C047">
          <wp:simplePos x="0" y="0"/>
          <wp:positionH relativeFrom="margin">
            <wp:align>center</wp:align>
          </wp:positionH>
          <wp:positionV relativeFrom="margin">
            <wp:align>center</wp:align>
          </wp:positionV>
          <wp:extent cx="7559040" cy="1618615"/>
          <wp:effectExtent l="0" t="0" r="3810" b="635"/>
          <wp:wrapNone/>
          <wp:docPr id="14" name="Picture 14"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opsti lat-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26848" behindDoc="1" locked="0" layoutInCell="1" allowOverlap="1" wp14:anchorId="2F14B55F" wp14:editId="798C3B1B">
          <wp:simplePos x="0" y="0"/>
          <wp:positionH relativeFrom="margin">
            <wp:align>center</wp:align>
          </wp:positionH>
          <wp:positionV relativeFrom="margin">
            <wp:align>center</wp:align>
          </wp:positionV>
          <wp:extent cx="7562215" cy="895350"/>
          <wp:effectExtent l="0" t="0" r="635" b="0"/>
          <wp:wrapNone/>
          <wp:docPr id="13" name="Picture 13"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opsti lat-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23776" behindDoc="1" locked="0" layoutInCell="1" allowOverlap="1" wp14:anchorId="42D5613A" wp14:editId="137ABD15">
          <wp:simplePos x="0" y="0"/>
          <wp:positionH relativeFrom="margin">
            <wp:align>center</wp:align>
          </wp:positionH>
          <wp:positionV relativeFrom="margin">
            <wp:align>center</wp:align>
          </wp:positionV>
          <wp:extent cx="7562215" cy="895350"/>
          <wp:effectExtent l="0" t="0" r="635" b="0"/>
          <wp:wrapNone/>
          <wp:docPr id="12" name="Picture 12"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lat-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20704" behindDoc="1" locked="0" layoutInCell="1" allowOverlap="1" wp14:anchorId="7799BAD4" wp14:editId="69A68855">
          <wp:simplePos x="0" y="0"/>
          <wp:positionH relativeFrom="margin">
            <wp:align>center</wp:align>
          </wp:positionH>
          <wp:positionV relativeFrom="margin">
            <wp:align>center</wp:align>
          </wp:positionV>
          <wp:extent cx="7562215" cy="1619250"/>
          <wp:effectExtent l="0" t="0" r="635" b="0"/>
          <wp:wrapNone/>
          <wp:docPr id="11" name="Picture 11"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psti lat-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17632" behindDoc="1" locked="0" layoutInCell="1" allowOverlap="1" wp14:anchorId="7471B338" wp14:editId="5BC27425">
          <wp:simplePos x="0" y="0"/>
          <wp:positionH relativeFrom="margin">
            <wp:align>center</wp:align>
          </wp:positionH>
          <wp:positionV relativeFrom="margin">
            <wp:align>center</wp:align>
          </wp:positionV>
          <wp:extent cx="7560310" cy="899795"/>
          <wp:effectExtent l="0" t="0" r="2540" b="0"/>
          <wp:wrapNone/>
          <wp:docPr id="10" name="Picture 10"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lat3.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14560" behindDoc="1" locked="0" layoutInCell="1" allowOverlap="1" wp14:anchorId="0374AA67" wp14:editId="5D1F1A0D">
          <wp:simplePos x="0" y="0"/>
          <wp:positionH relativeFrom="margin">
            <wp:align>center</wp:align>
          </wp:positionH>
          <wp:positionV relativeFrom="margin">
            <wp:align>center</wp:align>
          </wp:positionV>
          <wp:extent cx="7560310" cy="899795"/>
          <wp:effectExtent l="0" t="0" r="2540" b="0"/>
          <wp:wrapNone/>
          <wp:docPr id="9" name="Picture 9"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lat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12512" behindDoc="1" locked="0" layoutInCell="1" allowOverlap="1" wp14:anchorId="1A191245" wp14:editId="6D8CB33F">
          <wp:simplePos x="0" y="0"/>
          <wp:positionH relativeFrom="margin">
            <wp:align>center</wp:align>
          </wp:positionH>
          <wp:positionV relativeFrom="margin">
            <wp:align>center</wp:align>
          </wp:positionV>
          <wp:extent cx="7560310" cy="899795"/>
          <wp:effectExtent l="0" t="0" r="2540" b="0"/>
          <wp:wrapNone/>
          <wp:docPr id="8" name="Picture 8"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lat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09440" behindDoc="1" locked="0" layoutInCell="1" allowOverlap="1" wp14:anchorId="35337F9A" wp14:editId="5860586F">
          <wp:simplePos x="0" y="0"/>
          <wp:positionH relativeFrom="margin">
            <wp:align>center</wp:align>
          </wp:positionH>
          <wp:positionV relativeFrom="margin">
            <wp:align>center</wp:align>
          </wp:positionV>
          <wp:extent cx="7560310" cy="899795"/>
          <wp:effectExtent l="0" t="0" r="2540" b="0"/>
          <wp:wrapNone/>
          <wp:docPr id="7" name="Picture 7"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opsti lat3.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06368" behindDoc="1" locked="0" layoutInCell="1" allowOverlap="1" wp14:anchorId="44E6DEDA" wp14:editId="19E0EB77">
          <wp:simplePos x="0" y="0"/>
          <wp:positionH relativeFrom="margin">
            <wp:align>center</wp:align>
          </wp:positionH>
          <wp:positionV relativeFrom="margin">
            <wp:align>center</wp:align>
          </wp:positionV>
          <wp:extent cx="7560310" cy="1619885"/>
          <wp:effectExtent l="0" t="0" r="2540" b="0"/>
          <wp:wrapNone/>
          <wp:docPr id="6" name="Picture 6" descr="opsti lat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opsti lat1.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03296" behindDoc="1" locked="0" layoutInCell="1" allowOverlap="1" wp14:anchorId="5A4B2F81" wp14:editId="6B65028A">
          <wp:simplePos x="0" y="0"/>
          <wp:positionH relativeFrom="margin">
            <wp:align>center</wp:align>
          </wp:positionH>
          <wp:positionV relativeFrom="margin">
            <wp:align>center</wp:align>
          </wp:positionV>
          <wp:extent cx="7560310" cy="899795"/>
          <wp:effectExtent l="0" t="0" r="2540" b="0"/>
          <wp:wrapNone/>
          <wp:docPr id="5" name="Picture 5"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2.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01248" behindDoc="1" locked="0" layoutInCell="1" allowOverlap="1" wp14:anchorId="48680CDC" wp14:editId="0DDE2D45">
          <wp:simplePos x="0" y="0"/>
          <wp:positionH relativeFrom="margin">
            <wp:align>center</wp:align>
          </wp:positionH>
          <wp:positionV relativeFrom="margin">
            <wp:align>center</wp:align>
          </wp:positionV>
          <wp:extent cx="7560310" cy="899795"/>
          <wp:effectExtent l="0" t="0" r="2540" b="0"/>
          <wp:wrapNone/>
          <wp:docPr id="4" name="Picture 4"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psti lat3.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8176" behindDoc="1" locked="0" layoutInCell="1" allowOverlap="1" wp14:anchorId="7DCB7C3D" wp14:editId="4118BA7E">
          <wp:simplePos x="0" y="0"/>
          <wp:positionH relativeFrom="margin">
            <wp:align>center</wp:align>
          </wp:positionH>
          <wp:positionV relativeFrom="margin">
            <wp:align>center</wp:align>
          </wp:positionV>
          <wp:extent cx="7560310" cy="899795"/>
          <wp:effectExtent l="0" t="0" r="2540" b="0"/>
          <wp:wrapNone/>
          <wp:docPr id="3" name="Picture 3"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psti lat2.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6128" behindDoc="1" locked="0" layoutInCell="1" allowOverlap="1" wp14:anchorId="4FC0E6AC" wp14:editId="22F87569">
          <wp:simplePos x="0" y="0"/>
          <wp:positionH relativeFrom="margin">
            <wp:align>center</wp:align>
          </wp:positionH>
          <wp:positionV relativeFrom="margin">
            <wp:align>center</wp:align>
          </wp:positionV>
          <wp:extent cx="7560310" cy="899795"/>
          <wp:effectExtent l="0" t="0" r="2540" b="0"/>
          <wp:wrapNone/>
          <wp:docPr id="2" name="Picture 2" descr="opsti l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psti lat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sidR="004572DD">
      <w:rPr>
        <w:noProof/>
      </w:rPr>
      <w:pict w14:anchorId="33D95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595.3pt;height:127.55pt;z-index:-251623424;mso-wrap-edited:f;mso-position-horizontal:center;mso-position-horizontal-relative:margin;mso-position-vertical:center;mso-position-vertical-relative:margin" wrapcoords="2257 5590 2230 5717 1550 7623 1550 9656 1169 10800 1169 11054 1469 11689 1550 14357 2040 15628 2285 16136 3046 16136 3074 15755 19015 14484 18852 13722 19042 12451 16703 12070 6311 11689 6284 10037 6012 9910 7154 9402 7045 7369 2366 5590 2257 5590">
          <v:imagedata r:id="rId19" o:title="opsti lat1"/>
          <w10:wrap anchorx="margin" anchory="margin"/>
        </v:shape>
      </w:pict>
    </w:r>
    <w:r w:rsidR="004572DD">
      <w:rPr>
        <w:noProof/>
      </w:rPr>
      <w:pict w14:anchorId="5A637A9F">
        <v:shape id="WordPictureWatermark5" o:spid="_x0000_s2095" type="#_x0000_t75" style="position:absolute;margin-left:0;margin-top:0;width:595.3pt;height:127.55pt;z-index:-251627520;mso-wrap-edited:f;mso-position-horizontal:center;mso-position-horizontal-relative:margin;mso-position-vertical:center;mso-position-vertical-relative:margin" wrapcoords="2257 5590 2230 5717 1550 7623 1550 9656 1169 10800 1169 11054 1469 11689 1550 14357 2040 15628 2285 16136 3046 16136 3074 15755 15642 14865 19015 14484 18906 13722 19070 12578 18281 12197 6311 11689 6284 10037 6012 9910 7154 9402 7045 7369 2366 5590 2257 5590">
          <v:imagedata r:id="rId20" o:title="opsti lat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BB4C7" w14:textId="60100D8D" w:rsidR="009A489C" w:rsidRPr="00B63F66" w:rsidRDefault="009A489C"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78140A">
      <w:rPr>
        <w:rStyle w:val="PageNumber"/>
        <w:rFonts w:asciiTheme="minorHAnsi" w:hAnsiTheme="minorHAnsi"/>
        <w:noProof/>
      </w:rPr>
      <w:t>4</w:t>
    </w:r>
    <w:r w:rsidRPr="00B63F66">
      <w:rPr>
        <w:rStyle w:val="PageNumber"/>
        <w:rFonts w:asciiTheme="minorHAnsi" w:hAnsiTheme="minorHAnsi"/>
      </w:rPr>
      <w:fldChar w:fldCharType="end"/>
    </w:r>
  </w:p>
  <w:p w14:paraId="22E331DA" w14:textId="2B6BE53E" w:rsidR="009A489C" w:rsidRDefault="009A489C" w:rsidP="00B63F66">
    <w:pPr>
      <w:pStyle w:val="Header"/>
      <w:ind w:right="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33B9" w14:textId="6199D1B4" w:rsidR="009A489C" w:rsidRPr="00A324B4" w:rsidRDefault="004572DD" w:rsidP="00A324B4">
    <w:pPr>
      <w:pStyle w:val="Header"/>
    </w:pPr>
    <w:r>
      <w:rPr>
        <w:noProof/>
      </w:rPr>
      <w:pict w14:anchorId="01A4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74" type="#_x0000_t75" style="position:absolute;margin-left:-65.2pt;margin-top:-85.7pt;width:595.2pt;height:127.45pt;z-index:-251577344;mso-wrap-edited:f;mso-position-horizontal-relative:margin;mso-position-vertical-relative:margin" wrapcoords="-27 0 -27 21345 21600 21345 21600 0 -27 0">
          <v:imagedata r:id="rId1" o:title="opsti lat-01"/>
          <w10:wrap type="through"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4054"/>
    <w:multiLevelType w:val="hybridMultilevel"/>
    <w:tmpl w:val="4E7A276C"/>
    <w:lvl w:ilvl="0" w:tplc="C37AC0C8">
      <w:numFmt w:val="bullet"/>
      <w:pStyle w:val="Reference"/>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2158A"/>
    <w:multiLevelType w:val="hybridMultilevel"/>
    <w:tmpl w:val="2DC0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1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107ACC"/>
    <w:rsid w:val="00113BAE"/>
    <w:rsid w:val="00126190"/>
    <w:rsid w:val="00127F29"/>
    <w:rsid w:val="00223C6E"/>
    <w:rsid w:val="00237E09"/>
    <w:rsid w:val="002C3BEC"/>
    <w:rsid w:val="002C52DE"/>
    <w:rsid w:val="002E38B1"/>
    <w:rsid w:val="00302D83"/>
    <w:rsid w:val="003113B1"/>
    <w:rsid w:val="003116E9"/>
    <w:rsid w:val="00323781"/>
    <w:rsid w:val="003B04AD"/>
    <w:rsid w:val="00432B49"/>
    <w:rsid w:val="004572DD"/>
    <w:rsid w:val="005B572D"/>
    <w:rsid w:val="006207E2"/>
    <w:rsid w:val="0067250D"/>
    <w:rsid w:val="006766C0"/>
    <w:rsid w:val="00685769"/>
    <w:rsid w:val="00725099"/>
    <w:rsid w:val="0078140A"/>
    <w:rsid w:val="007C40A9"/>
    <w:rsid w:val="008232F6"/>
    <w:rsid w:val="00836B98"/>
    <w:rsid w:val="00894D63"/>
    <w:rsid w:val="008F1A3F"/>
    <w:rsid w:val="009676D4"/>
    <w:rsid w:val="009A489C"/>
    <w:rsid w:val="009B5402"/>
    <w:rsid w:val="00A324B4"/>
    <w:rsid w:val="00A3280D"/>
    <w:rsid w:val="00A42A3E"/>
    <w:rsid w:val="00AA2219"/>
    <w:rsid w:val="00AD37DB"/>
    <w:rsid w:val="00AF372D"/>
    <w:rsid w:val="00B46F0F"/>
    <w:rsid w:val="00B63F66"/>
    <w:rsid w:val="00BF33F3"/>
    <w:rsid w:val="00C23025"/>
    <w:rsid w:val="00D038D3"/>
    <w:rsid w:val="00D075B4"/>
    <w:rsid w:val="00DB1622"/>
    <w:rsid w:val="00DB5567"/>
    <w:rsid w:val="00DD0830"/>
    <w:rsid w:val="00E23C6E"/>
    <w:rsid w:val="00EA10DF"/>
    <w:rsid w:val="00EC203E"/>
    <w:rsid w:val="00EE6A27"/>
    <w:rsid w:val="00F95205"/>
    <w:rsid w:val="00FB1CA8"/>
    <w:rsid w:val="00FD2209"/>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3"/>
    <o:shapelayout v:ext="edit">
      <o:idmap v:ext="edit" data="1"/>
    </o:shapelayout>
  </w:shapeDefaults>
  <w:decimalSymbol w:val="."/>
  <w:listSeparator w:val=","/>
  <w14:docId w14:val="7F1F44E6"/>
  <w15:docId w15:val="{AB0C808C-A155-4EE2-B324-5A0519D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894D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4D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customStyle="1" w:styleId="Heading1Char">
    <w:name w:val="Heading 1 Char"/>
    <w:basedOn w:val="DefaultParagraphFont"/>
    <w:link w:val="Heading1"/>
    <w:uiPriority w:val="9"/>
    <w:rsid w:val="00894D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4D6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94D63"/>
    <w:pPr>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894D63"/>
    <w:rPr>
      <w:color w:val="0000FF"/>
      <w:u w:val="single"/>
    </w:rPr>
  </w:style>
  <w:style w:type="paragraph" w:customStyle="1" w:styleId="Normal1">
    <w:name w:val="Normal1"/>
    <w:next w:val="Normal"/>
    <w:qFormat/>
    <w:rsid w:val="00894D63"/>
    <w:pPr>
      <w:spacing w:after="200" w:line="276" w:lineRule="auto"/>
    </w:pPr>
    <w:rPr>
      <w:rFonts w:ascii="Calibri" w:hAnsi="Calibri"/>
      <w:sz w:val="22"/>
      <w:szCs w:val="22"/>
    </w:rPr>
  </w:style>
  <w:style w:type="paragraph" w:styleId="Subtitle">
    <w:name w:val="Subtitle"/>
    <w:basedOn w:val="Normal"/>
    <w:next w:val="Normal"/>
    <w:link w:val="SubtitleChar"/>
    <w:uiPriority w:val="11"/>
    <w:qFormat/>
    <w:rsid w:val="00894D6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94D63"/>
    <w:rPr>
      <w:rFonts w:asciiTheme="minorHAnsi" w:eastAsiaTheme="minorEastAsia" w:hAnsiTheme="minorHAnsi" w:cstheme="minorBidi"/>
      <w:color w:val="5A5A5A" w:themeColor="text1" w:themeTint="A5"/>
      <w:spacing w:val="15"/>
      <w:sz w:val="22"/>
      <w:szCs w:val="22"/>
    </w:rPr>
  </w:style>
  <w:style w:type="paragraph" w:customStyle="1" w:styleId="Reference">
    <w:name w:val="Reference"/>
    <w:basedOn w:val="Normal"/>
    <w:rsid w:val="00894D63"/>
    <w:pPr>
      <w:numPr>
        <w:numId w:val="1"/>
      </w:numPr>
      <w:spacing w:after="240" w:line="240" w:lineRule="auto"/>
      <w:jc w:val="both"/>
    </w:pPr>
    <w:rPr>
      <w:rFonts w:ascii="Times New Roman" w:eastAsia="Times New Roman" w:hAnsi="Times New Roman"/>
      <w:sz w:val="24"/>
      <w:szCs w:val="24"/>
      <w:lang w:val="sr-Latn-CS"/>
    </w:rPr>
  </w:style>
  <w:style w:type="paragraph" w:styleId="TOCHeading">
    <w:name w:val="TOC Heading"/>
    <w:basedOn w:val="Heading1"/>
    <w:next w:val="Normal"/>
    <w:uiPriority w:val="39"/>
    <w:unhideWhenUsed/>
    <w:qFormat/>
    <w:rsid w:val="00894D63"/>
    <w:pPr>
      <w:spacing w:line="259" w:lineRule="auto"/>
      <w:outlineLvl w:val="9"/>
    </w:pPr>
  </w:style>
  <w:style w:type="paragraph" w:styleId="TOC1">
    <w:name w:val="toc 1"/>
    <w:basedOn w:val="Normal"/>
    <w:next w:val="Normal"/>
    <w:autoRedefine/>
    <w:uiPriority w:val="39"/>
    <w:unhideWhenUsed/>
    <w:rsid w:val="00894D63"/>
    <w:pPr>
      <w:spacing w:after="100"/>
    </w:pPr>
    <w:rPr>
      <w:rFonts w:asciiTheme="minorHAnsi" w:eastAsiaTheme="minorHAnsi" w:hAnsiTheme="minorHAnsi" w:cstheme="minorBidi"/>
      <w:szCs w:val="22"/>
    </w:rPr>
  </w:style>
  <w:style w:type="paragraph" w:customStyle="1" w:styleId="Default">
    <w:name w:val="Default"/>
    <w:rsid w:val="00107ACC"/>
    <w:pPr>
      <w:autoSpaceDE w:val="0"/>
      <w:autoSpaceDN w:val="0"/>
      <w:adjustRightInd w:val="0"/>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sca@pks.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ks.rs/c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20" Type="http://schemas.openxmlformats.org/officeDocument/2006/relationships/image" Target="media/image20.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0DB6-468A-4A04-BC09-4F1F7037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Petar Crncevic</cp:lastModifiedBy>
  <cp:revision>4</cp:revision>
  <cp:lastPrinted>2013-11-27T09:17:00Z</cp:lastPrinted>
  <dcterms:created xsi:type="dcterms:W3CDTF">2019-05-22T16:57:00Z</dcterms:created>
  <dcterms:modified xsi:type="dcterms:W3CDTF">2020-01-21T16:26:00Z</dcterms:modified>
</cp:coreProperties>
</file>