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12A" w:rsidRPr="00D634A1" w:rsidRDefault="0055112A" w:rsidP="0055112A">
      <w:pPr>
        <w:widowControl w:val="0"/>
        <w:spacing w:before="8" w:after="0" w:line="200" w:lineRule="exact"/>
        <w:rPr>
          <w:sz w:val="20"/>
        </w:rPr>
      </w:pPr>
    </w:p>
    <w:p w:rsidR="0055112A" w:rsidRPr="00D634A1" w:rsidRDefault="0055112A" w:rsidP="0055112A">
      <w:pPr>
        <w:widowControl w:val="0"/>
        <w:tabs>
          <w:tab w:val="center" w:pos="4113"/>
        </w:tabs>
        <w:spacing w:after="0" w:line="240" w:lineRule="auto"/>
        <w:jc w:val="center"/>
        <w:rPr>
          <w:b/>
          <w:bCs/>
          <w:sz w:val="72"/>
          <w:szCs w:val="72"/>
        </w:rPr>
      </w:pPr>
      <w:r w:rsidRPr="00D634A1">
        <w:rPr>
          <w:b/>
          <w:bCs/>
          <w:sz w:val="72"/>
          <w:szCs w:val="72"/>
        </w:rPr>
        <w:t xml:space="preserve">Praktična </w:t>
      </w:r>
      <w:r w:rsidR="000B42C7" w:rsidRPr="00D634A1">
        <w:rPr>
          <w:b/>
          <w:bCs/>
          <w:sz w:val="72"/>
          <w:szCs w:val="72"/>
        </w:rPr>
        <w:t>pravila rada</w:t>
      </w:r>
    </w:p>
    <w:p w:rsidR="0055112A" w:rsidRPr="00D634A1" w:rsidRDefault="0055112A" w:rsidP="0055112A">
      <w:pPr>
        <w:widowControl w:val="0"/>
        <w:tabs>
          <w:tab w:val="center" w:pos="4113"/>
        </w:tabs>
        <w:spacing w:after="0" w:line="240" w:lineRule="auto"/>
        <w:jc w:val="center"/>
        <w:rPr>
          <w:b/>
          <w:bCs/>
          <w:sz w:val="72"/>
          <w:szCs w:val="72"/>
        </w:rPr>
      </w:pPr>
    </w:p>
    <w:p w:rsidR="0055112A" w:rsidRPr="00D634A1" w:rsidRDefault="0055112A" w:rsidP="0055112A">
      <w:pPr>
        <w:widowControl w:val="0"/>
        <w:spacing w:after="0" w:line="552" w:lineRule="exact"/>
        <w:jc w:val="center"/>
        <w:rPr>
          <w:sz w:val="48"/>
          <w:szCs w:val="48"/>
        </w:rPr>
      </w:pPr>
      <w:r w:rsidRPr="00D634A1">
        <w:rPr>
          <w:b/>
          <w:bCs/>
          <w:sz w:val="48"/>
          <w:szCs w:val="48"/>
          <w:lang w:val="sr-Latn-CS"/>
        </w:rPr>
        <w:t>za pružanje u</w:t>
      </w:r>
      <w:r w:rsidR="00CB5A4E" w:rsidRPr="00D634A1">
        <w:rPr>
          <w:b/>
          <w:bCs/>
          <w:sz w:val="48"/>
          <w:szCs w:val="48"/>
        </w:rPr>
        <w:t>sluge kvalifikovanog vremenskog žiga</w:t>
      </w:r>
    </w:p>
    <w:p w:rsidR="0055112A" w:rsidRPr="00D634A1" w:rsidRDefault="0055112A" w:rsidP="0055112A">
      <w:pPr>
        <w:widowControl w:val="0"/>
        <w:spacing w:before="3" w:after="0" w:line="170" w:lineRule="exact"/>
        <w:rPr>
          <w:sz w:val="17"/>
          <w:szCs w:val="17"/>
        </w:rPr>
      </w:pPr>
    </w:p>
    <w:p w:rsidR="0055112A" w:rsidRPr="00D634A1" w:rsidRDefault="0055112A" w:rsidP="0055112A">
      <w:pPr>
        <w:widowControl w:val="0"/>
        <w:spacing w:after="0" w:line="200" w:lineRule="exact"/>
        <w:rPr>
          <w:sz w:val="20"/>
        </w:rPr>
      </w:pPr>
    </w:p>
    <w:p w:rsidR="0055112A" w:rsidRPr="00D634A1" w:rsidRDefault="0055112A" w:rsidP="0055112A">
      <w:pPr>
        <w:widowControl w:val="0"/>
        <w:spacing w:after="0" w:line="200" w:lineRule="exact"/>
        <w:rPr>
          <w:sz w:val="20"/>
        </w:rPr>
      </w:pPr>
    </w:p>
    <w:p w:rsidR="0055112A" w:rsidRPr="00D634A1" w:rsidRDefault="0055112A" w:rsidP="0055112A">
      <w:pPr>
        <w:widowControl w:val="0"/>
        <w:spacing w:after="0" w:line="200" w:lineRule="exact"/>
        <w:rPr>
          <w:sz w:val="20"/>
        </w:rPr>
      </w:pPr>
    </w:p>
    <w:p w:rsidR="0055112A" w:rsidRPr="00D634A1" w:rsidRDefault="0055112A" w:rsidP="0055112A">
      <w:pPr>
        <w:widowControl w:val="0"/>
        <w:spacing w:after="0" w:line="200" w:lineRule="exact"/>
        <w:rPr>
          <w:sz w:val="20"/>
        </w:rPr>
      </w:pPr>
    </w:p>
    <w:p w:rsidR="0055112A" w:rsidRPr="00D634A1" w:rsidRDefault="0055112A" w:rsidP="0055112A">
      <w:pPr>
        <w:widowControl w:val="0"/>
        <w:spacing w:after="0" w:line="200" w:lineRule="exact"/>
        <w:rPr>
          <w:sz w:val="20"/>
        </w:rPr>
      </w:pPr>
    </w:p>
    <w:p w:rsidR="0055112A" w:rsidRPr="00D634A1" w:rsidRDefault="0055112A" w:rsidP="0055112A">
      <w:pPr>
        <w:widowControl w:val="0"/>
        <w:spacing w:after="0" w:line="200" w:lineRule="exact"/>
        <w:rPr>
          <w:sz w:val="20"/>
        </w:rPr>
      </w:pPr>
    </w:p>
    <w:p w:rsidR="0055112A" w:rsidRPr="00D634A1" w:rsidRDefault="0055112A" w:rsidP="0055112A">
      <w:pPr>
        <w:widowControl w:val="0"/>
        <w:spacing w:after="0" w:line="200" w:lineRule="exact"/>
        <w:rPr>
          <w:sz w:val="20"/>
        </w:rPr>
      </w:pPr>
    </w:p>
    <w:p w:rsidR="0055112A" w:rsidRPr="00D634A1" w:rsidRDefault="0055112A" w:rsidP="0055112A">
      <w:pPr>
        <w:widowControl w:val="0"/>
        <w:spacing w:after="0" w:line="200" w:lineRule="exact"/>
        <w:rPr>
          <w:sz w:val="20"/>
        </w:rPr>
      </w:pPr>
    </w:p>
    <w:p w:rsidR="0055112A" w:rsidRPr="00D634A1" w:rsidRDefault="0055112A" w:rsidP="0055112A">
      <w:pPr>
        <w:widowControl w:val="0"/>
        <w:spacing w:after="0" w:line="200" w:lineRule="exact"/>
        <w:rPr>
          <w:sz w:val="20"/>
        </w:rPr>
      </w:pPr>
    </w:p>
    <w:p w:rsidR="0055112A" w:rsidRPr="00D634A1" w:rsidRDefault="0055112A" w:rsidP="0055112A">
      <w:pPr>
        <w:widowControl w:val="0"/>
        <w:spacing w:after="0" w:line="200" w:lineRule="exact"/>
        <w:rPr>
          <w:sz w:val="20"/>
        </w:rPr>
      </w:pPr>
    </w:p>
    <w:p w:rsidR="0055112A" w:rsidRPr="00D634A1" w:rsidRDefault="0055112A" w:rsidP="0055112A">
      <w:pPr>
        <w:widowControl w:val="0"/>
        <w:spacing w:after="0" w:line="322" w:lineRule="exact"/>
        <w:jc w:val="center"/>
        <w:rPr>
          <w:sz w:val="28"/>
          <w:szCs w:val="28"/>
        </w:rPr>
      </w:pPr>
      <w:r w:rsidRPr="00D634A1">
        <w:rPr>
          <w:sz w:val="28"/>
          <w:szCs w:val="28"/>
        </w:rPr>
        <w:t>CPS (Certificate Practice Statement)</w:t>
      </w:r>
    </w:p>
    <w:p w:rsidR="0055112A" w:rsidRPr="00D634A1" w:rsidRDefault="0055112A" w:rsidP="0055112A">
      <w:pPr>
        <w:widowControl w:val="0"/>
        <w:spacing w:after="0" w:line="322" w:lineRule="exact"/>
        <w:jc w:val="center"/>
        <w:rPr>
          <w:sz w:val="28"/>
          <w:szCs w:val="28"/>
        </w:rPr>
      </w:pPr>
      <w:r w:rsidRPr="00D634A1">
        <w:rPr>
          <w:sz w:val="28"/>
          <w:szCs w:val="28"/>
        </w:rPr>
        <w:t xml:space="preserve"> OID CPS dokumenta (</w:t>
      </w:r>
      <w:r w:rsidR="000B42C7" w:rsidRPr="00D634A1">
        <w:rPr>
          <w:sz w:val="28"/>
          <w:szCs w:val="28"/>
        </w:rPr>
        <w:t>1.3.6.1.4.1.31266.10.1.3</w:t>
      </w:r>
      <w:r w:rsidRPr="00D634A1">
        <w:rPr>
          <w:sz w:val="28"/>
          <w:szCs w:val="28"/>
        </w:rPr>
        <w:t>)</w:t>
      </w:r>
    </w:p>
    <w:p w:rsidR="0055112A" w:rsidRPr="00D634A1" w:rsidRDefault="0055112A" w:rsidP="0055112A">
      <w:pPr>
        <w:widowControl w:val="0"/>
        <w:spacing w:before="8" w:after="0" w:line="130" w:lineRule="exact"/>
        <w:rPr>
          <w:sz w:val="13"/>
          <w:szCs w:val="13"/>
        </w:rPr>
      </w:pPr>
    </w:p>
    <w:p w:rsidR="0055112A" w:rsidRPr="00D634A1" w:rsidRDefault="0055112A" w:rsidP="0055112A">
      <w:pPr>
        <w:widowControl w:val="0"/>
        <w:spacing w:after="0" w:line="200" w:lineRule="exact"/>
        <w:rPr>
          <w:sz w:val="20"/>
        </w:rPr>
      </w:pPr>
    </w:p>
    <w:p w:rsidR="0055112A" w:rsidRPr="00D634A1" w:rsidRDefault="0055112A" w:rsidP="0055112A">
      <w:pPr>
        <w:widowControl w:val="0"/>
        <w:spacing w:after="0" w:line="200" w:lineRule="exact"/>
        <w:rPr>
          <w:sz w:val="20"/>
        </w:rPr>
      </w:pPr>
    </w:p>
    <w:p w:rsidR="0055112A" w:rsidRPr="00D634A1" w:rsidRDefault="0055112A" w:rsidP="0055112A">
      <w:pPr>
        <w:widowControl w:val="0"/>
        <w:spacing w:after="0" w:line="200" w:lineRule="exact"/>
        <w:rPr>
          <w:sz w:val="20"/>
        </w:rPr>
      </w:pPr>
    </w:p>
    <w:p w:rsidR="0055112A" w:rsidRPr="00D634A1" w:rsidRDefault="0055112A" w:rsidP="0055112A">
      <w:pPr>
        <w:widowControl w:val="0"/>
        <w:spacing w:after="0" w:line="200" w:lineRule="exact"/>
        <w:rPr>
          <w:sz w:val="20"/>
        </w:rPr>
      </w:pPr>
    </w:p>
    <w:p w:rsidR="0055112A" w:rsidRPr="00D634A1" w:rsidRDefault="0055112A" w:rsidP="0055112A">
      <w:pPr>
        <w:widowControl w:val="0"/>
        <w:spacing w:after="0" w:line="200" w:lineRule="exact"/>
        <w:rPr>
          <w:sz w:val="20"/>
        </w:rPr>
      </w:pPr>
    </w:p>
    <w:p w:rsidR="0055112A" w:rsidRPr="00D634A1" w:rsidRDefault="0055112A" w:rsidP="0055112A">
      <w:pPr>
        <w:widowControl w:val="0"/>
        <w:spacing w:after="0" w:line="200" w:lineRule="exact"/>
        <w:rPr>
          <w:sz w:val="20"/>
        </w:rPr>
      </w:pPr>
    </w:p>
    <w:p w:rsidR="0055112A" w:rsidRPr="00D634A1" w:rsidRDefault="0055112A" w:rsidP="0055112A">
      <w:pPr>
        <w:widowControl w:val="0"/>
        <w:spacing w:after="0" w:line="200" w:lineRule="exact"/>
        <w:rPr>
          <w:sz w:val="20"/>
        </w:rPr>
      </w:pPr>
    </w:p>
    <w:p w:rsidR="0055112A" w:rsidRPr="00D634A1" w:rsidRDefault="0055112A" w:rsidP="0055112A">
      <w:pPr>
        <w:widowControl w:val="0"/>
        <w:spacing w:after="0" w:line="200" w:lineRule="exact"/>
        <w:rPr>
          <w:sz w:val="20"/>
        </w:rPr>
      </w:pPr>
    </w:p>
    <w:p w:rsidR="0055112A" w:rsidRPr="00D634A1" w:rsidRDefault="0055112A" w:rsidP="0055112A">
      <w:pPr>
        <w:widowControl w:val="0"/>
        <w:spacing w:after="0" w:line="200" w:lineRule="exact"/>
        <w:rPr>
          <w:sz w:val="20"/>
        </w:rPr>
      </w:pPr>
    </w:p>
    <w:p w:rsidR="0055112A" w:rsidRPr="00D634A1" w:rsidRDefault="0055112A" w:rsidP="0055112A">
      <w:pPr>
        <w:widowControl w:val="0"/>
        <w:spacing w:after="0" w:line="200" w:lineRule="exact"/>
        <w:rPr>
          <w:sz w:val="20"/>
        </w:rPr>
      </w:pPr>
    </w:p>
    <w:p w:rsidR="0055112A" w:rsidRPr="00D634A1" w:rsidRDefault="0055112A" w:rsidP="0055112A">
      <w:pPr>
        <w:widowControl w:val="0"/>
        <w:spacing w:after="0" w:line="200" w:lineRule="exact"/>
        <w:rPr>
          <w:sz w:val="20"/>
        </w:rPr>
      </w:pPr>
    </w:p>
    <w:p w:rsidR="0055112A" w:rsidRPr="00D634A1" w:rsidRDefault="0055112A" w:rsidP="0055112A">
      <w:pPr>
        <w:widowControl w:val="0"/>
        <w:spacing w:after="0" w:line="200" w:lineRule="exact"/>
        <w:rPr>
          <w:sz w:val="20"/>
        </w:rPr>
      </w:pPr>
    </w:p>
    <w:p w:rsidR="0055112A" w:rsidRPr="00D634A1" w:rsidRDefault="0055112A" w:rsidP="0055112A">
      <w:pPr>
        <w:widowControl w:val="0"/>
        <w:spacing w:after="0" w:line="200" w:lineRule="exact"/>
        <w:rPr>
          <w:sz w:val="20"/>
        </w:rPr>
      </w:pPr>
    </w:p>
    <w:p w:rsidR="0055112A" w:rsidRPr="00D634A1" w:rsidRDefault="0055112A" w:rsidP="0055112A">
      <w:pPr>
        <w:widowControl w:val="0"/>
        <w:spacing w:after="0" w:line="200" w:lineRule="exact"/>
        <w:rPr>
          <w:sz w:val="20"/>
        </w:rPr>
      </w:pPr>
    </w:p>
    <w:p w:rsidR="0055112A" w:rsidRPr="00D634A1" w:rsidRDefault="0055112A" w:rsidP="0055112A">
      <w:pPr>
        <w:widowControl w:val="0"/>
        <w:spacing w:after="0" w:line="200" w:lineRule="exact"/>
        <w:rPr>
          <w:sz w:val="20"/>
        </w:rPr>
      </w:pPr>
    </w:p>
    <w:p w:rsidR="0055112A" w:rsidRPr="00D634A1" w:rsidRDefault="0055112A" w:rsidP="0055112A">
      <w:pPr>
        <w:widowControl w:val="0"/>
        <w:spacing w:after="0" w:line="200" w:lineRule="exact"/>
        <w:rPr>
          <w:sz w:val="20"/>
        </w:rPr>
      </w:pPr>
    </w:p>
    <w:p w:rsidR="0055112A" w:rsidRPr="00D634A1" w:rsidRDefault="0055112A" w:rsidP="0055112A">
      <w:pPr>
        <w:widowControl w:val="0"/>
        <w:spacing w:after="0" w:line="200" w:lineRule="exact"/>
        <w:rPr>
          <w:sz w:val="20"/>
        </w:rPr>
      </w:pPr>
    </w:p>
    <w:p w:rsidR="0055112A" w:rsidRPr="00D634A1" w:rsidRDefault="0055112A" w:rsidP="0055112A">
      <w:pPr>
        <w:widowControl w:val="0"/>
        <w:spacing w:after="0" w:line="200" w:lineRule="exact"/>
        <w:rPr>
          <w:sz w:val="20"/>
        </w:rPr>
      </w:pPr>
    </w:p>
    <w:p w:rsidR="0055112A" w:rsidRPr="00D634A1" w:rsidRDefault="0055112A" w:rsidP="0055112A">
      <w:pPr>
        <w:widowControl w:val="0"/>
        <w:spacing w:after="0" w:line="240" w:lineRule="auto"/>
        <w:jc w:val="center"/>
        <w:rPr>
          <w:szCs w:val="24"/>
        </w:rPr>
      </w:pPr>
      <w:r w:rsidRPr="00D634A1">
        <w:rPr>
          <w:szCs w:val="24"/>
        </w:rPr>
        <w:t xml:space="preserve"> - </w:t>
      </w:r>
      <w:proofErr w:type="gramStart"/>
      <w:r w:rsidRPr="00D634A1">
        <w:rPr>
          <w:szCs w:val="24"/>
        </w:rPr>
        <w:t>verzija</w:t>
      </w:r>
      <w:proofErr w:type="gramEnd"/>
      <w:r w:rsidRPr="00D634A1">
        <w:rPr>
          <w:szCs w:val="24"/>
        </w:rPr>
        <w:t xml:space="preserve"> </w:t>
      </w:r>
      <w:r w:rsidR="000B42C7" w:rsidRPr="00D634A1">
        <w:rPr>
          <w:szCs w:val="24"/>
        </w:rPr>
        <w:t>2</w:t>
      </w:r>
      <w:r w:rsidR="002D5943">
        <w:rPr>
          <w:szCs w:val="24"/>
        </w:rPr>
        <w:t>.1</w:t>
      </w:r>
      <w:r w:rsidRPr="00D634A1">
        <w:rPr>
          <w:szCs w:val="24"/>
        </w:rPr>
        <w:t>.-</w:t>
      </w:r>
    </w:p>
    <w:p w:rsidR="0055112A" w:rsidRPr="00D634A1" w:rsidRDefault="0055112A" w:rsidP="0055112A">
      <w:pPr>
        <w:widowControl w:val="0"/>
        <w:spacing w:after="0" w:line="240" w:lineRule="auto"/>
        <w:jc w:val="center"/>
        <w:rPr>
          <w:szCs w:val="24"/>
        </w:rPr>
      </w:pPr>
      <w:r w:rsidRPr="00D634A1">
        <w:rPr>
          <w:szCs w:val="24"/>
        </w:rPr>
        <w:t xml:space="preserve"> </w:t>
      </w:r>
    </w:p>
    <w:p w:rsidR="0055112A" w:rsidRPr="00D634A1" w:rsidRDefault="0055112A" w:rsidP="0055112A">
      <w:pPr>
        <w:widowControl w:val="0"/>
        <w:spacing w:after="0" w:line="240" w:lineRule="auto"/>
        <w:jc w:val="center"/>
        <w:rPr>
          <w:szCs w:val="24"/>
        </w:rPr>
        <w:sectPr w:rsidR="0055112A" w:rsidRPr="00D634A1" w:rsidSect="00F41658">
          <w:footerReference w:type="default" r:id="rId7"/>
          <w:headerReference w:type="first" r:id="rId8"/>
          <w:pgSz w:w="11940" w:h="16860"/>
          <w:pgMar w:top="1440" w:right="1440" w:bottom="280" w:left="1680" w:header="720" w:footer="720" w:gutter="0"/>
          <w:cols w:space="720"/>
          <w:titlePg/>
          <w:docGrid w:linePitch="326"/>
        </w:sectPr>
      </w:pPr>
      <w:r w:rsidRPr="00D634A1">
        <w:rPr>
          <w:szCs w:val="24"/>
        </w:rPr>
        <w:t xml:space="preserve"> </w:t>
      </w:r>
      <w:r w:rsidR="002D5943">
        <w:rPr>
          <w:szCs w:val="24"/>
        </w:rPr>
        <w:t>Januar, 2020</w:t>
      </w:r>
      <w:r w:rsidRPr="00D634A1">
        <w:rPr>
          <w:szCs w:val="24"/>
        </w:rPr>
        <w:t>.</w:t>
      </w:r>
    </w:p>
    <w:p w:rsidR="0055112A" w:rsidRPr="00D634A1" w:rsidRDefault="0055112A" w:rsidP="0055112A"/>
    <w:p w:rsidR="0055112A" w:rsidRPr="00D634A1" w:rsidRDefault="002D5943" w:rsidP="002D5943">
      <w:pPr>
        <w:pStyle w:val="TOCHeading"/>
        <w:jc w:val="center"/>
      </w:pPr>
      <w:r>
        <w:t>Sadržaj</w:t>
      </w:r>
    </w:p>
    <w:p w:rsidR="002D5943" w:rsidRDefault="0055112A">
      <w:pPr>
        <w:pStyle w:val="TOC1"/>
        <w:tabs>
          <w:tab w:val="left" w:pos="4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r w:rsidRPr="004102CA">
        <w:rPr>
          <w:rFonts w:ascii="Times New Roman" w:hAnsi="Times New Roman"/>
          <w:b/>
          <w:bCs/>
          <w:noProof/>
        </w:rPr>
        <w:fldChar w:fldCharType="begin"/>
      </w:r>
      <w:r w:rsidRPr="004102CA">
        <w:rPr>
          <w:rFonts w:ascii="Times New Roman" w:hAnsi="Times New Roman"/>
          <w:b/>
          <w:bCs/>
          <w:noProof/>
        </w:rPr>
        <w:instrText xml:space="preserve"> TOC \o "1-3" \h \z \u </w:instrText>
      </w:r>
      <w:r w:rsidRPr="004102CA">
        <w:rPr>
          <w:rFonts w:ascii="Times New Roman" w:hAnsi="Times New Roman"/>
          <w:b/>
          <w:bCs/>
          <w:noProof/>
        </w:rPr>
        <w:fldChar w:fldCharType="separate"/>
      </w:r>
      <w:hyperlink w:anchor="_Toc30252141" w:history="1">
        <w:r w:rsidR="002D5943" w:rsidRPr="00410317">
          <w:rPr>
            <w:rStyle w:val="Hyperlink"/>
            <w:noProof/>
          </w:rPr>
          <w:t>1.</w:t>
        </w:r>
        <w:r w:rsidR="002D5943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2D5943" w:rsidRPr="00410317">
          <w:rPr>
            <w:rStyle w:val="Hyperlink"/>
            <w:noProof/>
          </w:rPr>
          <w:t>Uvod i pregled osnovnih pretpostavki</w:t>
        </w:r>
        <w:r w:rsidR="002D5943">
          <w:rPr>
            <w:noProof/>
            <w:webHidden/>
          </w:rPr>
          <w:tab/>
        </w:r>
        <w:r w:rsidR="002D5943">
          <w:rPr>
            <w:noProof/>
            <w:webHidden/>
          </w:rPr>
          <w:fldChar w:fldCharType="begin"/>
        </w:r>
        <w:r w:rsidR="002D5943">
          <w:rPr>
            <w:noProof/>
            <w:webHidden/>
          </w:rPr>
          <w:instrText xml:space="preserve"> PAGEREF _Toc30252141 \h </w:instrText>
        </w:r>
        <w:r w:rsidR="002D5943">
          <w:rPr>
            <w:noProof/>
            <w:webHidden/>
          </w:rPr>
        </w:r>
        <w:r w:rsidR="002D5943">
          <w:rPr>
            <w:noProof/>
            <w:webHidden/>
          </w:rPr>
          <w:fldChar w:fldCharType="separate"/>
        </w:r>
        <w:r w:rsidR="002D5943">
          <w:rPr>
            <w:noProof/>
            <w:webHidden/>
          </w:rPr>
          <w:t>8</w:t>
        </w:r>
        <w:r w:rsidR="002D5943">
          <w:rPr>
            <w:noProof/>
            <w:webHidden/>
          </w:rPr>
          <w:fldChar w:fldCharType="end"/>
        </w:r>
      </w:hyperlink>
    </w:p>
    <w:p w:rsidR="002D5943" w:rsidRDefault="002D5943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142" w:history="1">
        <w:r w:rsidRPr="00410317">
          <w:rPr>
            <w:rStyle w:val="Hyperlink"/>
            <w:noProof/>
          </w:rPr>
          <w:t>1.1.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Pregled osnovnih pretpostavki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_Toc30252142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143" w:history="1">
        <w:r w:rsidRPr="00410317">
          <w:rPr>
            <w:rStyle w:val="Hyperlink"/>
            <w:bCs/>
            <w:noProof/>
            <w:spacing w:val="-17"/>
            <w:w w:val="99"/>
          </w:rPr>
          <w:t>1.2.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Ime dokumenta i identifikacija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_Toc30252143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144" w:history="1">
        <w:r w:rsidRPr="00410317">
          <w:rPr>
            <w:rStyle w:val="Hyperlink"/>
            <w:bCs/>
            <w:noProof/>
            <w:spacing w:val="-17"/>
            <w:w w:val="99"/>
          </w:rPr>
          <w:t>1.3.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Korisnici usluga PKSCA QTSA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_Toc30252144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145" w:history="1">
        <w:r w:rsidRPr="00410317">
          <w:rPr>
            <w:rStyle w:val="Hyperlink"/>
            <w:noProof/>
          </w:rPr>
          <w:t>1.3.1. Pružalac usluga izdavanja kvalifikovanih elektronskih vremenskih</w:t>
        </w:r>
        <w:r w:rsidRPr="00410317">
          <w:rPr>
            <w:rStyle w:val="Hyperlink"/>
            <w:noProof/>
            <w:spacing w:val="-10"/>
          </w:rPr>
          <w:t xml:space="preserve"> </w:t>
        </w:r>
        <w:r w:rsidRPr="00410317">
          <w:rPr>
            <w:rStyle w:val="Hyperlink"/>
            <w:noProof/>
          </w:rPr>
          <w:t>žigova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_Toc30252145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146" w:history="1">
        <w:r w:rsidRPr="00410317">
          <w:rPr>
            <w:rStyle w:val="Hyperlink"/>
            <w:noProof/>
          </w:rPr>
          <w:t>1.3.2. Korisnici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_Toc30252146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147" w:history="1">
        <w:r w:rsidRPr="00410317">
          <w:rPr>
            <w:rStyle w:val="Hyperlink"/>
            <w:noProof/>
          </w:rPr>
          <w:t>1.3.3. Registraciona tela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_Toc30252147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148" w:history="1">
        <w:r w:rsidRPr="00410317">
          <w:rPr>
            <w:rStyle w:val="Hyperlink"/>
            <w:noProof/>
          </w:rPr>
          <w:t>1.3.4.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Treće</w:t>
        </w:r>
        <w:r w:rsidRPr="00410317">
          <w:rPr>
            <w:rStyle w:val="Hyperlink"/>
            <w:noProof/>
            <w:spacing w:val="-1"/>
          </w:rPr>
          <w:t xml:space="preserve"> </w:t>
        </w:r>
        <w:r w:rsidRPr="00410317">
          <w:rPr>
            <w:rStyle w:val="Hyperlink"/>
            <w:noProof/>
          </w:rPr>
          <w:t>strane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_Toc30252148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149" w:history="1">
        <w:r w:rsidRPr="00410317">
          <w:rPr>
            <w:rStyle w:val="Hyperlink"/>
            <w:rFonts w:ascii="Arial" w:hAnsi="Arial" w:cs="Arial"/>
            <w:bCs/>
            <w:noProof/>
            <w:spacing w:val="-4"/>
            <w:w w:val="99"/>
          </w:rPr>
          <w:t>1.4.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Upotreba vremenskih</w:t>
        </w:r>
        <w:r w:rsidRPr="00410317">
          <w:rPr>
            <w:rStyle w:val="Hyperlink"/>
            <w:noProof/>
            <w:spacing w:val="-3"/>
          </w:rPr>
          <w:t xml:space="preserve"> </w:t>
        </w:r>
        <w:r w:rsidRPr="00410317">
          <w:rPr>
            <w:rStyle w:val="Hyperlink"/>
            <w:noProof/>
          </w:rPr>
          <w:t>žigova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_Toc30252149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2"/>
        <w:tabs>
          <w:tab w:val="left" w:pos="110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150" w:history="1">
        <w:r w:rsidRPr="00410317">
          <w:rPr>
            <w:rStyle w:val="Hyperlink"/>
            <w:rFonts w:ascii="Arial" w:hAnsi="Arial" w:cs="Arial"/>
            <w:bCs/>
            <w:noProof/>
            <w:spacing w:val="-16"/>
            <w:w w:val="99"/>
          </w:rPr>
          <w:t>1.4.2.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Zabrane upotrebe vremenskih</w:t>
        </w:r>
        <w:r w:rsidRPr="00410317">
          <w:rPr>
            <w:rStyle w:val="Hyperlink"/>
            <w:noProof/>
            <w:spacing w:val="1"/>
          </w:rPr>
          <w:t xml:space="preserve"> </w:t>
        </w:r>
        <w:r w:rsidRPr="00410317">
          <w:rPr>
            <w:rStyle w:val="Hyperlink"/>
            <w:noProof/>
          </w:rPr>
          <w:t>žigova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_Toc30252150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151" w:history="1">
        <w:r w:rsidRPr="00410317">
          <w:rPr>
            <w:rStyle w:val="Hyperlink"/>
            <w:rFonts w:ascii="Arial" w:hAnsi="Arial" w:cs="Arial"/>
            <w:bCs/>
            <w:noProof/>
            <w:spacing w:val="-4"/>
            <w:w w:val="99"/>
          </w:rPr>
          <w:t>1.5.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Administracija Praktičnih pravila rada PKS 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_Toc30252151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152" w:history="1">
        <w:r w:rsidRPr="00410317">
          <w:rPr>
            <w:rStyle w:val="Hyperlink"/>
            <w:rFonts w:ascii="Arial" w:hAnsi="Arial" w:cs="Arial"/>
            <w:noProof/>
            <w:spacing w:val="-16"/>
            <w:w w:val="99"/>
          </w:rPr>
          <w:t>1.5.1.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Organizacija odgovorna za održavanje dokumenta Praktična</w:t>
        </w:r>
        <w:r w:rsidRPr="00410317">
          <w:rPr>
            <w:rStyle w:val="Hyperlink"/>
            <w:noProof/>
            <w:spacing w:val="-2"/>
          </w:rPr>
          <w:t xml:space="preserve"> </w:t>
        </w:r>
        <w:r w:rsidRPr="00410317">
          <w:rPr>
            <w:rStyle w:val="Hyperlink"/>
            <w:noProof/>
          </w:rPr>
          <w:t>pravila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_Toc30252152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153" w:history="1">
        <w:r w:rsidRPr="00410317">
          <w:rPr>
            <w:rStyle w:val="Hyperlink"/>
            <w:rFonts w:ascii="Arial" w:hAnsi="Arial" w:cs="Arial"/>
            <w:noProof/>
            <w:spacing w:val="-16"/>
            <w:w w:val="99"/>
          </w:rPr>
          <w:t>1.5.2.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Kontakt osoba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_Toc30252153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154" w:history="1">
        <w:r w:rsidRPr="00410317">
          <w:rPr>
            <w:rStyle w:val="Hyperlink"/>
            <w:noProof/>
          </w:rPr>
          <w:t>1.4.3 Osoba koja određuje pogodnost CPS dokumenta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_Toc30252154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155" w:history="1">
        <w:r w:rsidRPr="00410317">
          <w:rPr>
            <w:rStyle w:val="Hyperlink"/>
            <w:noProof/>
          </w:rPr>
          <w:t>1.4.4 Procedura odobravanja CPS dokumenta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_Toc30252155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1"/>
        <w:tabs>
          <w:tab w:val="left" w:pos="4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156" w:history="1">
        <w:r w:rsidRPr="00410317">
          <w:rPr>
            <w:rStyle w:val="Hyperlink"/>
            <w:bCs/>
            <w:noProof/>
            <w:spacing w:val="-1"/>
          </w:rPr>
          <w:t>2.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  <w:spacing w:val="-5"/>
          </w:rPr>
          <w:t xml:space="preserve">OBJAVE </w:t>
        </w:r>
        <w:r w:rsidRPr="00410317">
          <w:rPr>
            <w:rStyle w:val="Hyperlink"/>
            <w:noProof/>
          </w:rPr>
          <w:t>I ODGOVORNOSTI ZA</w:t>
        </w:r>
        <w:r w:rsidRPr="00410317">
          <w:rPr>
            <w:rStyle w:val="Hyperlink"/>
            <w:noProof/>
            <w:spacing w:val="-8"/>
          </w:rPr>
          <w:t xml:space="preserve"> </w:t>
        </w:r>
        <w:r w:rsidRPr="00410317">
          <w:rPr>
            <w:rStyle w:val="Hyperlink"/>
            <w:noProof/>
          </w:rPr>
          <w:t>REPOZITORIUM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_Toc30252156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157" w:history="1">
        <w:r w:rsidRPr="00410317">
          <w:rPr>
            <w:rStyle w:val="Hyperlink"/>
            <w:bCs/>
            <w:noProof/>
            <w:spacing w:val="-17"/>
            <w:w w:val="99"/>
          </w:rPr>
          <w:t>2.1.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Identifikacija tela koje vodi</w:t>
        </w:r>
        <w:r w:rsidRPr="00410317">
          <w:rPr>
            <w:rStyle w:val="Hyperlink"/>
            <w:noProof/>
            <w:spacing w:val="4"/>
          </w:rPr>
          <w:t xml:space="preserve"> </w:t>
        </w:r>
        <w:r w:rsidRPr="00410317">
          <w:rPr>
            <w:rStyle w:val="Hyperlink"/>
            <w:noProof/>
          </w:rPr>
          <w:t>repozitorium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_Toc30252157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158" w:history="1">
        <w:r w:rsidRPr="00410317">
          <w:rPr>
            <w:rStyle w:val="Hyperlink"/>
            <w:bCs/>
            <w:noProof/>
            <w:spacing w:val="-17"/>
            <w:w w:val="99"/>
          </w:rPr>
          <w:t>2.2.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Objava informacija o izdavanju vremenskih</w:t>
        </w:r>
        <w:r w:rsidRPr="00410317">
          <w:rPr>
            <w:rStyle w:val="Hyperlink"/>
            <w:noProof/>
            <w:spacing w:val="1"/>
          </w:rPr>
          <w:t xml:space="preserve"> </w:t>
        </w:r>
        <w:r w:rsidRPr="00410317">
          <w:rPr>
            <w:rStyle w:val="Hyperlink"/>
            <w:noProof/>
          </w:rPr>
          <w:t>žigova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_Toc30252158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159" w:history="1">
        <w:r w:rsidRPr="00410317">
          <w:rPr>
            <w:rStyle w:val="Hyperlink"/>
            <w:bCs/>
            <w:noProof/>
            <w:spacing w:val="-17"/>
            <w:w w:val="99"/>
          </w:rPr>
          <w:t>2.3.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Vreme ili učestalost</w:t>
        </w:r>
        <w:r w:rsidRPr="00410317">
          <w:rPr>
            <w:rStyle w:val="Hyperlink"/>
            <w:noProof/>
            <w:spacing w:val="-2"/>
          </w:rPr>
          <w:t xml:space="preserve"> </w:t>
        </w:r>
        <w:r w:rsidRPr="00410317">
          <w:rPr>
            <w:rStyle w:val="Hyperlink"/>
            <w:noProof/>
          </w:rPr>
          <w:t>objavljivanja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_Toc30252159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160" w:history="1">
        <w:r w:rsidRPr="00410317">
          <w:rPr>
            <w:rStyle w:val="Hyperlink"/>
            <w:bCs/>
            <w:noProof/>
            <w:spacing w:val="-17"/>
            <w:w w:val="99"/>
          </w:rPr>
          <w:t>2.4.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Kontrole pristupa</w:t>
        </w:r>
        <w:r w:rsidRPr="00410317">
          <w:rPr>
            <w:rStyle w:val="Hyperlink"/>
            <w:noProof/>
            <w:spacing w:val="1"/>
          </w:rPr>
          <w:t xml:space="preserve"> </w:t>
        </w:r>
        <w:r w:rsidRPr="00410317">
          <w:rPr>
            <w:rStyle w:val="Hyperlink"/>
            <w:noProof/>
          </w:rPr>
          <w:t>repozitoriumu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_Toc30252160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1"/>
        <w:tabs>
          <w:tab w:val="left" w:pos="4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161" w:history="1">
        <w:r w:rsidRPr="00410317">
          <w:rPr>
            <w:rStyle w:val="Hyperlink"/>
            <w:bCs/>
            <w:noProof/>
            <w:spacing w:val="-1"/>
          </w:rPr>
          <w:t>3.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 xml:space="preserve">IDENTIFIKACIJA KORISNIKA I </w:t>
        </w:r>
        <w:r w:rsidRPr="00410317">
          <w:rPr>
            <w:rStyle w:val="Hyperlink"/>
            <w:noProof/>
            <w:spacing w:val="-6"/>
          </w:rPr>
          <w:t xml:space="preserve">IZDAVANJE </w:t>
        </w:r>
        <w:r w:rsidRPr="00410317">
          <w:rPr>
            <w:rStyle w:val="Hyperlink"/>
            <w:noProof/>
          </w:rPr>
          <w:t>ELEKTRONSKIH VREMENSKIH</w:t>
        </w:r>
        <w:r w:rsidRPr="00410317">
          <w:rPr>
            <w:rStyle w:val="Hyperlink"/>
            <w:noProof/>
            <w:spacing w:val="-3"/>
          </w:rPr>
          <w:t xml:space="preserve"> </w:t>
        </w:r>
        <w:r w:rsidRPr="00410317">
          <w:rPr>
            <w:rStyle w:val="Hyperlink"/>
            <w:noProof/>
            <w:spacing w:val="-5"/>
          </w:rPr>
          <w:t>ŽIGOVA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_Toc30252161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162" w:history="1">
        <w:r w:rsidRPr="00410317">
          <w:rPr>
            <w:rStyle w:val="Hyperlink"/>
            <w:bCs/>
            <w:noProof/>
            <w:spacing w:val="-17"/>
            <w:w w:val="99"/>
          </w:rPr>
          <w:t>3.1.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Identifikacija Korisnika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_Toc30252162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2"/>
        <w:tabs>
          <w:tab w:val="left" w:pos="110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163" w:history="1">
        <w:r w:rsidRPr="00410317">
          <w:rPr>
            <w:rStyle w:val="Hyperlink"/>
            <w:rFonts w:ascii="Arial" w:hAnsi="Arial" w:cs="Arial"/>
            <w:bCs/>
            <w:noProof/>
            <w:spacing w:val="-16"/>
            <w:w w:val="99"/>
          </w:rPr>
          <w:t>3.1.1.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Inicijalno utvrđivanje identiteta</w:t>
        </w:r>
        <w:r w:rsidRPr="00410317">
          <w:rPr>
            <w:rStyle w:val="Hyperlink"/>
            <w:noProof/>
            <w:spacing w:val="3"/>
          </w:rPr>
          <w:t xml:space="preserve"> </w:t>
        </w:r>
        <w:r w:rsidRPr="00410317">
          <w:rPr>
            <w:rStyle w:val="Hyperlink"/>
            <w:noProof/>
          </w:rPr>
          <w:t>Korisnika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_Toc30252163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2"/>
        <w:tabs>
          <w:tab w:val="left" w:pos="110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164" w:history="1">
        <w:r w:rsidRPr="00410317">
          <w:rPr>
            <w:rStyle w:val="Hyperlink"/>
            <w:rFonts w:ascii="Arial" w:hAnsi="Arial" w:cs="Arial"/>
            <w:bCs/>
            <w:noProof/>
            <w:spacing w:val="-16"/>
            <w:w w:val="99"/>
          </w:rPr>
          <w:t>3.1.2.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Način dostave</w:t>
        </w:r>
        <w:r w:rsidRPr="00410317">
          <w:rPr>
            <w:rStyle w:val="Hyperlink"/>
            <w:noProof/>
            <w:spacing w:val="-12"/>
          </w:rPr>
          <w:t xml:space="preserve"> </w:t>
        </w:r>
        <w:r w:rsidRPr="00410317">
          <w:rPr>
            <w:rStyle w:val="Hyperlink"/>
            <w:noProof/>
          </w:rPr>
          <w:t>zahteva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_Toc30252164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2"/>
        <w:tabs>
          <w:tab w:val="left" w:pos="110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165" w:history="1">
        <w:r w:rsidRPr="00410317">
          <w:rPr>
            <w:rStyle w:val="Hyperlink"/>
            <w:rFonts w:ascii="Arial" w:hAnsi="Arial" w:cs="Arial"/>
            <w:bCs/>
            <w:noProof/>
            <w:spacing w:val="-16"/>
            <w:w w:val="99"/>
          </w:rPr>
          <w:t>3.1.3.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Sklapanje ugovora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_Toc30252165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166" w:history="1">
        <w:r w:rsidRPr="00410317">
          <w:rPr>
            <w:rStyle w:val="Hyperlink"/>
            <w:bCs/>
            <w:noProof/>
            <w:spacing w:val="-5"/>
            <w:w w:val="99"/>
          </w:rPr>
          <w:t>3.2.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Identifikacija i autentikacija na PKSCA QTSA servis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_Toc30252166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167" w:history="1">
        <w:r w:rsidRPr="00410317">
          <w:rPr>
            <w:rStyle w:val="Hyperlink"/>
            <w:bCs/>
            <w:noProof/>
            <w:spacing w:val="-5"/>
            <w:w w:val="99"/>
          </w:rPr>
          <w:t>3.3.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Sertifikat modula za izradu vremenskog</w:t>
        </w:r>
        <w:r w:rsidRPr="00410317">
          <w:rPr>
            <w:rStyle w:val="Hyperlink"/>
            <w:noProof/>
            <w:spacing w:val="-3"/>
          </w:rPr>
          <w:t xml:space="preserve"> </w:t>
        </w:r>
        <w:r w:rsidRPr="00410317">
          <w:rPr>
            <w:rStyle w:val="Hyperlink"/>
            <w:noProof/>
          </w:rPr>
          <w:t>žiga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_Toc30252167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168" w:history="1">
        <w:r w:rsidRPr="00410317">
          <w:rPr>
            <w:rStyle w:val="Hyperlink"/>
            <w:bCs/>
            <w:noProof/>
            <w:spacing w:val="-5"/>
            <w:w w:val="99"/>
          </w:rPr>
          <w:t>3.4.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Elektronski vremenski</w:t>
        </w:r>
        <w:r w:rsidRPr="00410317">
          <w:rPr>
            <w:rStyle w:val="Hyperlink"/>
            <w:noProof/>
            <w:spacing w:val="1"/>
          </w:rPr>
          <w:t xml:space="preserve"> </w:t>
        </w:r>
        <w:r w:rsidRPr="00410317">
          <w:rPr>
            <w:rStyle w:val="Hyperlink"/>
            <w:noProof/>
          </w:rPr>
          <w:t>žig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_Toc30252168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169" w:history="1">
        <w:r w:rsidRPr="00410317">
          <w:rPr>
            <w:rStyle w:val="Hyperlink"/>
            <w:noProof/>
          </w:rPr>
          <w:t>3.4.1. Zahtev za izdavanje vremenskog žiga (</w:t>
        </w:r>
        <w:r w:rsidRPr="00410317">
          <w:rPr>
            <w:rStyle w:val="Hyperlink"/>
            <w:i/>
            <w:iCs/>
            <w:noProof/>
          </w:rPr>
          <w:t>Time-Stamp</w:t>
        </w:r>
        <w:r w:rsidRPr="00410317">
          <w:rPr>
            <w:rStyle w:val="Hyperlink"/>
            <w:i/>
            <w:iCs/>
            <w:noProof/>
            <w:spacing w:val="-5"/>
          </w:rPr>
          <w:t xml:space="preserve"> </w:t>
        </w:r>
        <w:r w:rsidRPr="00410317">
          <w:rPr>
            <w:rStyle w:val="Hyperlink"/>
            <w:i/>
            <w:iCs/>
            <w:noProof/>
          </w:rPr>
          <w:t>Request</w:t>
        </w:r>
        <w:r w:rsidRPr="00410317">
          <w:rPr>
            <w:rStyle w:val="Hyperlink"/>
            <w:noProof/>
          </w:rPr>
          <w:t>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_Toc30252169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170" w:history="1">
        <w:r w:rsidRPr="00410317">
          <w:rPr>
            <w:rStyle w:val="Hyperlink"/>
            <w:noProof/>
          </w:rPr>
          <w:t>3.4.2. Odgovor servisa za izdavanje elektronskih vremenskih žigova (</w:t>
        </w:r>
        <w:r w:rsidRPr="00410317">
          <w:rPr>
            <w:rStyle w:val="Hyperlink"/>
            <w:i/>
            <w:iCs/>
            <w:noProof/>
          </w:rPr>
          <w:t>Time-Stamp Response</w:t>
        </w:r>
        <w:r w:rsidRPr="00410317">
          <w:rPr>
            <w:rStyle w:val="Hyperlink"/>
            <w:noProof/>
          </w:rPr>
          <w:t>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_Toc30252170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171" w:history="1">
        <w:r w:rsidRPr="00410317">
          <w:rPr>
            <w:rStyle w:val="Hyperlink"/>
            <w:bCs/>
            <w:noProof/>
            <w:spacing w:val="-4"/>
            <w:w w:val="99"/>
          </w:rPr>
          <w:t>3.5.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Profil vremenskog žiga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_Toc30252171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172" w:history="1">
        <w:r w:rsidRPr="00410317">
          <w:rPr>
            <w:rStyle w:val="Hyperlink"/>
            <w:bCs/>
            <w:noProof/>
            <w:spacing w:val="-4"/>
            <w:w w:val="99"/>
          </w:rPr>
          <w:t>3.6.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Tačnost vremena u izdatim elektronskim vremenskim</w:t>
        </w:r>
        <w:r w:rsidRPr="00410317">
          <w:rPr>
            <w:rStyle w:val="Hyperlink"/>
            <w:noProof/>
            <w:spacing w:val="-7"/>
          </w:rPr>
          <w:t xml:space="preserve"> </w:t>
        </w:r>
        <w:r w:rsidRPr="00410317">
          <w:rPr>
            <w:rStyle w:val="Hyperlink"/>
            <w:noProof/>
          </w:rPr>
          <w:t>žigovima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_Toc30252172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173" w:history="1">
        <w:r w:rsidRPr="00410317">
          <w:rPr>
            <w:rStyle w:val="Hyperlink"/>
            <w:bCs/>
            <w:noProof/>
            <w:spacing w:val="-4"/>
            <w:w w:val="99"/>
          </w:rPr>
          <w:t>3.7.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Sinhronizacija sata sa UTC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_Toc30252173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174" w:history="1">
        <w:r w:rsidRPr="00410317">
          <w:rPr>
            <w:rStyle w:val="Hyperlink"/>
            <w:noProof/>
          </w:rPr>
          <w:t>3.7.1. Letnje računanje vremena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_Toc30252174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175" w:history="1">
        <w:r w:rsidRPr="00410317">
          <w:rPr>
            <w:rStyle w:val="Hyperlink"/>
            <w:bCs/>
            <w:noProof/>
            <w:spacing w:val="-4"/>
            <w:w w:val="99"/>
          </w:rPr>
          <w:t>3.8.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Provera validnosti vremenskog</w:t>
        </w:r>
        <w:r w:rsidRPr="00410317">
          <w:rPr>
            <w:rStyle w:val="Hyperlink"/>
            <w:noProof/>
            <w:spacing w:val="5"/>
          </w:rPr>
          <w:t xml:space="preserve"> </w:t>
        </w:r>
        <w:r w:rsidRPr="00410317">
          <w:rPr>
            <w:rStyle w:val="Hyperlink"/>
            <w:noProof/>
          </w:rPr>
          <w:t>žiga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_Toc30252175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176" w:history="1">
        <w:r w:rsidRPr="00410317">
          <w:rPr>
            <w:rStyle w:val="Hyperlink"/>
            <w:bCs/>
            <w:noProof/>
            <w:spacing w:val="-4"/>
            <w:w w:val="99"/>
          </w:rPr>
          <w:t>3.9.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Raspoloživost</w:t>
        </w:r>
        <w:r w:rsidRPr="00410317">
          <w:rPr>
            <w:rStyle w:val="Hyperlink"/>
            <w:noProof/>
            <w:spacing w:val="-2"/>
          </w:rPr>
          <w:t xml:space="preserve"> </w:t>
        </w:r>
        <w:r w:rsidRPr="00410317">
          <w:rPr>
            <w:rStyle w:val="Hyperlink"/>
            <w:noProof/>
          </w:rPr>
          <w:t>usluge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_Toc30252176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2"/>
        <w:tabs>
          <w:tab w:val="left" w:pos="110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177" w:history="1">
        <w:r w:rsidRPr="00410317">
          <w:rPr>
            <w:rStyle w:val="Hyperlink"/>
            <w:bCs/>
            <w:noProof/>
            <w:spacing w:val="-4"/>
            <w:w w:val="99"/>
          </w:rPr>
          <w:t>3.10.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Izdavanje nekvalifikovanih elektronskih vremenskih</w:t>
        </w:r>
        <w:r w:rsidRPr="00410317">
          <w:rPr>
            <w:rStyle w:val="Hyperlink"/>
            <w:noProof/>
            <w:spacing w:val="-2"/>
          </w:rPr>
          <w:t xml:space="preserve"> </w:t>
        </w:r>
        <w:r w:rsidRPr="00410317">
          <w:rPr>
            <w:rStyle w:val="Hyperlink"/>
            <w:noProof/>
          </w:rPr>
          <w:t>žigova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_Toc30252177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2"/>
        <w:tabs>
          <w:tab w:val="left" w:pos="110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178" w:history="1">
        <w:r w:rsidRPr="00410317">
          <w:rPr>
            <w:rStyle w:val="Hyperlink"/>
            <w:bCs/>
            <w:noProof/>
            <w:spacing w:val="-4"/>
            <w:w w:val="99"/>
          </w:rPr>
          <w:t>3.11.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Transportni protokol za uslugu izdavanja elektronskih vremenskih</w:t>
        </w:r>
        <w:r w:rsidRPr="00410317">
          <w:rPr>
            <w:rStyle w:val="Hyperlink"/>
            <w:noProof/>
            <w:spacing w:val="-14"/>
          </w:rPr>
          <w:t xml:space="preserve"> </w:t>
        </w:r>
        <w:r w:rsidRPr="00410317">
          <w:rPr>
            <w:rStyle w:val="Hyperlink"/>
            <w:noProof/>
          </w:rPr>
          <w:t>žigova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_Toc30252178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1"/>
        <w:tabs>
          <w:tab w:val="left" w:pos="4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179" w:history="1">
        <w:r w:rsidRPr="00410317">
          <w:rPr>
            <w:rStyle w:val="Hyperlink"/>
            <w:bCs/>
            <w:noProof/>
            <w:spacing w:val="-1"/>
          </w:rPr>
          <w:t>4.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  <w:spacing w:val="-4"/>
          </w:rPr>
          <w:t xml:space="preserve">OPERATIVNI </w:t>
        </w:r>
        <w:r w:rsidRPr="00410317">
          <w:rPr>
            <w:rStyle w:val="Hyperlink"/>
            <w:noProof/>
          </w:rPr>
          <w:t xml:space="preserve">ZAHTEVI ZA ŽIVOTNI CIKLUS </w:t>
        </w:r>
        <w:r w:rsidRPr="00410317">
          <w:rPr>
            <w:rStyle w:val="Hyperlink"/>
            <w:noProof/>
            <w:spacing w:val="-5"/>
          </w:rPr>
          <w:t xml:space="preserve">SERTIFIKATA </w:t>
        </w:r>
        <w:r w:rsidRPr="00410317">
          <w:rPr>
            <w:rStyle w:val="Hyperlink"/>
            <w:noProof/>
          </w:rPr>
          <w:t>ZA PKSCA QTSA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_Toc30252179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180" w:history="1">
        <w:r w:rsidRPr="00410317">
          <w:rPr>
            <w:rStyle w:val="Hyperlink"/>
            <w:bCs/>
            <w:noProof/>
            <w:spacing w:val="-17"/>
            <w:w w:val="99"/>
          </w:rPr>
          <w:t>4.1.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Izdavanje sertifikata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_Toc30252180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181" w:history="1">
        <w:r w:rsidRPr="00410317">
          <w:rPr>
            <w:rStyle w:val="Hyperlink"/>
            <w:bCs/>
            <w:noProof/>
            <w:spacing w:val="-17"/>
            <w:w w:val="99"/>
          </w:rPr>
          <w:t>4.2.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Opoziv i suspenzija</w:t>
        </w:r>
        <w:r w:rsidRPr="00410317">
          <w:rPr>
            <w:rStyle w:val="Hyperlink"/>
            <w:noProof/>
            <w:spacing w:val="-3"/>
          </w:rPr>
          <w:t xml:space="preserve"> </w:t>
        </w:r>
        <w:r w:rsidRPr="00410317">
          <w:rPr>
            <w:rStyle w:val="Hyperlink"/>
            <w:noProof/>
          </w:rPr>
          <w:t>sertifikata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_Toc30252181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182" w:history="1">
        <w:r w:rsidRPr="00410317">
          <w:rPr>
            <w:rStyle w:val="Hyperlink"/>
            <w:noProof/>
          </w:rPr>
          <w:t>4.2.1. Razlozi za</w:t>
        </w:r>
        <w:r w:rsidRPr="00410317">
          <w:rPr>
            <w:rStyle w:val="Hyperlink"/>
            <w:noProof/>
            <w:spacing w:val="1"/>
          </w:rPr>
          <w:t xml:space="preserve"> </w:t>
        </w:r>
        <w:r w:rsidRPr="00410317">
          <w:rPr>
            <w:rStyle w:val="Hyperlink"/>
            <w:noProof/>
          </w:rPr>
          <w:t>opoziv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_Toc30252182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2"/>
        <w:tabs>
          <w:tab w:val="left" w:pos="110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183" w:history="1">
        <w:r w:rsidRPr="00410317">
          <w:rPr>
            <w:rStyle w:val="Hyperlink"/>
            <w:bCs/>
            <w:noProof/>
            <w:spacing w:val="-16"/>
            <w:w w:val="99"/>
          </w:rPr>
          <w:t>4.2.2.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Ko može tražiti</w:t>
        </w:r>
        <w:r w:rsidRPr="00410317">
          <w:rPr>
            <w:rStyle w:val="Hyperlink"/>
            <w:noProof/>
            <w:spacing w:val="1"/>
          </w:rPr>
          <w:t xml:space="preserve"> </w:t>
        </w:r>
        <w:r w:rsidRPr="00410317">
          <w:rPr>
            <w:rStyle w:val="Hyperlink"/>
            <w:noProof/>
          </w:rPr>
          <w:t>opoziv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_Toc30252183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2"/>
        <w:tabs>
          <w:tab w:val="left" w:pos="110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184" w:history="1">
        <w:r w:rsidRPr="00410317">
          <w:rPr>
            <w:rStyle w:val="Hyperlink"/>
            <w:bCs/>
            <w:noProof/>
            <w:spacing w:val="-16"/>
            <w:w w:val="99"/>
          </w:rPr>
          <w:t>4.2.3.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Učestalost izdavanja</w:t>
        </w:r>
        <w:r w:rsidRPr="00410317">
          <w:rPr>
            <w:rStyle w:val="Hyperlink"/>
            <w:noProof/>
            <w:spacing w:val="1"/>
          </w:rPr>
          <w:t xml:space="preserve"> </w:t>
        </w:r>
        <w:r w:rsidRPr="00410317">
          <w:rPr>
            <w:rStyle w:val="Hyperlink"/>
            <w:noProof/>
          </w:rPr>
          <w:t>CRL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_Toc30252184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2"/>
        <w:tabs>
          <w:tab w:val="left" w:pos="110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185" w:history="1">
        <w:r w:rsidRPr="00410317">
          <w:rPr>
            <w:rStyle w:val="Hyperlink"/>
            <w:bCs/>
            <w:noProof/>
            <w:spacing w:val="-16"/>
            <w:w w:val="99"/>
          </w:rPr>
          <w:t>4.2.4.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Maksimalno kašnjenje za</w:t>
        </w:r>
        <w:r w:rsidRPr="00410317">
          <w:rPr>
            <w:rStyle w:val="Hyperlink"/>
            <w:noProof/>
            <w:spacing w:val="1"/>
          </w:rPr>
          <w:t xml:space="preserve"> </w:t>
        </w:r>
        <w:r w:rsidRPr="00410317">
          <w:rPr>
            <w:rStyle w:val="Hyperlink"/>
            <w:noProof/>
          </w:rPr>
          <w:t>CRL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_Toc30252185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2"/>
        <w:tabs>
          <w:tab w:val="left" w:pos="110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186" w:history="1">
        <w:r w:rsidRPr="00410317">
          <w:rPr>
            <w:rStyle w:val="Hyperlink"/>
            <w:bCs/>
            <w:noProof/>
            <w:spacing w:val="-16"/>
            <w:w w:val="99"/>
          </w:rPr>
          <w:t>4.2.5.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 xml:space="preserve">Zahtevi na </w:t>
        </w:r>
        <w:r w:rsidRPr="00410317">
          <w:rPr>
            <w:rStyle w:val="Hyperlink"/>
            <w:i/>
            <w:iCs/>
            <w:noProof/>
          </w:rPr>
          <w:t xml:space="preserve">online </w:t>
        </w:r>
        <w:r w:rsidRPr="00410317">
          <w:rPr>
            <w:rStyle w:val="Hyperlink"/>
            <w:noProof/>
          </w:rPr>
          <w:t>proveru statusa opozvanosti sertifikata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_Toc30252186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2"/>
        <w:tabs>
          <w:tab w:val="left" w:pos="110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187" w:history="1">
        <w:r w:rsidRPr="00410317">
          <w:rPr>
            <w:rStyle w:val="Hyperlink"/>
            <w:bCs/>
            <w:noProof/>
            <w:spacing w:val="-16"/>
            <w:w w:val="99"/>
          </w:rPr>
          <w:t>4.2.6.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Drugi dostupni načini objave opozvanih</w:t>
        </w:r>
        <w:r w:rsidRPr="00410317">
          <w:rPr>
            <w:rStyle w:val="Hyperlink"/>
            <w:noProof/>
            <w:spacing w:val="1"/>
          </w:rPr>
          <w:t xml:space="preserve"> </w:t>
        </w:r>
        <w:r w:rsidRPr="00410317">
          <w:rPr>
            <w:rStyle w:val="Hyperlink"/>
            <w:noProof/>
          </w:rPr>
          <w:t>sertifikata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_Toc30252187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1"/>
        <w:tabs>
          <w:tab w:val="left" w:pos="4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188" w:history="1">
        <w:r w:rsidRPr="00410317">
          <w:rPr>
            <w:rStyle w:val="Hyperlink"/>
            <w:bCs/>
            <w:noProof/>
            <w:spacing w:val="-1"/>
          </w:rPr>
          <w:t>5.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 xml:space="preserve">PROVERA </w:t>
        </w:r>
        <w:r w:rsidRPr="00410317">
          <w:rPr>
            <w:rStyle w:val="Hyperlink"/>
            <w:noProof/>
            <w:spacing w:val="-9"/>
          </w:rPr>
          <w:t xml:space="preserve">SISTEMA, </w:t>
        </w:r>
        <w:r w:rsidRPr="00410317">
          <w:rPr>
            <w:rStyle w:val="Hyperlink"/>
            <w:noProof/>
            <w:spacing w:val="-3"/>
          </w:rPr>
          <w:t xml:space="preserve">UPRAVLJANJA </w:t>
        </w:r>
        <w:r w:rsidRPr="00410317">
          <w:rPr>
            <w:rStyle w:val="Hyperlink"/>
            <w:noProof/>
          </w:rPr>
          <w:t>I RADNIH</w:t>
        </w:r>
        <w:r w:rsidRPr="00410317">
          <w:rPr>
            <w:rStyle w:val="Hyperlink"/>
            <w:noProof/>
            <w:spacing w:val="-14"/>
          </w:rPr>
          <w:t xml:space="preserve"> </w:t>
        </w:r>
        <w:r w:rsidRPr="00410317">
          <w:rPr>
            <w:rStyle w:val="Hyperlink"/>
            <w:noProof/>
            <w:spacing w:val="-3"/>
          </w:rPr>
          <w:t>POSTUPAKA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_Toc30252188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189" w:history="1">
        <w:r w:rsidRPr="00410317">
          <w:rPr>
            <w:rStyle w:val="Hyperlink"/>
            <w:bCs/>
            <w:noProof/>
            <w:spacing w:val="-17"/>
            <w:w w:val="99"/>
          </w:rPr>
          <w:t>5.1.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Mere fizičke</w:t>
        </w:r>
        <w:r w:rsidRPr="00410317">
          <w:rPr>
            <w:rStyle w:val="Hyperlink"/>
            <w:noProof/>
            <w:spacing w:val="1"/>
          </w:rPr>
          <w:t xml:space="preserve"> </w:t>
        </w:r>
        <w:r w:rsidRPr="00410317">
          <w:rPr>
            <w:rStyle w:val="Hyperlink"/>
            <w:noProof/>
          </w:rPr>
          <w:t>zaštite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_Toc30252189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190" w:history="1">
        <w:r w:rsidRPr="00410317">
          <w:rPr>
            <w:rStyle w:val="Hyperlink"/>
            <w:noProof/>
          </w:rPr>
          <w:t>5.1.1. Lokacija objekta i</w:t>
        </w:r>
        <w:r w:rsidRPr="00410317">
          <w:rPr>
            <w:rStyle w:val="Hyperlink"/>
            <w:noProof/>
            <w:spacing w:val="-1"/>
          </w:rPr>
          <w:t xml:space="preserve"> </w:t>
        </w:r>
        <w:r w:rsidRPr="00410317">
          <w:rPr>
            <w:rStyle w:val="Hyperlink"/>
            <w:noProof/>
          </w:rPr>
          <w:t>konstrukcija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_Toc30252190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191" w:history="1">
        <w:r w:rsidRPr="00410317">
          <w:rPr>
            <w:rStyle w:val="Hyperlink"/>
            <w:noProof/>
          </w:rPr>
          <w:t>5.1.2. Fizički</w:t>
        </w:r>
        <w:r w:rsidRPr="00410317">
          <w:rPr>
            <w:rStyle w:val="Hyperlink"/>
            <w:noProof/>
            <w:spacing w:val="47"/>
          </w:rPr>
          <w:t xml:space="preserve"> </w:t>
        </w:r>
        <w:r w:rsidRPr="00410317">
          <w:rPr>
            <w:rStyle w:val="Hyperlink"/>
            <w:noProof/>
          </w:rPr>
          <w:t>pristup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_Toc30252191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192" w:history="1">
        <w:r w:rsidRPr="00410317">
          <w:rPr>
            <w:rStyle w:val="Hyperlink"/>
            <w:noProof/>
          </w:rPr>
          <w:t>5.1.3. Sistemi za napajanje i</w:t>
        </w:r>
        <w:r w:rsidRPr="00410317">
          <w:rPr>
            <w:rStyle w:val="Hyperlink"/>
            <w:noProof/>
            <w:spacing w:val="-2"/>
          </w:rPr>
          <w:t xml:space="preserve"> </w:t>
        </w:r>
        <w:r w:rsidRPr="00410317">
          <w:rPr>
            <w:rStyle w:val="Hyperlink"/>
            <w:noProof/>
          </w:rPr>
          <w:t>klimatizaciju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_Toc30252192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193" w:history="1">
        <w:r w:rsidRPr="00410317">
          <w:rPr>
            <w:rStyle w:val="Hyperlink"/>
            <w:noProof/>
          </w:rPr>
          <w:t>5.1.4. Opasnost od</w:t>
        </w:r>
        <w:r w:rsidRPr="00410317">
          <w:rPr>
            <w:rStyle w:val="Hyperlink"/>
            <w:noProof/>
            <w:spacing w:val="-2"/>
          </w:rPr>
          <w:t xml:space="preserve"> </w:t>
        </w:r>
        <w:r w:rsidRPr="00410317">
          <w:rPr>
            <w:rStyle w:val="Hyperlink"/>
            <w:noProof/>
          </w:rPr>
          <w:t>poplave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_Toc30252193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194" w:history="1">
        <w:r w:rsidRPr="00410317">
          <w:rPr>
            <w:rStyle w:val="Hyperlink"/>
            <w:noProof/>
          </w:rPr>
          <w:t>5.1.5. Protivpožarna</w:t>
        </w:r>
        <w:r w:rsidRPr="00410317">
          <w:rPr>
            <w:rStyle w:val="Hyperlink"/>
            <w:noProof/>
            <w:spacing w:val="-3"/>
          </w:rPr>
          <w:t xml:space="preserve"> </w:t>
        </w:r>
        <w:r w:rsidRPr="00410317">
          <w:rPr>
            <w:rStyle w:val="Hyperlink"/>
            <w:noProof/>
          </w:rPr>
          <w:t>zaštita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_Toc30252194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195" w:history="1">
        <w:r w:rsidRPr="00410317">
          <w:rPr>
            <w:rStyle w:val="Hyperlink"/>
            <w:noProof/>
          </w:rPr>
          <w:t>5.1.6. Čuvanje</w:t>
        </w:r>
        <w:r w:rsidRPr="00410317">
          <w:rPr>
            <w:rStyle w:val="Hyperlink"/>
            <w:noProof/>
            <w:spacing w:val="-1"/>
          </w:rPr>
          <w:t xml:space="preserve"> </w:t>
        </w:r>
        <w:r w:rsidRPr="00410317">
          <w:rPr>
            <w:rStyle w:val="Hyperlink"/>
            <w:noProof/>
          </w:rPr>
          <w:t>medija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_Toc30252195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196" w:history="1">
        <w:r w:rsidRPr="00410317">
          <w:rPr>
            <w:rStyle w:val="Hyperlink"/>
            <w:noProof/>
          </w:rPr>
          <w:t>5.1.7. Zbrinjavanje</w:t>
        </w:r>
        <w:r w:rsidRPr="00410317">
          <w:rPr>
            <w:rStyle w:val="Hyperlink"/>
            <w:noProof/>
            <w:spacing w:val="-1"/>
          </w:rPr>
          <w:t xml:space="preserve"> </w:t>
        </w:r>
        <w:r w:rsidRPr="00410317">
          <w:rPr>
            <w:rStyle w:val="Hyperlink"/>
            <w:noProof/>
          </w:rPr>
          <w:t>otpada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_Toc30252196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197" w:history="1">
        <w:r w:rsidRPr="00410317">
          <w:rPr>
            <w:rStyle w:val="Hyperlink"/>
            <w:bCs/>
            <w:noProof/>
            <w:spacing w:val="-17"/>
            <w:w w:val="99"/>
          </w:rPr>
          <w:t>5.2.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Organizacione mere</w:t>
        </w:r>
        <w:r w:rsidRPr="00410317">
          <w:rPr>
            <w:rStyle w:val="Hyperlink"/>
            <w:noProof/>
            <w:spacing w:val="-1"/>
          </w:rPr>
          <w:t xml:space="preserve"> </w:t>
        </w:r>
        <w:r w:rsidRPr="00410317">
          <w:rPr>
            <w:rStyle w:val="Hyperlink"/>
            <w:noProof/>
          </w:rPr>
          <w:t>zaštite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_Toc30252197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198" w:history="1">
        <w:r w:rsidRPr="00410317">
          <w:rPr>
            <w:rStyle w:val="Hyperlink"/>
            <w:noProof/>
            <w:spacing w:val="-3"/>
          </w:rPr>
          <w:t>5.2.1.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Poverljive uloge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_Toc30252198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199" w:history="1">
        <w:r w:rsidRPr="00410317">
          <w:rPr>
            <w:rStyle w:val="Hyperlink"/>
            <w:noProof/>
            <w:spacing w:val="-3"/>
          </w:rPr>
          <w:t>5.2.2.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Broj osoba potrebnih za obavljanje aktivnosti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_Toc30252199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200" w:history="1">
        <w:r w:rsidRPr="00410317">
          <w:rPr>
            <w:rStyle w:val="Hyperlink"/>
            <w:noProof/>
            <w:spacing w:val="-3"/>
          </w:rPr>
          <w:t>5.2.3.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Identifikacija i potvrđivanje identiteta za svaku</w:t>
        </w:r>
        <w:r w:rsidRPr="00410317">
          <w:rPr>
            <w:rStyle w:val="Hyperlink"/>
            <w:noProof/>
            <w:spacing w:val="-4"/>
          </w:rPr>
          <w:t xml:space="preserve"> </w:t>
        </w:r>
        <w:r w:rsidRPr="00410317">
          <w:rPr>
            <w:rStyle w:val="Hyperlink"/>
            <w:noProof/>
          </w:rPr>
          <w:t>ulogu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_Toc30252200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201" w:history="1">
        <w:r w:rsidRPr="00410317">
          <w:rPr>
            <w:rStyle w:val="Hyperlink"/>
            <w:noProof/>
            <w:spacing w:val="-3"/>
          </w:rPr>
          <w:t>5.2.4.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Uloge koje zahtevaju odvajanje (separaciju)</w:t>
        </w:r>
        <w:r w:rsidRPr="00410317">
          <w:rPr>
            <w:rStyle w:val="Hyperlink"/>
            <w:noProof/>
            <w:spacing w:val="-1"/>
          </w:rPr>
          <w:t xml:space="preserve"> </w:t>
        </w:r>
        <w:r w:rsidRPr="00410317">
          <w:rPr>
            <w:rStyle w:val="Hyperlink"/>
            <w:noProof/>
          </w:rPr>
          <w:t>dužnosti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_Toc30252201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202" w:history="1">
        <w:r w:rsidRPr="00410317">
          <w:rPr>
            <w:rStyle w:val="Hyperlink"/>
            <w:bCs/>
            <w:noProof/>
            <w:spacing w:val="-17"/>
            <w:w w:val="99"/>
          </w:rPr>
          <w:t>5.3.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Provere nivoa znanja osoblja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_Toc30252202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203" w:history="1">
        <w:r w:rsidRPr="00410317">
          <w:rPr>
            <w:rStyle w:val="Hyperlink"/>
            <w:noProof/>
            <w:spacing w:val="-3"/>
          </w:rPr>
          <w:t>5.3.1.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Kvalifikacije, radno iskustvo i zahtevi za proverom</w:t>
        </w:r>
        <w:r w:rsidRPr="00410317">
          <w:rPr>
            <w:rStyle w:val="Hyperlink"/>
            <w:noProof/>
            <w:spacing w:val="1"/>
          </w:rPr>
          <w:t xml:space="preserve"> nivoa znanja </w:t>
        </w:r>
        <w:r w:rsidRPr="00410317">
          <w:rPr>
            <w:rStyle w:val="Hyperlink"/>
            <w:noProof/>
          </w:rPr>
          <w:t>osoblja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_Toc30252203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204" w:history="1">
        <w:r w:rsidRPr="00410317">
          <w:rPr>
            <w:rStyle w:val="Hyperlink"/>
            <w:noProof/>
            <w:spacing w:val="-3"/>
          </w:rPr>
          <w:t>5.3.2.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Procedure provere prikladnosti</w:t>
        </w:r>
        <w:r w:rsidRPr="00410317">
          <w:rPr>
            <w:rStyle w:val="Hyperlink"/>
            <w:noProof/>
            <w:spacing w:val="1"/>
          </w:rPr>
          <w:t xml:space="preserve"> </w:t>
        </w:r>
        <w:r w:rsidRPr="00410317">
          <w:rPr>
            <w:rStyle w:val="Hyperlink"/>
            <w:noProof/>
          </w:rPr>
          <w:t>osoblja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_Toc30252204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205" w:history="1">
        <w:r w:rsidRPr="00410317">
          <w:rPr>
            <w:rStyle w:val="Hyperlink"/>
            <w:noProof/>
            <w:spacing w:val="-3"/>
          </w:rPr>
          <w:t>5.3.3.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Zahtevi za</w:t>
        </w:r>
        <w:r w:rsidRPr="00410317">
          <w:rPr>
            <w:rStyle w:val="Hyperlink"/>
            <w:noProof/>
            <w:spacing w:val="1"/>
          </w:rPr>
          <w:t xml:space="preserve"> </w:t>
        </w:r>
        <w:r w:rsidRPr="00410317">
          <w:rPr>
            <w:rStyle w:val="Hyperlink"/>
            <w:noProof/>
          </w:rPr>
          <w:t>školovanjem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_Toc30252205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206" w:history="1">
        <w:r w:rsidRPr="00410317">
          <w:rPr>
            <w:rStyle w:val="Hyperlink"/>
            <w:noProof/>
            <w:spacing w:val="-3"/>
          </w:rPr>
          <w:t>5.3.4.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Učestalost i uslovi za obnovu</w:t>
        </w:r>
        <w:r w:rsidRPr="00410317">
          <w:rPr>
            <w:rStyle w:val="Hyperlink"/>
            <w:noProof/>
            <w:spacing w:val="-3"/>
          </w:rPr>
          <w:t xml:space="preserve"> </w:t>
        </w:r>
        <w:r w:rsidRPr="00410317">
          <w:rPr>
            <w:rStyle w:val="Hyperlink"/>
            <w:noProof/>
          </w:rPr>
          <w:t>znanja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_Toc30252206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207" w:history="1">
        <w:r w:rsidRPr="00410317">
          <w:rPr>
            <w:rStyle w:val="Hyperlink"/>
            <w:noProof/>
            <w:spacing w:val="-3"/>
          </w:rPr>
          <w:t>5.3.5.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Kazne za neovlašćene</w:t>
        </w:r>
        <w:r w:rsidRPr="00410317">
          <w:rPr>
            <w:rStyle w:val="Hyperlink"/>
            <w:noProof/>
            <w:spacing w:val="-3"/>
          </w:rPr>
          <w:t xml:space="preserve"> </w:t>
        </w:r>
        <w:r w:rsidRPr="00410317">
          <w:rPr>
            <w:rStyle w:val="Hyperlink"/>
            <w:noProof/>
          </w:rPr>
          <w:t>radnje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_Toc30252207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208" w:history="1">
        <w:r w:rsidRPr="00410317">
          <w:rPr>
            <w:rStyle w:val="Hyperlink"/>
            <w:noProof/>
            <w:spacing w:val="-3"/>
          </w:rPr>
          <w:t>5.3.6.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Zahtevi na spoljne</w:t>
        </w:r>
        <w:r w:rsidRPr="00410317">
          <w:rPr>
            <w:rStyle w:val="Hyperlink"/>
            <w:noProof/>
            <w:spacing w:val="1"/>
          </w:rPr>
          <w:t xml:space="preserve"> </w:t>
        </w:r>
        <w:r w:rsidRPr="00410317">
          <w:rPr>
            <w:rStyle w:val="Hyperlink"/>
            <w:noProof/>
          </w:rPr>
          <w:t>saradnike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_Toc30252208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209" w:history="1">
        <w:r w:rsidRPr="00410317">
          <w:rPr>
            <w:rStyle w:val="Hyperlink"/>
            <w:noProof/>
            <w:spacing w:val="-3"/>
          </w:rPr>
          <w:t>5.3.7.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Dokumentacija koja je dostupna</w:t>
        </w:r>
        <w:r w:rsidRPr="00410317">
          <w:rPr>
            <w:rStyle w:val="Hyperlink"/>
            <w:noProof/>
            <w:spacing w:val="-5"/>
          </w:rPr>
          <w:t xml:space="preserve"> </w:t>
        </w:r>
        <w:r w:rsidRPr="00410317">
          <w:rPr>
            <w:rStyle w:val="Hyperlink"/>
            <w:noProof/>
          </w:rPr>
          <w:t>zaposlenima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_Toc30252209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210" w:history="1">
        <w:r w:rsidRPr="00410317">
          <w:rPr>
            <w:rStyle w:val="Hyperlink"/>
            <w:bCs/>
            <w:noProof/>
            <w:spacing w:val="-17"/>
            <w:w w:val="99"/>
          </w:rPr>
          <w:t>5.4.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Postupci upravljanja revizionim</w:t>
        </w:r>
        <w:r w:rsidRPr="00410317">
          <w:rPr>
            <w:rStyle w:val="Hyperlink"/>
            <w:noProof/>
            <w:spacing w:val="2"/>
          </w:rPr>
          <w:t xml:space="preserve"> </w:t>
        </w:r>
        <w:r w:rsidRPr="00410317">
          <w:rPr>
            <w:rStyle w:val="Hyperlink"/>
            <w:noProof/>
          </w:rPr>
          <w:t>zapisima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_Toc30252210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211" w:history="1">
        <w:r w:rsidRPr="00410317">
          <w:rPr>
            <w:rStyle w:val="Hyperlink"/>
            <w:noProof/>
            <w:spacing w:val="-3"/>
          </w:rPr>
          <w:t>5.4.1.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Tipovi događaja koji se</w:t>
        </w:r>
        <w:r w:rsidRPr="00410317">
          <w:rPr>
            <w:rStyle w:val="Hyperlink"/>
            <w:noProof/>
            <w:spacing w:val="3"/>
          </w:rPr>
          <w:t xml:space="preserve"> </w:t>
        </w:r>
        <w:r w:rsidRPr="00410317">
          <w:rPr>
            <w:rStyle w:val="Hyperlink"/>
            <w:noProof/>
          </w:rPr>
          <w:t>zapisuju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_Toc30252211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212" w:history="1">
        <w:r w:rsidRPr="00410317">
          <w:rPr>
            <w:rStyle w:val="Hyperlink"/>
            <w:noProof/>
            <w:spacing w:val="-3"/>
          </w:rPr>
          <w:t>5.4.2.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Učestalost obrade revizionih</w:t>
        </w:r>
        <w:r w:rsidRPr="00410317">
          <w:rPr>
            <w:rStyle w:val="Hyperlink"/>
            <w:noProof/>
            <w:spacing w:val="-4"/>
          </w:rPr>
          <w:t xml:space="preserve"> </w:t>
        </w:r>
        <w:r w:rsidRPr="00410317">
          <w:rPr>
            <w:rStyle w:val="Hyperlink"/>
            <w:noProof/>
          </w:rPr>
          <w:t>zapisa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_Toc30252212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213" w:history="1">
        <w:r w:rsidRPr="00410317">
          <w:rPr>
            <w:rStyle w:val="Hyperlink"/>
            <w:noProof/>
            <w:spacing w:val="-3"/>
          </w:rPr>
          <w:t>5.4.3.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Vremenski period čuvanja revizionih</w:t>
        </w:r>
        <w:r w:rsidRPr="00410317">
          <w:rPr>
            <w:rStyle w:val="Hyperlink"/>
            <w:noProof/>
            <w:spacing w:val="-3"/>
          </w:rPr>
          <w:t xml:space="preserve"> </w:t>
        </w:r>
        <w:r w:rsidRPr="00410317">
          <w:rPr>
            <w:rStyle w:val="Hyperlink"/>
            <w:noProof/>
          </w:rPr>
          <w:t>zapisa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_Toc30252213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214" w:history="1">
        <w:r w:rsidRPr="00410317">
          <w:rPr>
            <w:rStyle w:val="Hyperlink"/>
            <w:noProof/>
            <w:spacing w:val="-3"/>
          </w:rPr>
          <w:t>5.4.4.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Zaštita revizionih zapisa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_Toc30252214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215" w:history="1">
        <w:r w:rsidRPr="00410317">
          <w:rPr>
            <w:rStyle w:val="Hyperlink"/>
            <w:noProof/>
            <w:spacing w:val="-3"/>
          </w:rPr>
          <w:t>5.4.5.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Sistem prikupljanja revizionih zapisa (unutrašnji ili</w:t>
        </w:r>
        <w:r w:rsidRPr="00410317">
          <w:rPr>
            <w:rStyle w:val="Hyperlink"/>
            <w:noProof/>
            <w:spacing w:val="-7"/>
          </w:rPr>
          <w:t xml:space="preserve"> spoljni</w:t>
        </w:r>
        <w:r w:rsidRPr="00410317">
          <w:rPr>
            <w:rStyle w:val="Hyperlink"/>
            <w:noProof/>
          </w:rPr>
          <w:t>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_Toc30252215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216" w:history="1">
        <w:r w:rsidRPr="00410317">
          <w:rPr>
            <w:rStyle w:val="Hyperlink"/>
            <w:noProof/>
            <w:spacing w:val="-3"/>
          </w:rPr>
          <w:t>5.4.6.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Obaveštavanje subjekta uzročnika</w:t>
        </w:r>
        <w:r w:rsidRPr="00410317">
          <w:rPr>
            <w:rStyle w:val="Hyperlink"/>
            <w:noProof/>
            <w:spacing w:val="-1"/>
          </w:rPr>
          <w:t xml:space="preserve"> </w:t>
        </w:r>
        <w:r w:rsidRPr="00410317">
          <w:rPr>
            <w:rStyle w:val="Hyperlink"/>
            <w:noProof/>
          </w:rPr>
          <w:t>događaja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_Toc30252216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217" w:history="1">
        <w:r w:rsidRPr="00410317">
          <w:rPr>
            <w:rStyle w:val="Hyperlink"/>
            <w:noProof/>
            <w:spacing w:val="-3"/>
          </w:rPr>
          <w:t>5.4.7.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Procena</w:t>
        </w:r>
        <w:r w:rsidRPr="00410317">
          <w:rPr>
            <w:rStyle w:val="Hyperlink"/>
            <w:noProof/>
            <w:spacing w:val="-1"/>
          </w:rPr>
          <w:t xml:space="preserve"> </w:t>
        </w:r>
        <w:r w:rsidRPr="00410317">
          <w:rPr>
            <w:rStyle w:val="Hyperlink"/>
            <w:noProof/>
          </w:rPr>
          <w:t>rizika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_Toc30252217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218" w:history="1">
        <w:r w:rsidRPr="00410317">
          <w:rPr>
            <w:rStyle w:val="Hyperlink"/>
            <w:bCs/>
            <w:noProof/>
            <w:spacing w:val="-17"/>
            <w:w w:val="99"/>
          </w:rPr>
          <w:t>5.5.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Arhiviranje zapisa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_Toc30252218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219" w:history="1">
        <w:r w:rsidRPr="00410317">
          <w:rPr>
            <w:rStyle w:val="Hyperlink"/>
            <w:noProof/>
            <w:spacing w:val="-3"/>
          </w:rPr>
          <w:t>5.5.1.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Tipovi arhiviranih</w:t>
        </w:r>
        <w:r w:rsidRPr="00410317">
          <w:rPr>
            <w:rStyle w:val="Hyperlink"/>
            <w:noProof/>
            <w:spacing w:val="-1"/>
          </w:rPr>
          <w:t xml:space="preserve"> </w:t>
        </w:r>
        <w:r w:rsidRPr="00410317">
          <w:rPr>
            <w:rStyle w:val="Hyperlink"/>
            <w:noProof/>
          </w:rPr>
          <w:t>zapisa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_Toc30252219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220" w:history="1">
        <w:r w:rsidRPr="00410317">
          <w:rPr>
            <w:rStyle w:val="Hyperlink"/>
            <w:noProof/>
            <w:spacing w:val="-3"/>
          </w:rPr>
          <w:t>5.5.2.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Vremenski period</w:t>
        </w:r>
        <w:r w:rsidRPr="00410317">
          <w:rPr>
            <w:rStyle w:val="Hyperlink"/>
            <w:noProof/>
            <w:spacing w:val="-1"/>
          </w:rPr>
          <w:t xml:space="preserve"> </w:t>
        </w:r>
        <w:r w:rsidRPr="00410317">
          <w:rPr>
            <w:rStyle w:val="Hyperlink"/>
            <w:noProof/>
          </w:rPr>
          <w:t>arhiviranja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_Toc30252220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221" w:history="1">
        <w:r w:rsidRPr="00410317">
          <w:rPr>
            <w:rStyle w:val="Hyperlink"/>
            <w:noProof/>
            <w:spacing w:val="-3"/>
          </w:rPr>
          <w:t>5.5.3.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Zaštita</w:t>
        </w:r>
        <w:r w:rsidRPr="00410317">
          <w:rPr>
            <w:rStyle w:val="Hyperlink"/>
            <w:noProof/>
            <w:spacing w:val="-1"/>
          </w:rPr>
          <w:t xml:space="preserve"> </w:t>
        </w:r>
        <w:r w:rsidRPr="00410317">
          <w:rPr>
            <w:rStyle w:val="Hyperlink"/>
            <w:noProof/>
          </w:rPr>
          <w:t>arhive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_Toc30252221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222" w:history="1">
        <w:r w:rsidRPr="00410317">
          <w:rPr>
            <w:rStyle w:val="Hyperlink"/>
            <w:noProof/>
            <w:spacing w:val="-3"/>
          </w:rPr>
          <w:t>5.5.4.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Postupci izrade sigurnosnih kopija</w:t>
        </w:r>
        <w:r w:rsidRPr="00410317">
          <w:rPr>
            <w:rStyle w:val="Hyperlink"/>
            <w:noProof/>
            <w:spacing w:val="-4"/>
          </w:rPr>
          <w:t xml:space="preserve"> </w:t>
        </w:r>
        <w:r w:rsidRPr="00410317">
          <w:rPr>
            <w:rStyle w:val="Hyperlink"/>
            <w:noProof/>
          </w:rPr>
          <w:t>arhive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_Toc30252222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223" w:history="1">
        <w:r w:rsidRPr="00410317">
          <w:rPr>
            <w:rStyle w:val="Hyperlink"/>
            <w:noProof/>
            <w:spacing w:val="-3"/>
          </w:rPr>
          <w:t>5.5.5.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Sistem prikupljanja arhivskih zapisa (unutrašnji ili</w:t>
        </w:r>
        <w:r w:rsidRPr="00410317">
          <w:rPr>
            <w:rStyle w:val="Hyperlink"/>
            <w:noProof/>
            <w:spacing w:val="-7"/>
          </w:rPr>
          <w:t xml:space="preserve"> </w:t>
        </w:r>
        <w:r w:rsidRPr="00410317">
          <w:rPr>
            <w:rStyle w:val="Hyperlink"/>
            <w:noProof/>
          </w:rPr>
          <w:t>spoljni)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_Toc30252223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224" w:history="1">
        <w:r w:rsidRPr="00410317">
          <w:rPr>
            <w:rStyle w:val="Hyperlink"/>
            <w:noProof/>
            <w:spacing w:val="-3"/>
          </w:rPr>
          <w:t>5.5.6.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Postupci dobijanja i provere arhiviranih</w:t>
        </w:r>
        <w:r w:rsidRPr="00410317">
          <w:rPr>
            <w:rStyle w:val="Hyperlink"/>
            <w:noProof/>
            <w:spacing w:val="2"/>
          </w:rPr>
          <w:t xml:space="preserve"> </w:t>
        </w:r>
        <w:r w:rsidRPr="00410317">
          <w:rPr>
            <w:rStyle w:val="Hyperlink"/>
            <w:noProof/>
          </w:rPr>
          <w:t>zapisa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_Toc30252224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225" w:history="1">
        <w:r w:rsidRPr="00410317">
          <w:rPr>
            <w:rStyle w:val="Hyperlink"/>
            <w:bCs/>
            <w:noProof/>
            <w:spacing w:val="-17"/>
            <w:w w:val="99"/>
          </w:rPr>
          <w:t>5.6.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Promena TSU ključa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_Toc30252225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226" w:history="1">
        <w:r w:rsidRPr="00410317">
          <w:rPr>
            <w:rStyle w:val="Hyperlink"/>
            <w:bCs/>
            <w:noProof/>
            <w:spacing w:val="-17"/>
            <w:w w:val="99"/>
          </w:rPr>
          <w:t>5.7.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Oporavak od kompromitacije ili</w:t>
        </w:r>
        <w:r w:rsidRPr="00410317">
          <w:rPr>
            <w:rStyle w:val="Hyperlink"/>
            <w:noProof/>
            <w:spacing w:val="1"/>
          </w:rPr>
          <w:t xml:space="preserve"> </w:t>
        </w:r>
        <w:r w:rsidRPr="00410317">
          <w:rPr>
            <w:rStyle w:val="Hyperlink"/>
            <w:noProof/>
          </w:rPr>
          <w:t>nepogode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_Toc30252226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227" w:history="1">
        <w:r w:rsidRPr="00410317">
          <w:rPr>
            <w:rStyle w:val="Hyperlink"/>
            <w:noProof/>
            <w:spacing w:val="-3"/>
          </w:rPr>
          <w:t>5.7.1.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Postupci u slučaju incidenta ili</w:t>
        </w:r>
        <w:r w:rsidRPr="00410317">
          <w:rPr>
            <w:rStyle w:val="Hyperlink"/>
            <w:noProof/>
            <w:spacing w:val="-2"/>
          </w:rPr>
          <w:t xml:space="preserve"> </w:t>
        </w:r>
        <w:r w:rsidRPr="00410317">
          <w:rPr>
            <w:rStyle w:val="Hyperlink"/>
            <w:noProof/>
          </w:rPr>
          <w:t>kompromitacije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_Toc30252227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228" w:history="1">
        <w:r w:rsidRPr="00410317">
          <w:rPr>
            <w:rStyle w:val="Hyperlink"/>
            <w:noProof/>
            <w:spacing w:val="-3"/>
          </w:rPr>
          <w:t>5.7.2.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Postupci u slučaju oštećenja u računarskim resursima, programima i/ili</w:t>
        </w:r>
        <w:r w:rsidRPr="00410317">
          <w:rPr>
            <w:rStyle w:val="Hyperlink"/>
            <w:noProof/>
            <w:spacing w:val="-9"/>
          </w:rPr>
          <w:t xml:space="preserve"> </w:t>
        </w:r>
        <w:r w:rsidRPr="00410317">
          <w:rPr>
            <w:rStyle w:val="Hyperlink"/>
            <w:noProof/>
          </w:rPr>
          <w:t>podacima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_Toc30252228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229" w:history="1">
        <w:r w:rsidRPr="00410317">
          <w:rPr>
            <w:rStyle w:val="Hyperlink"/>
            <w:noProof/>
            <w:spacing w:val="-3"/>
          </w:rPr>
          <w:t>5.7.3.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Postupci u slučaju kompromitovanja privatnog ključa ili ispada iz sinhronizacije sa UTC</w:t>
        </w:r>
        <w:r w:rsidRPr="00410317">
          <w:rPr>
            <w:rStyle w:val="Hyperlink"/>
            <w:noProof/>
            <w:spacing w:val="1"/>
          </w:rPr>
          <w:t xml:space="preserve"> </w:t>
        </w:r>
        <w:r w:rsidRPr="00410317">
          <w:rPr>
            <w:rStyle w:val="Hyperlink"/>
            <w:noProof/>
          </w:rPr>
          <w:t>vremenom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_Toc30252229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230" w:history="1">
        <w:r w:rsidRPr="00410317">
          <w:rPr>
            <w:rStyle w:val="Hyperlink"/>
            <w:noProof/>
            <w:spacing w:val="-3"/>
          </w:rPr>
          <w:t>5.7.4.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Mogućnost nastavka poslovanja nakon</w:t>
        </w:r>
        <w:r w:rsidRPr="00410317">
          <w:rPr>
            <w:rStyle w:val="Hyperlink"/>
            <w:noProof/>
            <w:spacing w:val="-3"/>
          </w:rPr>
          <w:t xml:space="preserve"> </w:t>
        </w:r>
        <w:r w:rsidRPr="00410317">
          <w:rPr>
            <w:rStyle w:val="Hyperlink"/>
            <w:noProof/>
          </w:rPr>
          <w:t>nepogode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_Toc30252230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231" w:history="1">
        <w:r w:rsidRPr="00410317">
          <w:rPr>
            <w:rStyle w:val="Hyperlink"/>
            <w:bCs/>
            <w:noProof/>
            <w:spacing w:val="-17"/>
            <w:w w:val="99"/>
          </w:rPr>
          <w:t>5.8.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Prestanak rada PKSCA QTSA servisa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_Toc30252231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1"/>
        <w:tabs>
          <w:tab w:val="left" w:pos="4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232" w:history="1">
        <w:r w:rsidRPr="00410317">
          <w:rPr>
            <w:rStyle w:val="Hyperlink"/>
            <w:bCs/>
            <w:noProof/>
            <w:spacing w:val="-1"/>
          </w:rPr>
          <w:t>6.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TEHNIČKE MERE</w:t>
        </w:r>
        <w:r w:rsidRPr="00410317">
          <w:rPr>
            <w:rStyle w:val="Hyperlink"/>
            <w:noProof/>
            <w:spacing w:val="-1"/>
          </w:rPr>
          <w:t xml:space="preserve"> </w:t>
        </w:r>
        <w:r w:rsidRPr="00410317">
          <w:rPr>
            <w:rStyle w:val="Hyperlink"/>
            <w:noProof/>
          </w:rPr>
          <w:t>ZAŠTITE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_Toc30252232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233" w:history="1">
        <w:r w:rsidRPr="00410317">
          <w:rPr>
            <w:rStyle w:val="Hyperlink"/>
            <w:bCs/>
            <w:noProof/>
            <w:spacing w:val="-17"/>
            <w:w w:val="99"/>
          </w:rPr>
          <w:t>6.1.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Generisanje i instalacija para</w:t>
        </w:r>
        <w:r w:rsidRPr="00410317">
          <w:rPr>
            <w:rStyle w:val="Hyperlink"/>
            <w:noProof/>
            <w:spacing w:val="2"/>
          </w:rPr>
          <w:t xml:space="preserve"> </w:t>
        </w:r>
        <w:r w:rsidRPr="00410317">
          <w:rPr>
            <w:rStyle w:val="Hyperlink"/>
            <w:noProof/>
          </w:rPr>
          <w:t>ključeva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_Toc30252233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234" w:history="1">
        <w:r w:rsidRPr="00410317">
          <w:rPr>
            <w:rStyle w:val="Hyperlink"/>
            <w:noProof/>
          </w:rPr>
          <w:t>6.1.1. Generisanje para TSU</w:t>
        </w:r>
        <w:r w:rsidRPr="00410317">
          <w:rPr>
            <w:rStyle w:val="Hyperlink"/>
            <w:noProof/>
            <w:spacing w:val="-3"/>
          </w:rPr>
          <w:t xml:space="preserve"> </w:t>
        </w:r>
        <w:r w:rsidRPr="00410317">
          <w:rPr>
            <w:rStyle w:val="Hyperlink"/>
            <w:noProof/>
          </w:rPr>
          <w:t>ključeva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_Toc30252234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235" w:history="1">
        <w:r w:rsidRPr="00410317">
          <w:rPr>
            <w:rStyle w:val="Hyperlink"/>
            <w:noProof/>
          </w:rPr>
          <w:t>6.1.2. Dostava javnog TSU ključa korisnicima i trećim</w:t>
        </w:r>
        <w:r w:rsidRPr="00410317">
          <w:rPr>
            <w:rStyle w:val="Hyperlink"/>
            <w:noProof/>
            <w:spacing w:val="-3"/>
          </w:rPr>
          <w:t xml:space="preserve"> </w:t>
        </w:r>
        <w:r w:rsidRPr="00410317">
          <w:rPr>
            <w:rStyle w:val="Hyperlink"/>
            <w:noProof/>
          </w:rPr>
          <w:t>stranama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_Toc30252235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236" w:history="1">
        <w:r w:rsidRPr="00410317">
          <w:rPr>
            <w:rStyle w:val="Hyperlink"/>
            <w:noProof/>
          </w:rPr>
          <w:t>6.1.3. Dužina kriptografskih ključeva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_Toc30252236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237" w:history="1">
        <w:r w:rsidRPr="00410317">
          <w:rPr>
            <w:rStyle w:val="Hyperlink"/>
            <w:noProof/>
          </w:rPr>
          <w:t>6.1.4. Generisanje i provera kvalitete parametara javnog</w:t>
        </w:r>
        <w:r w:rsidRPr="00410317">
          <w:rPr>
            <w:rStyle w:val="Hyperlink"/>
            <w:noProof/>
            <w:spacing w:val="-8"/>
          </w:rPr>
          <w:t xml:space="preserve"> </w:t>
        </w:r>
        <w:r w:rsidRPr="00410317">
          <w:rPr>
            <w:rStyle w:val="Hyperlink"/>
            <w:noProof/>
          </w:rPr>
          <w:t>ključa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_Toc30252237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238" w:history="1">
        <w:r w:rsidRPr="00410317">
          <w:rPr>
            <w:rStyle w:val="Hyperlink"/>
            <w:noProof/>
          </w:rPr>
          <w:t>6.1.5. Namene</w:t>
        </w:r>
        <w:r w:rsidRPr="00410317">
          <w:rPr>
            <w:rStyle w:val="Hyperlink"/>
            <w:noProof/>
            <w:spacing w:val="-1"/>
          </w:rPr>
          <w:t xml:space="preserve"> </w:t>
        </w:r>
        <w:r w:rsidRPr="00410317">
          <w:rPr>
            <w:rStyle w:val="Hyperlink"/>
            <w:noProof/>
          </w:rPr>
          <w:t>ključeva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_Toc30252238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239" w:history="1">
        <w:r w:rsidRPr="00410317">
          <w:rPr>
            <w:rStyle w:val="Hyperlink"/>
            <w:bCs/>
            <w:noProof/>
            <w:spacing w:val="-17"/>
            <w:w w:val="99"/>
          </w:rPr>
          <w:t>6.2.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Zaštita privatnog ključa i tehnike upravljanja kriptografskim</w:t>
        </w:r>
        <w:r w:rsidRPr="00410317">
          <w:rPr>
            <w:rStyle w:val="Hyperlink"/>
            <w:noProof/>
            <w:spacing w:val="-5"/>
          </w:rPr>
          <w:t xml:space="preserve"> </w:t>
        </w:r>
        <w:r w:rsidRPr="00410317">
          <w:rPr>
            <w:rStyle w:val="Hyperlink"/>
            <w:noProof/>
          </w:rPr>
          <w:t>modulom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_Toc30252239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240" w:history="1">
        <w:r w:rsidRPr="00410317">
          <w:rPr>
            <w:rStyle w:val="Hyperlink"/>
            <w:noProof/>
            <w:spacing w:val="-3"/>
          </w:rPr>
          <w:t>6.2.1.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Standardi i tehničke mere zaštite kriptografskog</w:t>
        </w:r>
        <w:r w:rsidRPr="00410317">
          <w:rPr>
            <w:rStyle w:val="Hyperlink"/>
            <w:noProof/>
            <w:spacing w:val="-12"/>
          </w:rPr>
          <w:t xml:space="preserve"> </w:t>
        </w:r>
        <w:r w:rsidRPr="00410317">
          <w:rPr>
            <w:rStyle w:val="Hyperlink"/>
            <w:noProof/>
          </w:rPr>
          <w:t>modula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_Toc30252240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241" w:history="1">
        <w:r w:rsidRPr="00410317">
          <w:rPr>
            <w:rStyle w:val="Hyperlink"/>
            <w:noProof/>
            <w:spacing w:val="-3"/>
          </w:rPr>
          <w:t>6.2.2.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Upravljanje privatnim TSU ključem od strane više osoba (n od</w:t>
        </w:r>
        <w:r w:rsidRPr="00410317">
          <w:rPr>
            <w:rStyle w:val="Hyperlink"/>
            <w:noProof/>
            <w:spacing w:val="-10"/>
          </w:rPr>
          <w:t xml:space="preserve"> </w:t>
        </w:r>
        <w:r w:rsidRPr="00410317">
          <w:rPr>
            <w:rStyle w:val="Hyperlink"/>
            <w:noProof/>
          </w:rPr>
          <w:t>m)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_Toc30252241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242" w:history="1">
        <w:r w:rsidRPr="00410317">
          <w:rPr>
            <w:rStyle w:val="Hyperlink"/>
            <w:noProof/>
            <w:spacing w:val="-3"/>
          </w:rPr>
          <w:t>6.2.3.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Sigurno skladištenje privatnog</w:t>
        </w:r>
        <w:r w:rsidRPr="00410317">
          <w:rPr>
            <w:rStyle w:val="Hyperlink"/>
            <w:noProof/>
            <w:spacing w:val="-1"/>
          </w:rPr>
          <w:t xml:space="preserve"> </w:t>
        </w:r>
        <w:r w:rsidRPr="00410317">
          <w:rPr>
            <w:rStyle w:val="Hyperlink"/>
            <w:noProof/>
          </w:rPr>
          <w:t>ključa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_Toc30252242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243" w:history="1">
        <w:r w:rsidRPr="00410317">
          <w:rPr>
            <w:rStyle w:val="Hyperlink"/>
            <w:noProof/>
            <w:spacing w:val="-3"/>
          </w:rPr>
          <w:t>6.2.4.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Sigurnosno kopiranje privatnog</w:t>
        </w:r>
        <w:r w:rsidRPr="00410317">
          <w:rPr>
            <w:rStyle w:val="Hyperlink"/>
            <w:noProof/>
            <w:spacing w:val="-3"/>
          </w:rPr>
          <w:t xml:space="preserve"> </w:t>
        </w:r>
        <w:r w:rsidRPr="00410317">
          <w:rPr>
            <w:rStyle w:val="Hyperlink"/>
            <w:noProof/>
          </w:rPr>
          <w:t>ključa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_Toc30252243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244" w:history="1">
        <w:r w:rsidRPr="00410317">
          <w:rPr>
            <w:rStyle w:val="Hyperlink"/>
            <w:noProof/>
            <w:spacing w:val="-3"/>
          </w:rPr>
          <w:t>6.2.5.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Arhiviranje privatnog</w:t>
        </w:r>
        <w:r w:rsidRPr="00410317">
          <w:rPr>
            <w:rStyle w:val="Hyperlink"/>
            <w:noProof/>
            <w:spacing w:val="-1"/>
          </w:rPr>
          <w:t xml:space="preserve"> </w:t>
        </w:r>
        <w:r w:rsidRPr="00410317">
          <w:rPr>
            <w:rStyle w:val="Hyperlink"/>
            <w:noProof/>
          </w:rPr>
          <w:t>ključa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_Toc30252244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245" w:history="1">
        <w:r w:rsidRPr="00410317">
          <w:rPr>
            <w:rStyle w:val="Hyperlink"/>
            <w:noProof/>
            <w:spacing w:val="-3"/>
          </w:rPr>
          <w:t>6.2.6.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Prenos privatnog</w:t>
        </w:r>
        <w:r w:rsidRPr="00410317">
          <w:rPr>
            <w:rStyle w:val="Hyperlink"/>
            <w:noProof/>
            <w:spacing w:val="-1"/>
          </w:rPr>
          <w:t xml:space="preserve"> </w:t>
        </w:r>
        <w:r w:rsidRPr="00410317">
          <w:rPr>
            <w:rStyle w:val="Hyperlink"/>
            <w:noProof/>
          </w:rPr>
          <w:t>ključa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_Toc30252245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246" w:history="1">
        <w:r w:rsidRPr="00410317">
          <w:rPr>
            <w:rStyle w:val="Hyperlink"/>
            <w:noProof/>
            <w:spacing w:val="-3"/>
          </w:rPr>
          <w:t>6.2.7.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Čuvanje privatnog ključa u kriptografskom</w:t>
        </w:r>
        <w:r w:rsidRPr="00410317">
          <w:rPr>
            <w:rStyle w:val="Hyperlink"/>
            <w:noProof/>
            <w:spacing w:val="-6"/>
          </w:rPr>
          <w:t xml:space="preserve"> </w:t>
        </w:r>
        <w:r w:rsidRPr="00410317">
          <w:rPr>
            <w:rStyle w:val="Hyperlink"/>
            <w:noProof/>
          </w:rPr>
          <w:t>modulu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_Toc30252246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247" w:history="1">
        <w:r w:rsidRPr="00410317">
          <w:rPr>
            <w:rStyle w:val="Hyperlink"/>
            <w:noProof/>
            <w:spacing w:val="-3"/>
          </w:rPr>
          <w:t>6.2.8.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Metoda aktivacije privatnog TSU</w:t>
        </w:r>
        <w:r w:rsidRPr="00410317">
          <w:rPr>
            <w:rStyle w:val="Hyperlink"/>
            <w:noProof/>
            <w:spacing w:val="-3"/>
          </w:rPr>
          <w:t xml:space="preserve"> </w:t>
        </w:r>
        <w:r w:rsidRPr="00410317">
          <w:rPr>
            <w:rStyle w:val="Hyperlink"/>
            <w:noProof/>
          </w:rPr>
          <w:t>ključa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_Toc30252247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248" w:history="1">
        <w:r w:rsidRPr="00410317">
          <w:rPr>
            <w:rStyle w:val="Hyperlink"/>
            <w:noProof/>
            <w:spacing w:val="-3"/>
          </w:rPr>
          <w:t>6.2.9.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Metoda deaktivacije privatnog TSU</w:t>
        </w:r>
        <w:r w:rsidRPr="00410317">
          <w:rPr>
            <w:rStyle w:val="Hyperlink"/>
            <w:noProof/>
            <w:spacing w:val="-3"/>
          </w:rPr>
          <w:t xml:space="preserve"> </w:t>
        </w:r>
        <w:r w:rsidRPr="00410317">
          <w:rPr>
            <w:rStyle w:val="Hyperlink"/>
            <w:noProof/>
          </w:rPr>
          <w:t>ključa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_Toc30252248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left" w:pos="154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249" w:history="1">
        <w:r w:rsidRPr="00410317">
          <w:rPr>
            <w:rStyle w:val="Hyperlink"/>
            <w:noProof/>
            <w:spacing w:val="-3"/>
          </w:rPr>
          <w:t>6.2.10.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Metoda uništavanja privatnog TSU</w:t>
        </w:r>
        <w:r w:rsidRPr="00410317">
          <w:rPr>
            <w:rStyle w:val="Hyperlink"/>
            <w:noProof/>
            <w:spacing w:val="-3"/>
          </w:rPr>
          <w:t xml:space="preserve"> </w:t>
        </w:r>
        <w:r w:rsidRPr="00410317">
          <w:rPr>
            <w:rStyle w:val="Hyperlink"/>
            <w:noProof/>
          </w:rPr>
          <w:t>ključa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_Toc30252249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left" w:pos="154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250" w:history="1">
        <w:r w:rsidRPr="00410317">
          <w:rPr>
            <w:rStyle w:val="Hyperlink"/>
            <w:noProof/>
            <w:spacing w:val="-3"/>
          </w:rPr>
          <w:t>6.2.11.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Ocena kriptografskog</w:t>
        </w:r>
        <w:r w:rsidRPr="00410317">
          <w:rPr>
            <w:rStyle w:val="Hyperlink"/>
            <w:noProof/>
            <w:spacing w:val="-10"/>
          </w:rPr>
          <w:t xml:space="preserve"> </w:t>
        </w:r>
        <w:r w:rsidRPr="00410317">
          <w:rPr>
            <w:rStyle w:val="Hyperlink"/>
            <w:noProof/>
          </w:rPr>
          <w:t>modula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_Toc30252250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251" w:history="1">
        <w:r w:rsidRPr="00410317">
          <w:rPr>
            <w:rStyle w:val="Hyperlink"/>
            <w:bCs/>
            <w:noProof/>
            <w:spacing w:val="-17"/>
            <w:w w:val="99"/>
          </w:rPr>
          <w:t>6.3.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Ostali vidovi upravljanja parom</w:t>
        </w:r>
        <w:r w:rsidRPr="00410317">
          <w:rPr>
            <w:rStyle w:val="Hyperlink"/>
            <w:noProof/>
            <w:spacing w:val="1"/>
          </w:rPr>
          <w:t xml:space="preserve"> </w:t>
        </w:r>
        <w:r w:rsidRPr="00410317">
          <w:rPr>
            <w:rStyle w:val="Hyperlink"/>
            <w:noProof/>
          </w:rPr>
          <w:t>ključeva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_Toc30252251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252" w:history="1">
        <w:r w:rsidRPr="00410317">
          <w:rPr>
            <w:rStyle w:val="Hyperlink"/>
            <w:noProof/>
            <w:spacing w:val="-3"/>
          </w:rPr>
          <w:t>6.3.1.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Arhiviranje javnog</w:t>
        </w:r>
        <w:r w:rsidRPr="00410317">
          <w:rPr>
            <w:rStyle w:val="Hyperlink"/>
            <w:noProof/>
            <w:spacing w:val="-1"/>
          </w:rPr>
          <w:t xml:space="preserve"> </w:t>
        </w:r>
        <w:r w:rsidRPr="00410317">
          <w:rPr>
            <w:rStyle w:val="Hyperlink"/>
            <w:noProof/>
          </w:rPr>
          <w:t>ključa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_Toc30252252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253" w:history="1">
        <w:r w:rsidRPr="00410317">
          <w:rPr>
            <w:rStyle w:val="Hyperlink"/>
            <w:noProof/>
            <w:spacing w:val="-3"/>
          </w:rPr>
          <w:t>6.3.2.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Vremenski period važenja PKSCA QTSA sertifikata i korišćenja para TSU</w:t>
        </w:r>
        <w:r w:rsidRPr="00410317">
          <w:rPr>
            <w:rStyle w:val="Hyperlink"/>
            <w:noProof/>
            <w:spacing w:val="-22"/>
          </w:rPr>
          <w:t xml:space="preserve"> </w:t>
        </w:r>
        <w:r w:rsidRPr="00410317">
          <w:rPr>
            <w:rStyle w:val="Hyperlink"/>
            <w:noProof/>
          </w:rPr>
          <w:t>ključeva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_Toc30252253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254" w:history="1">
        <w:r w:rsidRPr="00410317">
          <w:rPr>
            <w:rStyle w:val="Hyperlink"/>
            <w:noProof/>
            <w:spacing w:val="-3"/>
          </w:rPr>
          <w:t>6.3.3.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Upravljanje životnim ciklusom kriptografskih</w:t>
        </w:r>
        <w:r w:rsidRPr="00410317">
          <w:rPr>
            <w:rStyle w:val="Hyperlink"/>
            <w:noProof/>
            <w:spacing w:val="-6"/>
          </w:rPr>
          <w:t xml:space="preserve"> </w:t>
        </w:r>
        <w:r w:rsidRPr="00410317">
          <w:rPr>
            <w:rStyle w:val="Hyperlink"/>
            <w:noProof/>
          </w:rPr>
          <w:t>modula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_Toc30252254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255" w:history="1">
        <w:r w:rsidRPr="00410317">
          <w:rPr>
            <w:rStyle w:val="Hyperlink"/>
            <w:bCs/>
            <w:noProof/>
            <w:spacing w:val="-17"/>
            <w:w w:val="99"/>
          </w:rPr>
          <w:t>6.4.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Aktivacioni podaci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_Toc30252255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256" w:history="1">
        <w:r w:rsidRPr="00410317">
          <w:rPr>
            <w:rStyle w:val="Hyperlink"/>
            <w:noProof/>
            <w:spacing w:val="-3"/>
          </w:rPr>
          <w:t>6.4.1.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Generisanje i instalacija aktivacionih</w:t>
        </w:r>
        <w:r w:rsidRPr="00410317">
          <w:rPr>
            <w:rStyle w:val="Hyperlink"/>
            <w:noProof/>
            <w:spacing w:val="-4"/>
          </w:rPr>
          <w:t xml:space="preserve"> </w:t>
        </w:r>
        <w:r w:rsidRPr="00410317">
          <w:rPr>
            <w:rStyle w:val="Hyperlink"/>
            <w:noProof/>
          </w:rPr>
          <w:t>podataka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_Toc30252256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257" w:history="1">
        <w:r w:rsidRPr="00410317">
          <w:rPr>
            <w:rStyle w:val="Hyperlink"/>
            <w:noProof/>
            <w:spacing w:val="-3"/>
          </w:rPr>
          <w:t>6.4.2.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Zaštita aktivacionih</w:t>
        </w:r>
        <w:r w:rsidRPr="00410317">
          <w:rPr>
            <w:rStyle w:val="Hyperlink"/>
            <w:noProof/>
            <w:spacing w:val="-1"/>
          </w:rPr>
          <w:t xml:space="preserve"> </w:t>
        </w:r>
        <w:r w:rsidRPr="00410317">
          <w:rPr>
            <w:rStyle w:val="Hyperlink"/>
            <w:noProof/>
          </w:rPr>
          <w:t>podataka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_Toc30252257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258" w:history="1">
        <w:r w:rsidRPr="00410317">
          <w:rPr>
            <w:rStyle w:val="Hyperlink"/>
            <w:bCs/>
            <w:noProof/>
            <w:spacing w:val="-17"/>
            <w:w w:val="99"/>
          </w:rPr>
          <w:t>6.5.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Upravljanje informacionom bezbednošću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_Toc30252258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259" w:history="1">
        <w:r w:rsidRPr="00410317">
          <w:rPr>
            <w:rStyle w:val="Hyperlink"/>
            <w:noProof/>
            <w:spacing w:val="-3"/>
          </w:rPr>
          <w:t>6.5.1.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Posebni tehnički zahtevi na informacionu bezbednost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_Toc30252259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260" w:history="1">
        <w:r w:rsidRPr="00410317">
          <w:rPr>
            <w:rStyle w:val="Hyperlink"/>
            <w:bCs/>
            <w:noProof/>
            <w:spacing w:val="-17"/>
            <w:w w:val="99"/>
          </w:rPr>
          <w:t>6.6.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Tehničke kontrole životnog</w:t>
        </w:r>
        <w:r w:rsidRPr="00410317">
          <w:rPr>
            <w:rStyle w:val="Hyperlink"/>
            <w:noProof/>
            <w:spacing w:val="-1"/>
          </w:rPr>
          <w:t xml:space="preserve"> </w:t>
        </w:r>
        <w:r w:rsidRPr="00410317">
          <w:rPr>
            <w:rStyle w:val="Hyperlink"/>
            <w:noProof/>
          </w:rPr>
          <w:t>ciklusa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_Toc30252260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261" w:history="1">
        <w:r w:rsidRPr="00410317">
          <w:rPr>
            <w:rStyle w:val="Hyperlink"/>
            <w:noProof/>
            <w:spacing w:val="-3"/>
          </w:rPr>
          <w:t>6.6.1.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Kontrole daljeg razvoja</w:t>
        </w:r>
        <w:r w:rsidRPr="00410317">
          <w:rPr>
            <w:rStyle w:val="Hyperlink"/>
            <w:noProof/>
            <w:spacing w:val="-3"/>
          </w:rPr>
          <w:t xml:space="preserve"> </w:t>
        </w:r>
        <w:r w:rsidRPr="00410317">
          <w:rPr>
            <w:rStyle w:val="Hyperlink"/>
            <w:noProof/>
          </w:rPr>
          <w:t>sistema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_Toc30252261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262" w:history="1">
        <w:r w:rsidRPr="00410317">
          <w:rPr>
            <w:rStyle w:val="Hyperlink"/>
            <w:noProof/>
            <w:spacing w:val="-3"/>
          </w:rPr>
          <w:t>6.6.2.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Kontrole upravljanja</w:t>
        </w:r>
        <w:r w:rsidRPr="00410317">
          <w:rPr>
            <w:rStyle w:val="Hyperlink"/>
            <w:noProof/>
            <w:spacing w:val="-3"/>
          </w:rPr>
          <w:t xml:space="preserve"> </w:t>
        </w:r>
        <w:r w:rsidRPr="00410317">
          <w:rPr>
            <w:rStyle w:val="Hyperlink"/>
            <w:noProof/>
          </w:rPr>
          <w:t>bezbednošću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_Toc30252262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263" w:history="1">
        <w:r w:rsidRPr="00410317">
          <w:rPr>
            <w:rStyle w:val="Hyperlink"/>
            <w:noProof/>
            <w:spacing w:val="-3"/>
          </w:rPr>
          <w:t>6.6.3.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Sigurnosne kontrole životnog</w:t>
        </w:r>
        <w:r w:rsidRPr="00410317">
          <w:rPr>
            <w:rStyle w:val="Hyperlink"/>
            <w:noProof/>
            <w:spacing w:val="-1"/>
          </w:rPr>
          <w:t xml:space="preserve"> </w:t>
        </w:r>
        <w:r w:rsidRPr="00410317">
          <w:rPr>
            <w:rStyle w:val="Hyperlink"/>
            <w:noProof/>
          </w:rPr>
          <w:t>ciklusa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_Toc30252263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264" w:history="1">
        <w:r w:rsidRPr="00410317">
          <w:rPr>
            <w:rStyle w:val="Hyperlink"/>
            <w:bCs/>
            <w:noProof/>
            <w:spacing w:val="-17"/>
            <w:w w:val="99"/>
          </w:rPr>
          <w:t>6.7.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Provera mrežne</w:t>
        </w:r>
        <w:r w:rsidRPr="00410317">
          <w:rPr>
            <w:rStyle w:val="Hyperlink"/>
            <w:noProof/>
            <w:spacing w:val="1"/>
          </w:rPr>
          <w:t xml:space="preserve"> </w:t>
        </w:r>
        <w:r w:rsidRPr="00410317">
          <w:rPr>
            <w:rStyle w:val="Hyperlink"/>
            <w:noProof/>
          </w:rPr>
          <w:t>bezbednosti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_Toc30252264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265" w:history="1">
        <w:r w:rsidRPr="00410317">
          <w:rPr>
            <w:rStyle w:val="Hyperlink"/>
            <w:bCs/>
            <w:noProof/>
            <w:spacing w:val="-17"/>
            <w:w w:val="99"/>
          </w:rPr>
          <w:t>6.8.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Upotreba vremenskog žiga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_Toc30252265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1"/>
        <w:tabs>
          <w:tab w:val="left" w:pos="4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266" w:history="1">
        <w:r w:rsidRPr="00410317">
          <w:rPr>
            <w:rStyle w:val="Hyperlink"/>
            <w:bCs/>
            <w:noProof/>
            <w:spacing w:val="-1"/>
          </w:rPr>
          <w:t>7.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 xml:space="preserve">SADRŽAJ </w:t>
        </w:r>
        <w:r w:rsidRPr="00410317">
          <w:rPr>
            <w:rStyle w:val="Hyperlink"/>
            <w:noProof/>
            <w:spacing w:val="-5"/>
          </w:rPr>
          <w:t xml:space="preserve">SERTIFIKATA, </w:t>
        </w:r>
        <w:r w:rsidRPr="00410317">
          <w:rPr>
            <w:rStyle w:val="Hyperlink"/>
            <w:noProof/>
            <w:spacing w:val="-4"/>
          </w:rPr>
          <w:t xml:space="preserve">LISTA </w:t>
        </w:r>
        <w:r w:rsidRPr="00410317">
          <w:rPr>
            <w:rStyle w:val="Hyperlink"/>
            <w:noProof/>
            <w:spacing w:val="-3"/>
          </w:rPr>
          <w:t xml:space="preserve">OPOZVANIH </w:t>
        </w:r>
        <w:r w:rsidRPr="00410317">
          <w:rPr>
            <w:rStyle w:val="Hyperlink"/>
            <w:noProof/>
            <w:spacing w:val="-5"/>
          </w:rPr>
          <w:t xml:space="preserve">SERTIFIKATA </w:t>
        </w:r>
        <w:r w:rsidRPr="00410317">
          <w:rPr>
            <w:rStyle w:val="Hyperlink"/>
            <w:noProof/>
          </w:rPr>
          <w:t>I OCSP PROFILI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_Toc30252266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267" w:history="1">
        <w:r w:rsidRPr="00410317">
          <w:rPr>
            <w:rStyle w:val="Hyperlink"/>
            <w:bCs/>
            <w:noProof/>
            <w:spacing w:val="-17"/>
            <w:w w:val="99"/>
          </w:rPr>
          <w:t>7.1.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Profil sertifikata PKSCA QTSA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_Toc30252267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268" w:history="1">
        <w:r w:rsidRPr="00410317">
          <w:rPr>
            <w:rStyle w:val="Hyperlink"/>
            <w:noProof/>
          </w:rPr>
          <w:t>7.1.1. Broj(evi) verzije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_Toc30252268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269" w:history="1">
        <w:r w:rsidRPr="00410317">
          <w:rPr>
            <w:rStyle w:val="Hyperlink"/>
            <w:noProof/>
          </w:rPr>
          <w:t>7.1.2. Ekstenzije</w:t>
        </w:r>
        <w:r w:rsidRPr="00410317">
          <w:rPr>
            <w:rStyle w:val="Hyperlink"/>
            <w:noProof/>
            <w:spacing w:val="-1"/>
          </w:rPr>
          <w:t xml:space="preserve"> </w:t>
        </w:r>
        <w:r w:rsidRPr="00410317">
          <w:rPr>
            <w:rStyle w:val="Hyperlink"/>
            <w:noProof/>
          </w:rPr>
          <w:t>sertifikata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_Toc30252269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270" w:history="1">
        <w:r w:rsidRPr="00410317">
          <w:rPr>
            <w:rStyle w:val="Hyperlink"/>
            <w:noProof/>
          </w:rPr>
          <w:t>7.1.3. Identifikator objekta (OID)</w:t>
        </w:r>
        <w:r w:rsidRPr="00410317">
          <w:rPr>
            <w:rStyle w:val="Hyperlink"/>
            <w:noProof/>
            <w:spacing w:val="-2"/>
          </w:rPr>
          <w:t xml:space="preserve"> </w:t>
        </w:r>
        <w:r w:rsidRPr="00410317">
          <w:rPr>
            <w:rStyle w:val="Hyperlink"/>
            <w:noProof/>
          </w:rPr>
          <w:t>algoritama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_Toc30252270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271" w:history="1">
        <w:r w:rsidRPr="00410317">
          <w:rPr>
            <w:rStyle w:val="Hyperlink"/>
            <w:noProof/>
          </w:rPr>
          <w:t>7.1.4. Oblici</w:t>
        </w:r>
        <w:r w:rsidRPr="00410317">
          <w:rPr>
            <w:rStyle w:val="Hyperlink"/>
            <w:noProof/>
            <w:spacing w:val="-2"/>
          </w:rPr>
          <w:t xml:space="preserve"> </w:t>
        </w:r>
        <w:r w:rsidRPr="00410317">
          <w:rPr>
            <w:rStyle w:val="Hyperlink"/>
            <w:noProof/>
          </w:rPr>
          <w:t>naziva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_Toc30252271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272" w:history="1">
        <w:r w:rsidRPr="00410317">
          <w:rPr>
            <w:rStyle w:val="Hyperlink"/>
            <w:noProof/>
          </w:rPr>
          <w:t>7.1.5. Ograničenja u</w:t>
        </w:r>
        <w:r w:rsidRPr="00410317">
          <w:rPr>
            <w:rStyle w:val="Hyperlink"/>
            <w:noProof/>
            <w:spacing w:val="-1"/>
          </w:rPr>
          <w:t xml:space="preserve"> </w:t>
        </w:r>
        <w:r w:rsidRPr="00410317">
          <w:rPr>
            <w:rStyle w:val="Hyperlink"/>
            <w:noProof/>
          </w:rPr>
          <w:t>nazivima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_Toc30252272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273" w:history="1">
        <w:r w:rsidRPr="00410317">
          <w:rPr>
            <w:rStyle w:val="Hyperlink"/>
            <w:noProof/>
          </w:rPr>
          <w:t>7.1.6. Identifikator objekta (OID) Praktičnih pravila TSU</w:t>
        </w:r>
        <w:r w:rsidRPr="00410317">
          <w:rPr>
            <w:rStyle w:val="Hyperlink"/>
            <w:noProof/>
            <w:spacing w:val="-3"/>
          </w:rPr>
          <w:t xml:space="preserve"> </w:t>
        </w:r>
        <w:r w:rsidRPr="00410317">
          <w:rPr>
            <w:rStyle w:val="Hyperlink"/>
            <w:noProof/>
          </w:rPr>
          <w:t>sertifikata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_Toc30252273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274" w:history="1">
        <w:r w:rsidRPr="00410317">
          <w:rPr>
            <w:rStyle w:val="Hyperlink"/>
            <w:noProof/>
          </w:rPr>
          <w:t xml:space="preserve">7.1.7. Upotreba ekstenzije </w:t>
        </w:r>
        <w:r w:rsidRPr="00410317">
          <w:rPr>
            <w:rStyle w:val="Hyperlink"/>
            <w:i/>
            <w:iCs/>
            <w:noProof/>
          </w:rPr>
          <w:t>Policy</w:t>
        </w:r>
        <w:r w:rsidRPr="00410317">
          <w:rPr>
            <w:rStyle w:val="Hyperlink"/>
            <w:i/>
            <w:iCs/>
            <w:noProof/>
            <w:spacing w:val="-1"/>
          </w:rPr>
          <w:t xml:space="preserve"> </w:t>
        </w:r>
        <w:r w:rsidRPr="00410317">
          <w:rPr>
            <w:rStyle w:val="Hyperlink"/>
            <w:i/>
            <w:iCs/>
            <w:noProof/>
          </w:rPr>
          <w:t>Constraints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_Toc30252274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275" w:history="1">
        <w:r w:rsidRPr="00410317">
          <w:rPr>
            <w:rStyle w:val="Hyperlink"/>
            <w:noProof/>
          </w:rPr>
          <w:t xml:space="preserve">7.1.8. Procesne semantike za kritičnu ekstenziju </w:t>
        </w:r>
        <w:r w:rsidRPr="00410317">
          <w:rPr>
            <w:rStyle w:val="Hyperlink"/>
            <w:i/>
            <w:iCs/>
            <w:noProof/>
          </w:rPr>
          <w:t>Certificate</w:t>
        </w:r>
        <w:r w:rsidRPr="00410317">
          <w:rPr>
            <w:rStyle w:val="Hyperlink"/>
            <w:i/>
            <w:iCs/>
            <w:noProof/>
            <w:spacing w:val="-8"/>
          </w:rPr>
          <w:t xml:space="preserve"> </w:t>
        </w:r>
        <w:r w:rsidRPr="00410317">
          <w:rPr>
            <w:rStyle w:val="Hyperlink"/>
            <w:i/>
            <w:iCs/>
            <w:noProof/>
          </w:rPr>
          <w:t>Policies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_Toc30252275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276" w:history="1">
        <w:r w:rsidRPr="00410317">
          <w:rPr>
            <w:rStyle w:val="Hyperlink"/>
            <w:bCs/>
            <w:noProof/>
            <w:spacing w:val="-1"/>
            <w:w w:val="99"/>
          </w:rPr>
          <w:t>7.2.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Profil CRL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_Toc30252276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277" w:history="1">
        <w:r w:rsidRPr="00410317">
          <w:rPr>
            <w:rStyle w:val="Hyperlink"/>
            <w:noProof/>
            <w:spacing w:val="-3"/>
          </w:rPr>
          <w:t>7.2.1.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Broj(evi)</w:t>
        </w:r>
        <w:r w:rsidRPr="00410317">
          <w:rPr>
            <w:rStyle w:val="Hyperlink"/>
            <w:noProof/>
            <w:spacing w:val="1"/>
          </w:rPr>
          <w:t xml:space="preserve"> </w:t>
        </w:r>
        <w:r w:rsidRPr="00410317">
          <w:rPr>
            <w:rStyle w:val="Hyperlink"/>
            <w:noProof/>
          </w:rPr>
          <w:t>verzije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_Toc30252277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278" w:history="1">
        <w:r w:rsidRPr="00410317">
          <w:rPr>
            <w:rStyle w:val="Hyperlink"/>
            <w:noProof/>
            <w:spacing w:val="-3"/>
          </w:rPr>
          <w:t>7.2.2.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CRL i ekstenzije unosa u</w:t>
        </w:r>
        <w:r w:rsidRPr="00410317">
          <w:rPr>
            <w:rStyle w:val="Hyperlink"/>
            <w:noProof/>
            <w:spacing w:val="-1"/>
          </w:rPr>
          <w:t xml:space="preserve"> </w:t>
        </w:r>
        <w:r w:rsidRPr="00410317">
          <w:rPr>
            <w:rStyle w:val="Hyperlink"/>
            <w:noProof/>
          </w:rPr>
          <w:t>CRL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_Toc30252278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279" w:history="1">
        <w:r w:rsidRPr="00410317">
          <w:rPr>
            <w:rStyle w:val="Hyperlink"/>
            <w:bCs/>
            <w:noProof/>
            <w:spacing w:val="-1"/>
            <w:w w:val="99"/>
          </w:rPr>
          <w:t>7.3.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OCSP profil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_Toc30252279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280" w:history="1">
        <w:r w:rsidRPr="00410317">
          <w:rPr>
            <w:rStyle w:val="Hyperlink"/>
            <w:noProof/>
            <w:spacing w:val="-3"/>
          </w:rPr>
          <w:t>7.3.1.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Broj(evi)</w:t>
        </w:r>
        <w:r w:rsidRPr="00410317">
          <w:rPr>
            <w:rStyle w:val="Hyperlink"/>
            <w:noProof/>
            <w:spacing w:val="1"/>
          </w:rPr>
          <w:t xml:space="preserve"> </w:t>
        </w:r>
        <w:r w:rsidRPr="00410317">
          <w:rPr>
            <w:rStyle w:val="Hyperlink"/>
            <w:noProof/>
          </w:rPr>
          <w:t>verzije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_Toc30252280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281" w:history="1">
        <w:r w:rsidRPr="00410317">
          <w:rPr>
            <w:rStyle w:val="Hyperlink"/>
            <w:noProof/>
            <w:spacing w:val="-3"/>
          </w:rPr>
          <w:t>7.3.2.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OCSP</w:t>
        </w:r>
        <w:r w:rsidRPr="00410317">
          <w:rPr>
            <w:rStyle w:val="Hyperlink"/>
            <w:noProof/>
            <w:spacing w:val="-1"/>
          </w:rPr>
          <w:t xml:space="preserve"> </w:t>
        </w:r>
        <w:r w:rsidRPr="00410317">
          <w:rPr>
            <w:rStyle w:val="Hyperlink"/>
            <w:noProof/>
          </w:rPr>
          <w:t>ekstenzije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_Toc30252281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1"/>
        <w:tabs>
          <w:tab w:val="left" w:pos="4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282" w:history="1">
        <w:r w:rsidRPr="00410317">
          <w:rPr>
            <w:rStyle w:val="Hyperlink"/>
            <w:bCs/>
            <w:noProof/>
            <w:spacing w:val="-1"/>
          </w:rPr>
          <w:t>8.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PROVERA</w:t>
        </w:r>
        <w:r w:rsidRPr="00410317">
          <w:rPr>
            <w:rStyle w:val="Hyperlink"/>
            <w:noProof/>
            <w:spacing w:val="-18"/>
          </w:rPr>
          <w:t xml:space="preserve"> </w:t>
        </w:r>
        <w:r w:rsidRPr="00410317">
          <w:rPr>
            <w:rStyle w:val="Hyperlink"/>
            <w:noProof/>
          </w:rPr>
          <w:t>USKLAĐENOSTI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_Toc30252282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283" w:history="1">
        <w:r w:rsidRPr="00410317">
          <w:rPr>
            <w:rStyle w:val="Hyperlink"/>
            <w:bCs/>
            <w:noProof/>
            <w:spacing w:val="-17"/>
            <w:w w:val="99"/>
          </w:rPr>
          <w:t>8.1.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Učestalost ili okolnosti provere usklađenosti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_Toc30252283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284" w:history="1">
        <w:r w:rsidRPr="00410317">
          <w:rPr>
            <w:rStyle w:val="Hyperlink"/>
            <w:noProof/>
          </w:rPr>
          <w:t>8.1.1. Eksterna provera</w:t>
        </w:r>
        <w:r w:rsidRPr="00410317">
          <w:rPr>
            <w:rStyle w:val="Hyperlink"/>
            <w:noProof/>
            <w:spacing w:val="-1"/>
          </w:rPr>
          <w:t xml:space="preserve"> </w:t>
        </w:r>
        <w:r w:rsidRPr="00410317">
          <w:rPr>
            <w:rStyle w:val="Hyperlink"/>
            <w:noProof/>
          </w:rPr>
          <w:t>usklađenosti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_Toc30252284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285" w:history="1">
        <w:r w:rsidRPr="00410317">
          <w:rPr>
            <w:rStyle w:val="Hyperlink"/>
            <w:noProof/>
          </w:rPr>
          <w:t>8.1.2. Interna provera</w:t>
        </w:r>
        <w:r w:rsidRPr="00410317">
          <w:rPr>
            <w:rStyle w:val="Hyperlink"/>
            <w:noProof/>
            <w:spacing w:val="-3"/>
          </w:rPr>
          <w:t xml:space="preserve"> </w:t>
        </w:r>
        <w:r w:rsidRPr="00410317">
          <w:rPr>
            <w:rStyle w:val="Hyperlink"/>
            <w:noProof/>
          </w:rPr>
          <w:t>usklađenosti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_Toc30252285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286" w:history="1">
        <w:r w:rsidRPr="00410317">
          <w:rPr>
            <w:rStyle w:val="Hyperlink"/>
            <w:rFonts w:ascii="Arial" w:hAnsi="Arial" w:cs="Arial"/>
            <w:bCs/>
            <w:noProof/>
            <w:spacing w:val="-4"/>
            <w:w w:val="99"/>
          </w:rPr>
          <w:t>8.2.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Identitet/kvalifikacije</w:t>
        </w:r>
        <w:r w:rsidRPr="00410317">
          <w:rPr>
            <w:rStyle w:val="Hyperlink"/>
            <w:noProof/>
            <w:spacing w:val="-2"/>
          </w:rPr>
          <w:t xml:space="preserve"> </w:t>
        </w:r>
        <w:r w:rsidRPr="00410317">
          <w:rPr>
            <w:rStyle w:val="Hyperlink"/>
            <w:noProof/>
          </w:rPr>
          <w:t>ocenitelja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_Toc30252286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287" w:history="1">
        <w:r w:rsidRPr="00410317">
          <w:rPr>
            <w:rStyle w:val="Hyperlink"/>
            <w:rFonts w:ascii="Arial" w:hAnsi="Arial" w:cs="Arial"/>
            <w:bCs/>
            <w:noProof/>
            <w:spacing w:val="-4"/>
            <w:w w:val="99"/>
          </w:rPr>
          <w:t>8.3.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Odnos ocenjivača sa telom koje se</w:t>
        </w:r>
        <w:r w:rsidRPr="00410317">
          <w:rPr>
            <w:rStyle w:val="Hyperlink"/>
            <w:noProof/>
            <w:spacing w:val="2"/>
          </w:rPr>
          <w:t xml:space="preserve"> </w:t>
        </w:r>
        <w:r w:rsidRPr="00410317">
          <w:rPr>
            <w:rStyle w:val="Hyperlink"/>
            <w:noProof/>
          </w:rPr>
          <w:t>ocenjuje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_Toc30252287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1"/>
        <w:tabs>
          <w:tab w:val="left" w:pos="4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288" w:history="1">
        <w:r w:rsidRPr="00410317">
          <w:rPr>
            <w:rStyle w:val="Hyperlink"/>
            <w:bCs/>
            <w:noProof/>
            <w:spacing w:val="-1"/>
          </w:rPr>
          <w:t>9.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  <w:spacing w:val="-5"/>
          </w:rPr>
          <w:t xml:space="preserve">OSTALE </w:t>
        </w:r>
        <w:r w:rsidRPr="00410317">
          <w:rPr>
            <w:rStyle w:val="Hyperlink"/>
            <w:noProof/>
          </w:rPr>
          <w:t xml:space="preserve">POSLOVNE I </w:t>
        </w:r>
        <w:r w:rsidRPr="00410317">
          <w:rPr>
            <w:rStyle w:val="Hyperlink"/>
            <w:noProof/>
            <w:spacing w:val="-6"/>
          </w:rPr>
          <w:t>PRAVNE</w:t>
        </w:r>
        <w:r w:rsidRPr="00410317">
          <w:rPr>
            <w:rStyle w:val="Hyperlink"/>
            <w:noProof/>
            <w:spacing w:val="8"/>
          </w:rPr>
          <w:t xml:space="preserve"> </w:t>
        </w:r>
        <w:r w:rsidRPr="00410317">
          <w:rPr>
            <w:rStyle w:val="Hyperlink"/>
            <w:noProof/>
          </w:rPr>
          <w:t>ODREDBE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_Toc30252288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289" w:history="1">
        <w:r w:rsidRPr="00410317">
          <w:rPr>
            <w:rStyle w:val="Hyperlink"/>
            <w:bCs/>
            <w:noProof/>
            <w:spacing w:val="-17"/>
            <w:w w:val="99"/>
          </w:rPr>
          <w:t>9.1.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Naknada za</w:t>
        </w:r>
        <w:r w:rsidRPr="00410317">
          <w:rPr>
            <w:rStyle w:val="Hyperlink"/>
            <w:noProof/>
            <w:spacing w:val="1"/>
          </w:rPr>
          <w:t xml:space="preserve"> </w:t>
        </w:r>
        <w:r w:rsidRPr="00410317">
          <w:rPr>
            <w:rStyle w:val="Hyperlink"/>
            <w:noProof/>
          </w:rPr>
          <w:t>usluge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_Toc30252289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290" w:history="1">
        <w:r w:rsidRPr="00410317">
          <w:rPr>
            <w:rStyle w:val="Hyperlink"/>
            <w:noProof/>
          </w:rPr>
          <w:t>9.1.1. Povraćaj uplaćenih sredstava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_Toc30252290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291" w:history="1">
        <w:r w:rsidRPr="00410317">
          <w:rPr>
            <w:rStyle w:val="Hyperlink"/>
            <w:bCs/>
            <w:noProof/>
            <w:spacing w:val="-4"/>
            <w:w w:val="99"/>
          </w:rPr>
          <w:t>9.2.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bCs/>
            <w:noProof/>
          </w:rPr>
          <w:t>Finansijska odgovornost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_Toc30252291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292" w:history="1">
        <w:r w:rsidRPr="00410317">
          <w:rPr>
            <w:rStyle w:val="Hyperlink"/>
            <w:noProof/>
            <w:spacing w:val="-3"/>
          </w:rPr>
          <w:t>9.2.1.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Pokrivenost</w:t>
        </w:r>
        <w:r w:rsidRPr="00410317">
          <w:rPr>
            <w:rStyle w:val="Hyperlink"/>
            <w:noProof/>
            <w:spacing w:val="1"/>
          </w:rPr>
          <w:t xml:space="preserve"> </w:t>
        </w:r>
        <w:r w:rsidRPr="00410317">
          <w:rPr>
            <w:rStyle w:val="Hyperlink"/>
            <w:noProof/>
          </w:rPr>
          <w:t>osiguranjem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_Toc30252292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293" w:history="1">
        <w:r w:rsidRPr="00410317">
          <w:rPr>
            <w:rStyle w:val="Hyperlink"/>
            <w:noProof/>
            <w:spacing w:val="-3"/>
          </w:rPr>
          <w:t>9.2.2.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Druga sredstva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_Toc30252293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294" w:history="1">
        <w:r w:rsidRPr="00410317">
          <w:rPr>
            <w:rStyle w:val="Hyperlink"/>
            <w:bCs/>
            <w:noProof/>
            <w:spacing w:val="-4"/>
            <w:w w:val="99"/>
          </w:rPr>
          <w:t>9.3.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Poverljivost poslovnih</w:t>
        </w:r>
        <w:r w:rsidRPr="00410317">
          <w:rPr>
            <w:rStyle w:val="Hyperlink"/>
            <w:noProof/>
            <w:spacing w:val="-2"/>
          </w:rPr>
          <w:t xml:space="preserve"> </w:t>
        </w:r>
        <w:r w:rsidRPr="00410317">
          <w:rPr>
            <w:rStyle w:val="Hyperlink"/>
            <w:noProof/>
          </w:rPr>
          <w:t>podataka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_Toc30252294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295" w:history="1">
        <w:r w:rsidRPr="00410317">
          <w:rPr>
            <w:rStyle w:val="Hyperlink"/>
            <w:noProof/>
            <w:spacing w:val="-3"/>
          </w:rPr>
          <w:t>9.3.1.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Opseg poverljivih poslovnih</w:t>
        </w:r>
        <w:r w:rsidRPr="00410317">
          <w:rPr>
            <w:rStyle w:val="Hyperlink"/>
            <w:noProof/>
            <w:spacing w:val="-1"/>
          </w:rPr>
          <w:t xml:space="preserve"> </w:t>
        </w:r>
        <w:r w:rsidRPr="00410317">
          <w:rPr>
            <w:rStyle w:val="Hyperlink"/>
            <w:noProof/>
          </w:rPr>
          <w:t>podataka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_Toc30252295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296" w:history="1">
        <w:r w:rsidRPr="00410317">
          <w:rPr>
            <w:rStyle w:val="Hyperlink"/>
            <w:noProof/>
            <w:spacing w:val="-3"/>
          </w:rPr>
          <w:t>9.3.2.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Podaci koji se ne smatraju poverljivim poslovnim</w:t>
        </w:r>
        <w:r w:rsidRPr="00410317">
          <w:rPr>
            <w:rStyle w:val="Hyperlink"/>
            <w:noProof/>
            <w:spacing w:val="-3"/>
          </w:rPr>
          <w:t xml:space="preserve"> </w:t>
        </w:r>
        <w:r w:rsidRPr="00410317">
          <w:rPr>
            <w:rStyle w:val="Hyperlink"/>
            <w:noProof/>
          </w:rPr>
          <w:t>podacima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_Toc30252296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297" w:history="1">
        <w:r w:rsidRPr="00410317">
          <w:rPr>
            <w:rStyle w:val="Hyperlink"/>
            <w:noProof/>
            <w:spacing w:val="-3"/>
          </w:rPr>
          <w:t>9.3.3.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Odgovornost za zaštitu poverljivih poslovnih</w:t>
        </w:r>
        <w:r w:rsidRPr="00410317">
          <w:rPr>
            <w:rStyle w:val="Hyperlink"/>
            <w:noProof/>
            <w:spacing w:val="-6"/>
          </w:rPr>
          <w:t xml:space="preserve"> </w:t>
        </w:r>
        <w:r w:rsidRPr="00410317">
          <w:rPr>
            <w:rStyle w:val="Hyperlink"/>
            <w:noProof/>
          </w:rPr>
          <w:t>podataka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_Toc30252297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298" w:history="1">
        <w:r w:rsidRPr="00410317">
          <w:rPr>
            <w:rStyle w:val="Hyperlink"/>
            <w:bCs/>
            <w:noProof/>
            <w:spacing w:val="-4"/>
            <w:w w:val="99"/>
          </w:rPr>
          <w:t>9.4.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Zaštita ličnih podataka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_Toc30252298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299" w:history="1">
        <w:r w:rsidRPr="00410317">
          <w:rPr>
            <w:rStyle w:val="Hyperlink"/>
            <w:noProof/>
            <w:spacing w:val="-3"/>
          </w:rPr>
          <w:t>9.4.1.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Plan zaštite ličnih</w:t>
        </w:r>
        <w:r w:rsidRPr="00410317">
          <w:rPr>
            <w:rStyle w:val="Hyperlink"/>
            <w:noProof/>
            <w:spacing w:val="-1"/>
          </w:rPr>
          <w:t xml:space="preserve"> </w:t>
        </w:r>
        <w:r w:rsidRPr="00410317">
          <w:rPr>
            <w:rStyle w:val="Hyperlink"/>
            <w:noProof/>
          </w:rPr>
          <w:t>podataka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_Toc30252299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300" w:history="1">
        <w:r w:rsidRPr="00410317">
          <w:rPr>
            <w:rStyle w:val="Hyperlink"/>
            <w:noProof/>
            <w:spacing w:val="-3"/>
          </w:rPr>
          <w:t>9.4.2.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Poverljivi lični</w:t>
        </w:r>
        <w:r w:rsidRPr="00410317">
          <w:rPr>
            <w:rStyle w:val="Hyperlink"/>
            <w:noProof/>
            <w:spacing w:val="3"/>
          </w:rPr>
          <w:t xml:space="preserve"> </w:t>
        </w:r>
        <w:r w:rsidRPr="00410317">
          <w:rPr>
            <w:rStyle w:val="Hyperlink"/>
            <w:noProof/>
          </w:rPr>
          <w:t>podaci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_Toc30252300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301" w:history="1">
        <w:r w:rsidRPr="00410317">
          <w:rPr>
            <w:rStyle w:val="Hyperlink"/>
            <w:noProof/>
            <w:spacing w:val="-3"/>
          </w:rPr>
          <w:t>9.4.3.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Lični podaci koji nisu poverljivi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_Toc30252301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302" w:history="1">
        <w:r w:rsidRPr="00410317">
          <w:rPr>
            <w:rStyle w:val="Hyperlink"/>
            <w:noProof/>
            <w:spacing w:val="-3"/>
          </w:rPr>
          <w:t>9.4.4.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Odgovornost za zaštitu ličnih</w:t>
        </w:r>
        <w:r w:rsidRPr="00410317">
          <w:rPr>
            <w:rStyle w:val="Hyperlink"/>
            <w:noProof/>
            <w:spacing w:val="-5"/>
          </w:rPr>
          <w:t xml:space="preserve"> </w:t>
        </w:r>
        <w:r w:rsidRPr="00410317">
          <w:rPr>
            <w:rStyle w:val="Hyperlink"/>
            <w:noProof/>
          </w:rPr>
          <w:t>podataka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_Toc30252302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303" w:history="1">
        <w:r w:rsidRPr="00410317">
          <w:rPr>
            <w:rStyle w:val="Hyperlink"/>
            <w:noProof/>
            <w:spacing w:val="-3"/>
          </w:rPr>
          <w:t>9.4.5.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Ovlašćenje za korišćenje ličnih</w:t>
        </w:r>
        <w:r w:rsidRPr="00410317">
          <w:rPr>
            <w:rStyle w:val="Hyperlink"/>
            <w:noProof/>
            <w:spacing w:val="-5"/>
          </w:rPr>
          <w:t xml:space="preserve"> </w:t>
        </w:r>
        <w:r w:rsidRPr="00410317">
          <w:rPr>
            <w:rStyle w:val="Hyperlink"/>
            <w:noProof/>
          </w:rPr>
          <w:t>podataka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_Toc30252303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304" w:history="1">
        <w:r w:rsidRPr="00410317">
          <w:rPr>
            <w:rStyle w:val="Hyperlink"/>
            <w:noProof/>
            <w:spacing w:val="-3"/>
          </w:rPr>
          <w:t>9.4.6.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Dostupnost podataka merodavnim telima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_Toc30252304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305" w:history="1">
        <w:r w:rsidRPr="00410317">
          <w:rPr>
            <w:rStyle w:val="Hyperlink"/>
            <w:noProof/>
            <w:spacing w:val="-3"/>
          </w:rPr>
          <w:t>9.4.7.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Ostale okolnosti objave</w:t>
        </w:r>
        <w:r w:rsidRPr="00410317">
          <w:rPr>
            <w:rStyle w:val="Hyperlink"/>
            <w:noProof/>
            <w:spacing w:val="1"/>
          </w:rPr>
          <w:t xml:space="preserve"> </w:t>
        </w:r>
        <w:r w:rsidRPr="00410317">
          <w:rPr>
            <w:rStyle w:val="Hyperlink"/>
            <w:noProof/>
          </w:rPr>
          <w:t>podataka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_Toc30252305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306" w:history="1">
        <w:r w:rsidRPr="00410317">
          <w:rPr>
            <w:rStyle w:val="Hyperlink"/>
            <w:bCs/>
            <w:noProof/>
            <w:spacing w:val="-4"/>
            <w:w w:val="99"/>
          </w:rPr>
          <w:t>9.5.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Prava intelektualnog</w:t>
        </w:r>
        <w:r w:rsidRPr="00410317">
          <w:rPr>
            <w:rStyle w:val="Hyperlink"/>
            <w:noProof/>
            <w:spacing w:val="-3"/>
          </w:rPr>
          <w:t xml:space="preserve"> </w:t>
        </w:r>
        <w:r w:rsidRPr="00410317">
          <w:rPr>
            <w:rStyle w:val="Hyperlink"/>
            <w:noProof/>
          </w:rPr>
          <w:t>vlasništva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_Toc30252306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307" w:history="1">
        <w:r w:rsidRPr="00410317">
          <w:rPr>
            <w:rStyle w:val="Hyperlink"/>
            <w:bCs/>
            <w:noProof/>
            <w:spacing w:val="-4"/>
            <w:w w:val="99"/>
          </w:rPr>
          <w:t>9.6.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Obaveze učesnika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_Toc30252307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308" w:history="1">
        <w:r w:rsidRPr="00410317">
          <w:rPr>
            <w:rStyle w:val="Hyperlink"/>
            <w:noProof/>
            <w:spacing w:val="-3"/>
          </w:rPr>
          <w:t>9.6.1.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Obaveze PKSCA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_Toc30252308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309" w:history="1">
        <w:r w:rsidRPr="00410317">
          <w:rPr>
            <w:rStyle w:val="Hyperlink"/>
            <w:noProof/>
            <w:spacing w:val="-3"/>
          </w:rPr>
          <w:t>9.6.2.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Obaveze 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_Toc30252309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310" w:history="1">
        <w:r w:rsidRPr="00410317">
          <w:rPr>
            <w:rStyle w:val="Hyperlink"/>
            <w:noProof/>
            <w:spacing w:val="-3"/>
          </w:rPr>
          <w:t>9.6.3.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Obaveze</w:t>
        </w:r>
        <w:r w:rsidRPr="00410317">
          <w:rPr>
            <w:rStyle w:val="Hyperlink"/>
            <w:noProof/>
            <w:spacing w:val="-1"/>
          </w:rPr>
          <w:t xml:space="preserve"> </w:t>
        </w:r>
        <w:r w:rsidRPr="00410317">
          <w:rPr>
            <w:rStyle w:val="Hyperlink"/>
            <w:noProof/>
          </w:rPr>
          <w:t>Korisnika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_Toc30252310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311" w:history="1">
        <w:r w:rsidRPr="00410317">
          <w:rPr>
            <w:rStyle w:val="Hyperlink"/>
            <w:noProof/>
            <w:spacing w:val="-3"/>
          </w:rPr>
          <w:t>9.6.4.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Obaveze trećih</w:t>
        </w:r>
        <w:r w:rsidRPr="00410317">
          <w:rPr>
            <w:rStyle w:val="Hyperlink"/>
            <w:noProof/>
            <w:spacing w:val="-1"/>
          </w:rPr>
          <w:t xml:space="preserve"> </w:t>
        </w:r>
        <w:r w:rsidRPr="00410317">
          <w:rPr>
            <w:rStyle w:val="Hyperlink"/>
            <w:noProof/>
          </w:rPr>
          <w:t>strana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_Toc30252311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312" w:history="1">
        <w:r w:rsidRPr="00410317">
          <w:rPr>
            <w:rStyle w:val="Hyperlink"/>
            <w:bCs/>
            <w:noProof/>
            <w:spacing w:val="-17"/>
            <w:w w:val="99"/>
          </w:rPr>
          <w:t>9.7.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Odgovornosti učesnika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_Toc30252312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313" w:history="1">
        <w:r w:rsidRPr="00410317">
          <w:rPr>
            <w:rStyle w:val="Hyperlink"/>
            <w:noProof/>
            <w:spacing w:val="-3"/>
          </w:rPr>
          <w:t>9.7.1.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Odgovornosti</w:t>
        </w:r>
        <w:r w:rsidRPr="00410317">
          <w:rPr>
            <w:rStyle w:val="Hyperlink"/>
            <w:noProof/>
            <w:spacing w:val="-1"/>
          </w:rPr>
          <w:t xml:space="preserve"> </w:t>
        </w:r>
        <w:r w:rsidRPr="00410317">
          <w:rPr>
            <w:rStyle w:val="Hyperlink"/>
            <w:noProof/>
          </w:rPr>
          <w:t>PKSCA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_Toc30252313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314" w:history="1">
        <w:r w:rsidRPr="00410317">
          <w:rPr>
            <w:rStyle w:val="Hyperlink"/>
            <w:noProof/>
            <w:spacing w:val="-3"/>
          </w:rPr>
          <w:t>9.7.2.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Odgovornosti</w:t>
        </w:r>
        <w:r w:rsidRPr="00410317">
          <w:rPr>
            <w:rStyle w:val="Hyperlink"/>
            <w:noProof/>
            <w:spacing w:val="-2"/>
          </w:rPr>
          <w:t xml:space="preserve"> </w:t>
        </w:r>
        <w:r w:rsidRPr="00410317">
          <w:rPr>
            <w:rStyle w:val="Hyperlink"/>
            <w:noProof/>
          </w:rPr>
          <w:t>Korisnika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_Toc30252314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left" w:pos="132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315" w:history="1">
        <w:r w:rsidRPr="00410317">
          <w:rPr>
            <w:rStyle w:val="Hyperlink"/>
            <w:noProof/>
            <w:spacing w:val="-3"/>
          </w:rPr>
          <w:t>9.7.3.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Odgovornosti trećih</w:t>
        </w:r>
        <w:r w:rsidRPr="00410317">
          <w:rPr>
            <w:rStyle w:val="Hyperlink"/>
            <w:noProof/>
            <w:spacing w:val="-2"/>
          </w:rPr>
          <w:t xml:space="preserve"> </w:t>
        </w:r>
        <w:r w:rsidRPr="00410317">
          <w:rPr>
            <w:rStyle w:val="Hyperlink"/>
            <w:noProof/>
          </w:rPr>
          <w:t>strana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_Toc30252315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316" w:history="1">
        <w:r w:rsidRPr="00410317">
          <w:rPr>
            <w:rStyle w:val="Hyperlink"/>
            <w:bCs/>
            <w:noProof/>
            <w:spacing w:val="-17"/>
            <w:w w:val="99"/>
          </w:rPr>
          <w:t>9.8.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Odricanje od odgovornosti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_Toc30252316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317" w:history="1">
        <w:r w:rsidRPr="00410317">
          <w:rPr>
            <w:rStyle w:val="Hyperlink"/>
            <w:bCs/>
            <w:noProof/>
            <w:spacing w:val="-17"/>
            <w:w w:val="99"/>
          </w:rPr>
          <w:t>9.9.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Ograničenja</w:t>
        </w:r>
        <w:r w:rsidRPr="00410317">
          <w:rPr>
            <w:rStyle w:val="Hyperlink"/>
            <w:noProof/>
            <w:spacing w:val="-13"/>
          </w:rPr>
          <w:t xml:space="preserve"> </w:t>
        </w:r>
        <w:r w:rsidRPr="00410317">
          <w:rPr>
            <w:rStyle w:val="Hyperlink"/>
            <w:noProof/>
          </w:rPr>
          <w:t>odgovornosti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_Toc30252317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318" w:history="1">
        <w:r w:rsidRPr="00410317">
          <w:rPr>
            <w:rStyle w:val="Hyperlink"/>
            <w:bCs/>
            <w:noProof/>
            <w:spacing w:val="-17"/>
            <w:w w:val="99"/>
          </w:rPr>
          <w:t>9.10.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Naknada</w:t>
        </w:r>
        <w:r w:rsidRPr="00410317">
          <w:rPr>
            <w:rStyle w:val="Hyperlink"/>
            <w:noProof/>
            <w:spacing w:val="-2"/>
          </w:rPr>
          <w:t xml:space="preserve"> </w:t>
        </w:r>
        <w:r w:rsidRPr="00410317">
          <w:rPr>
            <w:rStyle w:val="Hyperlink"/>
            <w:noProof/>
          </w:rPr>
          <w:t>štete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_Toc30252318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319" w:history="1">
        <w:r w:rsidRPr="00410317">
          <w:rPr>
            <w:rStyle w:val="Hyperlink"/>
            <w:bCs/>
            <w:noProof/>
            <w:spacing w:val="-17"/>
            <w:w w:val="99"/>
          </w:rPr>
          <w:t>9.11.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Trajanje i prestanak</w:t>
        </w:r>
        <w:r w:rsidRPr="00410317">
          <w:rPr>
            <w:rStyle w:val="Hyperlink"/>
            <w:noProof/>
            <w:spacing w:val="2"/>
          </w:rPr>
          <w:t xml:space="preserve"> </w:t>
        </w:r>
        <w:r w:rsidRPr="00410317">
          <w:rPr>
            <w:rStyle w:val="Hyperlink"/>
            <w:noProof/>
          </w:rPr>
          <w:t>važenja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_Toc30252319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left" w:pos="154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320" w:history="1">
        <w:r w:rsidRPr="00410317">
          <w:rPr>
            <w:rStyle w:val="Hyperlink"/>
            <w:noProof/>
            <w:spacing w:val="-3"/>
          </w:rPr>
          <w:t>9.11.1.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Trajanje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_Toc30252320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left" w:pos="154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321" w:history="1">
        <w:r w:rsidRPr="00410317">
          <w:rPr>
            <w:rStyle w:val="Hyperlink"/>
            <w:noProof/>
            <w:spacing w:val="-3"/>
          </w:rPr>
          <w:t>9.11.2.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Prestanak</w:t>
        </w:r>
        <w:r w:rsidRPr="00410317">
          <w:rPr>
            <w:rStyle w:val="Hyperlink"/>
            <w:noProof/>
            <w:spacing w:val="-1"/>
          </w:rPr>
          <w:t xml:space="preserve"> </w:t>
        </w:r>
        <w:r w:rsidRPr="00410317">
          <w:rPr>
            <w:rStyle w:val="Hyperlink"/>
            <w:noProof/>
          </w:rPr>
          <w:t>važenja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_Toc30252321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left" w:pos="154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322" w:history="1">
        <w:r w:rsidRPr="00410317">
          <w:rPr>
            <w:rStyle w:val="Hyperlink"/>
            <w:noProof/>
            <w:spacing w:val="-3"/>
          </w:rPr>
          <w:t>9.11.3.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Posledice prestanka važenja i nastavak delovanja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_Toc30252322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323" w:history="1">
        <w:r w:rsidRPr="00410317">
          <w:rPr>
            <w:rStyle w:val="Hyperlink"/>
            <w:bCs/>
            <w:noProof/>
            <w:spacing w:val="-17"/>
            <w:w w:val="99"/>
          </w:rPr>
          <w:t>9.12.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Individualna obaveštenja i komunikacija sa učesnicima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_Toc30252323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324" w:history="1">
        <w:r w:rsidRPr="00410317">
          <w:rPr>
            <w:rStyle w:val="Hyperlink"/>
            <w:bCs/>
            <w:noProof/>
            <w:spacing w:val="-17"/>
            <w:w w:val="99"/>
          </w:rPr>
          <w:t>9.13.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Izmene i</w:t>
        </w:r>
        <w:r w:rsidRPr="00410317">
          <w:rPr>
            <w:rStyle w:val="Hyperlink"/>
            <w:noProof/>
            <w:spacing w:val="1"/>
          </w:rPr>
          <w:t xml:space="preserve"> </w:t>
        </w:r>
        <w:r w:rsidRPr="00410317">
          <w:rPr>
            <w:rStyle w:val="Hyperlink"/>
            <w:noProof/>
          </w:rPr>
          <w:t>dopune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_Toc30252324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left" w:pos="154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325" w:history="1">
        <w:r w:rsidRPr="00410317">
          <w:rPr>
            <w:rStyle w:val="Hyperlink"/>
            <w:noProof/>
            <w:spacing w:val="-3"/>
          </w:rPr>
          <w:t>9.13.1.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Procedure izmena i</w:t>
        </w:r>
        <w:r w:rsidRPr="00410317">
          <w:rPr>
            <w:rStyle w:val="Hyperlink"/>
            <w:noProof/>
            <w:spacing w:val="-3"/>
          </w:rPr>
          <w:t xml:space="preserve"> </w:t>
        </w:r>
        <w:r w:rsidRPr="00410317">
          <w:rPr>
            <w:rStyle w:val="Hyperlink"/>
            <w:noProof/>
          </w:rPr>
          <w:t>dopuna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_Toc30252325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left" w:pos="154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326" w:history="1">
        <w:r w:rsidRPr="00410317">
          <w:rPr>
            <w:rStyle w:val="Hyperlink"/>
            <w:noProof/>
            <w:spacing w:val="-3"/>
          </w:rPr>
          <w:t>9.13.2.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Mehanizmi obaveštavanja i vremenski</w:t>
        </w:r>
        <w:r w:rsidRPr="00410317">
          <w:rPr>
            <w:rStyle w:val="Hyperlink"/>
            <w:noProof/>
            <w:spacing w:val="1"/>
          </w:rPr>
          <w:t xml:space="preserve"> </w:t>
        </w:r>
        <w:r w:rsidRPr="00410317">
          <w:rPr>
            <w:rStyle w:val="Hyperlink"/>
            <w:noProof/>
          </w:rPr>
          <w:t>periodi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_Toc30252326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3"/>
        <w:tabs>
          <w:tab w:val="left" w:pos="154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327" w:history="1">
        <w:r w:rsidRPr="00410317">
          <w:rPr>
            <w:rStyle w:val="Hyperlink"/>
            <w:noProof/>
            <w:spacing w:val="-3"/>
          </w:rPr>
          <w:t>9.13.3.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Okolnosti pod kojima se mora menjati</w:t>
        </w:r>
        <w:r w:rsidRPr="00410317">
          <w:rPr>
            <w:rStyle w:val="Hyperlink"/>
            <w:noProof/>
            <w:spacing w:val="-4"/>
          </w:rPr>
          <w:t xml:space="preserve"> </w:t>
        </w:r>
        <w:r w:rsidRPr="00410317">
          <w:rPr>
            <w:rStyle w:val="Hyperlink"/>
            <w:noProof/>
          </w:rPr>
          <w:t>OID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_Toc30252327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328" w:history="1">
        <w:r w:rsidRPr="00410317">
          <w:rPr>
            <w:rStyle w:val="Hyperlink"/>
            <w:bCs/>
            <w:noProof/>
            <w:spacing w:val="-17"/>
            <w:w w:val="99"/>
          </w:rPr>
          <w:t>9.14.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Postupak rešavanja</w:t>
        </w:r>
        <w:r w:rsidRPr="00410317">
          <w:rPr>
            <w:rStyle w:val="Hyperlink"/>
            <w:noProof/>
            <w:spacing w:val="1"/>
          </w:rPr>
          <w:t xml:space="preserve"> </w:t>
        </w:r>
        <w:r w:rsidRPr="00410317">
          <w:rPr>
            <w:rStyle w:val="Hyperlink"/>
            <w:noProof/>
          </w:rPr>
          <w:t>sporova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_Toc30252328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329" w:history="1">
        <w:r w:rsidRPr="00410317">
          <w:rPr>
            <w:rStyle w:val="Hyperlink"/>
            <w:bCs/>
            <w:noProof/>
            <w:spacing w:val="-17"/>
            <w:w w:val="99"/>
          </w:rPr>
          <w:t>9.15.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Važeći propisi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_Toc30252329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70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330" w:history="1">
        <w:r w:rsidRPr="00410317">
          <w:rPr>
            <w:rStyle w:val="Hyperlink"/>
            <w:bCs/>
            <w:noProof/>
            <w:spacing w:val="-17"/>
            <w:w w:val="99"/>
          </w:rPr>
          <w:t>9.16.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Usklađenost sa primenjivim</w:t>
        </w:r>
        <w:r w:rsidRPr="00410317">
          <w:rPr>
            <w:rStyle w:val="Hyperlink"/>
            <w:noProof/>
            <w:spacing w:val="-1"/>
          </w:rPr>
          <w:t xml:space="preserve"> </w:t>
        </w:r>
        <w:r w:rsidRPr="00410317">
          <w:rPr>
            <w:rStyle w:val="Hyperlink"/>
            <w:noProof/>
          </w:rPr>
          <w:t>propisima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_Toc30252330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70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331" w:history="1">
        <w:r w:rsidRPr="00410317">
          <w:rPr>
            <w:rStyle w:val="Hyperlink"/>
            <w:bCs/>
            <w:noProof/>
            <w:spacing w:val="-17"/>
            <w:w w:val="99"/>
          </w:rPr>
          <w:t>9.17.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Ostale odredbe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_Toc30252331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70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332" w:history="1">
        <w:r w:rsidRPr="00410317">
          <w:rPr>
            <w:rStyle w:val="Hyperlink"/>
            <w:rFonts w:ascii="Arial" w:hAnsi="Arial" w:cs="Arial"/>
            <w:bCs/>
            <w:noProof/>
            <w:spacing w:val="-4"/>
            <w:w w:val="99"/>
          </w:rPr>
          <w:t>8.4.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Predmeti ocenjivanja</w:t>
        </w:r>
        <w:r w:rsidRPr="00410317">
          <w:rPr>
            <w:rStyle w:val="Hyperlink"/>
            <w:noProof/>
            <w:spacing w:val="1"/>
          </w:rPr>
          <w:t xml:space="preserve"> </w:t>
        </w:r>
        <w:r w:rsidRPr="00410317">
          <w:rPr>
            <w:rStyle w:val="Hyperlink"/>
            <w:noProof/>
          </w:rPr>
          <w:t>usklađenosti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_Toc30252332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333" w:history="1">
        <w:r w:rsidRPr="00410317">
          <w:rPr>
            <w:rStyle w:val="Hyperlink"/>
            <w:rFonts w:ascii="Arial" w:hAnsi="Arial" w:cs="Arial"/>
            <w:bCs/>
            <w:noProof/>
            <w:spacing w:val="-4"/>
            <w:w w:val="99"/>
          </w:rPr>
          <w:t>8.5.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Mere u slučaju neusklađenosti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_Toc30252333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2"/>
        <w:tabs>
          <w:tab w:val="left" w:pos="88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334" w:history="1">
        <w:r w:rsidRPr="00410317">
          <w:rPr>
            <w:rStyle w:val="Hyperlink"/>
            <w:rFonts w:ascii="Arial" w:hAnsi="Arial" w:cs="Arial"/>
            <w:bCs/>
            <w:noProof/>
            <w:spacing w:val="-4"/>
            <w:w w:val="99"/>
          </w:rPr>
          <w:t>8.6.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Saopštavanje rezultata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_Toc30252334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:rsidR="002D5943" w:rsidRDefault="002D5943">
      <w:pPr>
        <w:pStyle w:val="TOC1"/>
        <w:tabs>
          <w:tab w:val="left" w:pos="660"/>
          <w:tab w:val="right" w:leader="dot" w:pos="1028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0252335" w:history="1">
        <w:r w:rsidRPr="00410317">
          <w:rPr>
            <w:rStyle w:val="Hyperlink"/>
            <w:bCs/>
            <w:noProof/>
            <w:spacing w:val="-1"/>
          </w:rPr>
          <w:t>10.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410317">
          <w:rPr>
            <w:rStyle w:val="Hyperlink"/>
            <w:noProof/>
          </w:rPr>
          <w:t>Istorija dokumenta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_Toc30252335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72</w:t>
        </w:r>
        <w:r>
          <w:rPr>
            <w:noProof/>
            <w:webHidden/>
          </w:rPr>
          <w:fldChar w:fldCharType="end"/>
        </w:r>
      </w:hyperlink>
    </w:p>
    <w:p w:rsidR="0055112A" w:rsidRPr="004102CA" w:rsidRDefault="0055112A" w:rsidP="0055112A">
      <w:r w:rsidRPr="004102CA">
        <w:rPr>
          <w:b/>
          <w:bCs/>
          <w:noProof/>
        </w:rPr>
        <w:fldChar w:fldCharType="end"/>
      </w:r>
    </w:p>
    <w:p w:rsidR="0055112A" w:rsidRPr="004102CA" w:rsidRDefault="0055112A" w:rsidP="0055112A"/>
    <w:p w:rsidR="0055112A" w:rsidRPr="004102CA" w:rsidRDefault="0055112A" w:rsidP="0055112A"/>
    <w:p w:rsidR="0055112A" w:rsidRPr="004102CA" w:rsidRDefault="0055112A" w:rsidP="0055112A"/>
    <w:p w:rsidR="0055112A" w:rsidRPr="004102CA" w:rsidRDefault="0055112A" w:rsidP="0055112A"/>
    <w:p w:rsidR="0055112A" w:rsidRPr="004102CA" w:rsidRDefault="0055112A" w:rsidP="0055112A"/>
    <w:p w:rsidR="0055112A" w:rsidRPr="004102CA" w:rsidRDefault="0055112A" w:rsidP="0055112A"/>
    <w:p w:rsidR="0055112A" w:rsidRPr="004102CA" w:rsidRDefault="0055112A" w:rsidP="0055112A"/>
    <w:p w:rsidR="0055112A" w:rsidRPr="004102CA" w:rsidRDefault="0055112A" w:rsidP="0055112A"/>
    <w:p w:rsidR="0055112A" w:rsidRPr="004102CA" w:rsidRDefault="0055112A" w:rsidP="0055112A"/>
    <w:p w:rsidR="0055112A" w:rsidRPr="004102CA" w:rsidRDefault="0055112A" w:rsidP="0055112A"/>
    <w:p w:rsidR="0055112A" w:rsidRPr="004102CA" w:rsidRDefault="0055112A" w:rsidP="0055112A"/>
    <w:p w:rsidR="0055112A" w:rsidRPr="004102CA" w:rsidRDefault="0055112A" w:rsidP="0055112A">
      <w:pPr>
        <w:spacing w:before="79" w:after="0" w:line="240" w:lineRule="auto"/>
      </w:pPr>
      <w:r w:rsidRPr="004102CA">
        <w:t xml:space="preserve">Na osnovu člana 45. </w:t>
      </w:r>
      <w:proofErr w:type="gramStart"/>
      <w:r w:rsidRPr="004102CA">
        <w:t>stav</w:t>
      </w:r>
      <w:proofErr w:type="gramEnd"/>
      <w:r w:rsidRPr="004102CA">
        <w:t xml:space="preserve"> 1. </w:t>
      </w:r>
      <w:proofErr w:type="gramStart"/>
      <w:r w:rsidRPr="004102CA">
        <w:t>podtačka</w:t>
      </w:r>
      <w:proofErr w:type="gramEnd"/>
      <w:r w:rsidRPr="004102CA">
        <w:t xml:space="preserve"> 2) Statuta Privredne komore Srbije ("Službeni glasnik</w:t>
      </w:r>
    </w:p>
    <w:p w:rsidR="0055112A" w:rsidRPr="004102CA" w:rsidRDefault="0055112A" w:rsidP="0055112A">
      <w:pPr>
        <w:spacing w:before="38" w:after="0" w:line="240" w:lineRule="auto"/>
      </w:pPr>
      <w:r w:rsidRPr="004102CA">
        <w:lastRenderedPageBreak/>
        <w:t>RS", broj: 45/02, 107/03, 44/05, 29/09, 35/11, 46/11, 103/11, 3/13, 32/13 i 2/14),</w:t>
      </w:r>
    </w:p>
    <w:p w:rsidR="0055112A" w:rsidRPr="004102CA" w:rsidRDefault="0055112A" w:rsidP="0055112A">
      <w:pPr>
        <w:spacing w:after="0" w:line="240" w:lineRule="auto"/>
        <w:jc w:val="center"/>
      </w:pPr>
    </w:p>
    <w:p w:rsidR="0055112A" w:rsidRPr="004102CA" w:rsidRDefault="0055112A" w:rsidP="0055112A">
      <w:pPr>
        <w:spacing w:after="0" w:line="240" w:lineRule="auto"/>
        <w:jc w:val="center"/>
      </w:pPr>
      <w:r w:rsidRPr="004102CA">
        <w:t xml:space="preserve">Upravnom odboru Privredne komore Srbije, dostavlja se </w:t>
      </w:r>
      <w:proofErr w:type="gramStart"/>
      <w:r w:rsidRPr="004102CA">
        <w:t>na</w:t>
      </w:r>
      <w:proofErr w:type="gramEnd"/>
      <w:r w:rsidRPr="004102CA">
        <w:t xml:space="preserve"> usvajanje predlog dokumenta</w:t>
      </w:r>
    </w:p>
    <w:p w:rsidR="0055112A" w:rsidRPr="004102CA" w:rsidRDefault="0055112A" w:rsidP="0055112A">
      <w:pPr>
        <w:spacing w:before="5" w:after="0" w:line="120" w:lineRule="exact"/>
        <w:rPr>
          <w:sz w:val="12"/>
          <w:szCs w:val="12"/>
        </w:rPr>
      </w:pPr>
    </w:p>
    <w:p w:rsidR="0055112A" w:rsidRPr="004102CA" w:rsidRDefault="0055112A" w:rsidP="0055112A"/>
    <w:p w:rsidR="0055112A" w:rsidRPr="004102CA" w:rsidRDefault="0055112A" w:rsidP="0055112A"/>
    <w:p w:rsidR="0055112A" w:rsidRPr="004102CA" w:rsidRDefault="0055112A" w:rsidP="0055112A">
      <w:pPr>
        <w:spacing w:after="0" w:line="240" w:lineRule="auto"/>
        <w:jc w:val="center"/>
        <w:rPr>
          <w:sz w:val="36"/>
          <w:szCs w:val="36"/>
        </w:rPr>
      </w:pPr>
      <w:r w:rsidRPr="004102CA">
        <w:rPr>
          <w:b/>
          <w:bCs/>
          <w:sz w:val="36"/>
          <w:szCs w:val="36"/>
        </w:rPr>
        <w:t xml:space="preserve">Praktična </w:t>
      </w:r>
      <w:r w:rsidR="00510454" w:rsidRPr="004102CA">
        <w:rPr>
          <w:b/>
          <w:bCs/>
          <w:sz w:val="36"/>
          <w:szCs w:val="36"/>
        </w:rPr>
        <w:t>pravila rada</w:t>
      </w:r>
    </w:p>
    <w:p w:rsidR="0055112A" w:rsidRPr="004102CA" w:rsidRDefault="0055112A" w:rsidP="0055112A">
      <w:pPr>
        <w:jc w:val="center"/>
        <w:rPr>
          <w:b/>
          <w:bCs/>
          <w:sz w:val="36"/>
          <w:szCs w:val="36"/>
        </w:rPr>
      </w:pPr>
      <w:proofErr w:type="gramStart"/>
      <w:r w:rsidRPr="004102CA">
        <w:rPr>
          <w:b/>
          <w:bCs/>
          <w:sz w:val="36"/>
          <w:szCs w:val="36"/>
        </w:rPr>
        <w:t>usluge</w:t>
      </w:r>
      <w:proofErr w:type="gramEnd"/>
      <w:r w:rsidRPr="004102CA">
        <w:rPr>
          <w:b/>
          <w:bCs/>
          <w:sz w:val="36"/>
          <w:szCs w:val="36"/>
        </w:rPr>
        <w:t xml:space="preserve"> </w:t>
      </w:r>
      <w:r w:rsidR="00696A3B" w:rsidRPr="004102CA">
        <w:rPr>
          <w:b/>
          <w:bCs/>
          <w:sz w:val="36"/>
          <w:szCs w:val="36"/>
        </w:rPr>
        <w:t xml:space="preserve">izdavanja </w:t>
      </w:r>
      <w:r w:rsidR="00B837FB" w:rsidRPr="004102CA">
        <w:rPr>
          <w:b/>
          <w:bCs/>
          <w:sz w:val="36"/>
          <w:szCs w:val="36"/>
        </w:rPr>
        <w:t>kvalifikovanog vremenskog žiga</w:t>
      </w:r>
    </w:p>
    <w:p w:rsidR="0055112A" w:rsidRPr="004102CA" w:rsidRDefault="0055112A" w:rsidP="0055112A"/>
    <w:p w:rsidR="0055112A" w:rsidRPr="004102CA" w:rsidRDefault="0055112A" w:rsidP="00530487">
      <w:pPr>
        <w:pStyle w:val="Heading1"/>
        <w:numPr>
          <w:ilvl w:val="0"/>
          <w:numId w:val="28"/>
        </w:numPr>
      </w:pPr>
      <w:bookmarkStart w:id="0" w:name="_Toc528064033"/>
      <w:bookmarkStart w:id="1" w:name="_Toc23085915"/>
      <w:bookmarkStart w:id="2" w:name="_Toc30252141"/>
      <w:r w:rsidRPr="004102CA">
        <w:t>Uvod i pregled osnovnih pretpostavki</w:t>
      </w:r>
      <w:bookmarkEnd w:id="0"/>
      <w:bookmarkEnd w:id="1"/>
      <w:bookmarkEnd w:id="2"/>
    </w:p>
    <w:p w:rsidR="0055112A" w:rsidRPr="004102CA" w:rsidRDefault="0055112A" w:rsidP="0055112A">
      <w:pPr>
        <w:spacing w:after="0" w:line="200" w:lineRule="exact"/>
        <w:rPr>
          <w:sz w:val="20"/>
        </w:rPr>
      </w:pPr>
    </w:p>
    <w:p w:rsidR="0055112A" w:rsidRPr="004102CA" w:rsidRDefault="0055112A" w:rsidP="0055112A">
      <w:pPr>
        <w:spacing w:before="9" w:after="0" w:line="280" w:lineRule="exact"/>
        <w:rPr>
          <w:sz w:val="28"/>
          <w:szCs w:val="28"/>
        </w:rPr>
      </w:pPr>
    </w:p>
    <w:p w:rsidR="0055112A" w:rsidRPr="004102CA" w:rsidRDefault="0055112A" w:rsidP="009D4581">
      <w:pPr>
        <w:ind w:firstLine="360"/>
      </w:pPr>
      <w:r w:rsidRPr="004102CA">
        <w:t xml:space="preserve">Sertifikaciono telo Privredne komore Srbije (u nastavku: PKS CA) kao registrovani pružalac usluga </w:t>
      </w:r>
      <w:proofErr w:type="gramStart"/>
      <w:r w:rsidRPr="004102CA">
        <w:t>od</w:t>
      </w:r>
      <w:proofErr w:type="gramEnd"/>
      <w:r w:rsidRPr="004102CA">
        <w:t xml:space="preserve"> poverenja, vrši uslugu </w:t>
      </w:r>
      <w:r w:rsidR="00B837FB" w:rsidRPr="004102CA">
        <w:t>kvalifikovanog vremenskog žiga</w:t>
      </w:r>
      <w:r w:rsidRPr="004102CA">
        <w:t xml:space="preserve"> u skladu sa Zakonom o elektronskom dokumentu, elektronskoj identifikaciji i uslugama od poverenja u elektronskom poslovanju i odgovarajućim podzakonskim aktima. (</w:t>
      </w:r>
      <w:proofErr w:type="gramStart"/>
      <w:r w:rsidRPr="004102CA">
        <w:t>u</w:t>
      </w:r>
      <w:proofErr w:type="gramEnd"/>
      <w:r w:rsidRPr="004102CA">
        <w:t xml:space="preserve"> daljem tekstu - Zakon).</w:t>
      </w:r>
    </w:p>
    <w:p w:rsidR="0055112A" w:rsidRPr="004102CA" w:rsidRDefault="0055112A" w:rsidP="00CB5A4E"/>
    <w:p w:rsidR="0055112A" w:rsidRPr="004102CA" w:rsidRDefault="0055112A" w:rsidP="009D4581">
      <w:pPr>
        <w:ind w:firstLine="360"/>
      </w:pPr>
      <w:r w:rsidRPr="004102CA">
        <w:t xml:space="preserve">PKS CA uslugu </w:t>
      </w:r>
      <w:r w:rsidR="00B837FB" w:rsidRPr="004102CA">
        <w:t>vremenskog žiga</w:t>
      </w:r>
      <w:r w:rsidRPr="004102CA">
        <w:t xml:space="preserve"> obavlja saglasno zahtevima iz standarda ETSI TS 119 441 "</w:t>
      </w:r>
      <w:r w:rsidRPr="004102CA">
        <w:rPr>
          <w:lang w:val="sr-Latn-CS"/>
        </w:rPr>
        <w:t>Electronic Signatures and Infrastructures (ESI), Policy requirements for TSP providing signature validation services</w:t>
      </w:r>
      <w:r w:rsidRPr="004102CA">
        <w:t>" (u daljem tekstu ETSI</w:t>
      </w:r>
      <w:r w:rsidR="00FE0FC9">
        <w:t xml:space="preserve"> TS 119 441) koji se odnose na </w:t>
      </w:r>
      <w:r w:rsidRPr="004102CA">
        <w:t>u</w:t>
      </w:r>
      <w:r w:rsidR="00FE0FC9">
        <w:t>s</w:t>
      </w:r>
      <w:r w:rsidRPr="004102CA">
        <w:t xml:space="preserve">lugu </w:t>
      </w:r>
      <w:r w:rsidR="00B837FB" w:rsidRPr="004102CA">
        <w:t>vremenskog žiga</w:t>
      </w:r>
      <w:r w:rsidRPr="004102CA">
        <w:t xml:space="preserve">, uključujući zahteve iz drugih standarda na koje se iz tog standarda direktno i indirektno upućuje, odgovarajućim međunarodnom standardima i preporukama, odnosno drugim standardima, dokumentima i preporukama koje se odnose na pružanje usluge </w:t>
      </w:r>
      <w:r w:rsidR="00B837FB" w:rsidRPr="004102CA">
        <w:t>kvalifikovanog vremenskog žiga</w:t>
      </w:r>
      <w:r w:rsidRPr="004102CA">
        <w:t xml:space="preserve"> utvrđene Pravilnikom o validaciji kvalifikovanog elektronskog potpisa i kvalifikovanog elektronskog pečata (Službeni glasnik RS, broj 43</w:t>
      </w:r>
      <w:r w:rsidR="00FE0FC9">
        <w:t>.</w:t>
      </w:r>
      <w:r w:rsidRPr="004102CA">
        <w:t xml:space="preserve"> od 19. juna 2019.godine.)</w:t>
      </w:r>
    </w:p>
    <w:p w:rsidR="0055112A" w:rsidRPr="004102CA" w:rsidRDefault="00CB5A4E" w:rsidP="009D4581">
      <w:pPr>
        <w:spacing w:after="0" w:line="240" w:lineRule="auto"/>
        <w:ind w:firstLine="360"/>
        <w:rPr>
          <w:szCs w:val="24"/>
        </w:rPr>
      </w:pPr>
      <w:r w:rsidRPr="004102CA">
        <w:t xml:space="preserve">Usluga izdavanja kvalifikovanih elektroinskih vremenskih žigova (u daljem tekstu </w:t>
      </w:r>
      <w:r w:rsidR="009D4581" w:rsidRPr="004102CA">
        <w:t xml:space="preserve">PKSCA </w:t>
      </w:r>
      <w:r w:rsidRPr="004102CA">
        <w:t xml:space="preserve">QTSA) je deo PKI produkcije Sertifikacionog tela PKS, a kvalifikovani elektronski vremenski žigovi koje izdaje mogu se koristiti zajedno </w:t>
      </w:r>
      <w:proofErr w:type="gramStart"/>
      <w:r w:rsidRPr="004102CA">
        <w:t>sa</w:t>
      </w:r>
      <w:proofErr w:type="gramEnd"/>
      <w:r w:rsidRPr="004102CA">
        <w:t xml:space="preserve"> kvalifikovanim sertifikatima koje izdaje PKSCA</w:t>
      </w:r>
    </w:p>
    <w:p w:rsidR="0055112A" w:rsidRPr="004102CA" w:rsidRDefault="0055112A" w:rsidP="0055112A">
      <w:pPr>
        <w:spacing w:after="0" w:line="240" w:lineRule="auto"/>
        <w:rPr>
          <w:szCs w:val="24"/>
        </w:rPr>
      </w:pPr>
    </w:p>
    <w:p w:rsidR="0055112A" w:rsidRPr="004102CA" w:rsidRDefault="0055112A" w:rsidP="0055112A">
      <w:pPr>
        <w:spacing w:after="0" w:line="240" w:lineRule="auto"/>
        <w:rPr>
          <w:szCs w:val="24"/>
        </w:rPr>
      </w:pPr>
    </w:p>
    <w:p w:rsidR="0055112A" w:rsidRPr="004102CA" w:rsidRDefault="0055112A" w:rsidP="0055112A">
      <w:pPr>
        <w:spacing w:after="0" w:line="240" w:lineRule="auto"/>
        <w:rPr>
          <w:szCs w:val="24"/>
        </w:rPr>
      </w:pPr>
    </w:p>
    <w:p w:rsidR="0055112A" w:rsidRPr="004102CA" w:rsidRDefault="0055112A" w:rsidP="00530487">
      <w:pPr>
        <w:pStyle w:val="Heading2"/>
        <w:numPr>
          <w:ilvl w:val="1"/>
          <w:numId w:val="3"/>
        </w:numPr>
      </w:pPr>
      <w:bookmarkStart w:id="3" w:name="_Toc528064034"/>
      <w:bookmarkStart w:id="4" w:name="_Toc23085916"/>
      <w:bookmarkStart w:id="5" w:name="_Toc30252142"/>
      <w:r w:rsidRPr="004102CA">
        <w:t>Pregled osnovnih pretpostavki</w:t>
      </w:r>
      <w:bookmarkEnd w:id="3"/>
      <w:bookmarkEnd w:id="4"/>
      <w:bookmarkEnd w:id="5"/>
    </w:p>
    <w:p w:rsidR="0055112A" w:rsidRPr="004102CA" w:rsidRDefault="0055112A" w:rsidP="0055112A">
      <w:pPr>
        <w:spacing w:after="0" w:line="240" w:lineRule="auto"/>
        <w:rPr>
          <w:szCs w:val="24"/>
        </w:rPr>
      </w:pPr>
    </w:p>
    <w:p w:rsidR="0055112A" w:rsidRPr="004102CA" w:rsidRDefault="0055112A" w:rsidP="0055112A">
      <w:pPr>
        <w:spacing w:after="0" w:line="240" w:lineRule="auto"/>
        <w:rPr>
          <w:sz w:val="11"/>
          <w:szCs w:val="11"/>
        </w:rPr>
      </w:pPr>
    </w:p>
    <w:p w:rsidR="0055112A" w:rsidRPr="004102CA" w:rsidRDefault="0055112A" w:rsidP="0055112A">
      <w:pPr>
        <w:spacing w:before="4" w:after="0" w:line="110" w:lineRule="exact"/>
        <w:rPr>
          <w:sz w:val="11"/>
          <w:szCs w:val="11"/>
        </w:rPr>
      </w:pPr>
    </w:p>
    <w:p w:rsidR="0055112A" w:rsidRPr="004102CA" w:rsidRDefault="0055112A" w:rsidP="0055112A">
      <w:pPr>
        <w:spacing w:after="0" w:line="200" w:lineRule="exact"/>
        <w:rPr>
          <w:sz w:val="20"/>
        </w:rPr>
      </w:pPr>
    </w:p>
    <w:p w:rsidR="0055112A" w:rsidRPr="004102CA" w:rsidRDefault="0055112A" w:rsidP="00B837FB">
      <w:pPr>
        <w:spacing w:after="0" w:line="240" w:lineRule="auto"/>
        <w:ind w:firstLine="720"/>
        <w:rPr>
          <w:szCs w:val="24"/>
        </w:rPr>
      </w:pPr>
      <w:r w:rsidRPr="004102CA">
        <w:rPr>
          <w:szCs w:val="24"/>
        </w:rPr>
        <w:t xml:space="preserve">PKS CA utvrđuje </w:t>
      </w:r>
      <w:r w:rsidR="00B837FB" w:rsidRPr="004102CA">
        <w:rPr>
          <w:szCs w:val="24"/>
        </w:rPr>
        <w:t xml:space="preserve">Praktična </w:t>
      </w:r>
      <w:r w:rsidR="00510454" w:rsidRPr="004102CA">
        <w:rPr>
          <w:szCs w:val="24"/>
        </w:rPr>
        <w:t>pravila pružanja</w:t>
      </w:r>
      <w:r w:rsidRPr="004102CA">
        <w:rPr>
          <w:szCs w:val="24"/>
        </w:rPr>
        <w:t xml:space="preserve"> usluge </w:t>
      </w:r>
      <w:r w:rsidR="00CB5A4E" w:rsidRPr="004102CA">
        <w:rPr>
          <w:szCs w:val="24"/>
        </w:rPr>
        <w:t xml:space="preserve">kvalifikovanog elektronskog vremenskog žiga </w:t>
      </w:r>
      <w:r w:rsidRPr="004102CA">
        <w:rPr>
          <w:szCs w:val="24"/>
        </w:rPr>
        <w:t xml:space="preserve">(u daljem tekstu: </w:t>
      </w:r>
      <w:r w:rsidR="00B837FB" w:rsidRPr="004102CA">
        <w:rPr>
          <w:szCs w:val="24"/>
        </w:rPr>
        <w:t xml:space="preserve">Praktična </w:t>
      </w:r>
      <w:r w:rsidR="00BA329C" w:rsidRPr="004102CA">
        <w:rPr>
          <w:szCs w:val="24"/>
        </w:rPr>
        <w:t>pravila)</w:t>
      </w:r>
      <w:r w:rsidRPr="004102CA">
        <w:rPr>
          <w:szCs w:val="24"/>
        </w:rPr>
        <w:t xml:space="preserve"> u skladu </w:t>
      </w:r>
      <w:proofErr w:type="gramStart"/>
      <w:r w:rsidRPr="004102CA">
        <w:rPr>
          <w:szCs w:val="24"/>
        </w:rPr>
        <w:t>sa</w:t>
      </w:r>
      <w:proofErr w:type="gramEnd"/>
      <w:r w:rsidRPr="004102CA">
        <w:rPr>
          <w:szCs w:val="24"/>
        </w:rPr>
        <w:t xml:space="preserve"> Zakonom koja korisnicima obezbeđuju dovoljno informacija na osnovu kojih se mo</w:t>
      </w:r>
      <w:r w:rsidR="00CB5A4E" w:rsidRPr="004102CA">
        <w:rPr>
          <w:szCs w:val="24"/>
        </w:rPr>
        <w:t>gu odlučiti o prihvatanju usluge i o obimu usluge</w:t>
      </w:r>
      <w:r w:rsidRPr="004102CA">
        <w:rPr>
          <w:szCs w:val="24"/>
        </w:rPr>
        <w:t xml:space="preserve">. </w:t>
      </w:r>
    </w:p>
    <w:p w:rsidR="0055112A" w:rsidRPr="004102CA" w:rsidRDefault="0055112A" w:rsidP="0055112A">
      <w:pPr>
        <w:tabs>
          <w:tab w:val="left" w:pos="760"/>
        </w:tabs>
        <w:spacing w:after="0" w:line="240" w:lineRule="auto"/>
        <w:rPr>
          <w:szCs w:val="24"/>
        </w:rPr>
      </w:pPr>
      <w:r w:rsidRPr="004102CA">
        <w:rPr>
          <w:szCs w:val="24"/>
        </w:rPr>
        <w:t xml:space="preserve"> </w:t>
      </w:r>
    </w:p>
    <w:p w:rsidR="0055112A" w:rsidRPr="004102CA" w:rsidRDefault="0055112A" w:rsidP="0055112A">
      <w:pPr>
        <w:pStyle w:val="NoSpacing1"/>
        <w:ind w:firstLine="720"/>
        <w:rPr>
          <w:rFonts w:ascii="Times New Roman" w:hAnsi="Times New Roman"/>
          <w:sz w:val="24"/>
          <w:szCs w:val="24"/>
        </w:rPr>
      </w:pPr>
      <w:r w:rsidRPr="004102CA">
        <w:rPr>
          <w:rFonts w:ascii="Times New Roman" w:hAnsi="Times New Roman"/>
          <w:sz w:val="24"/>
          <w:szCs w:val="24"/>
        </w:rPr>
        <w:t xml:space="preserve">Politika </w:t>
      </w:r>
      <w:r w:rsidR="00CB5A4E" w:rsidRPr="004102CA">
        <w:rPr>
          <w:rFonts w:ascii="Times New Roman" w:hAnsi="Times New Roman"/>
          <w:sz w:val="24"/>
          <w:szCs w:val="24"/>
        </w:rPr>
        <w:t>sertifikacije</w:t>
      </w:r>
      <w:r w:rsidRPr="004102CA">
        <w:rPr>
          <w:rFonts w:ascii="Times New Roman" w:hAnsi="Times New Roman"/>
          <w:sz w:val="24"/>
          <w:szCs w:val="24"/>
        </w:rPr>
        <w:t xml:space="preserve"> i Praktična </w:t>
      </w:r>
      <w:r w:rsidR="00510454" w:rsidRPr="004102CA">
        <w:rPr>
          <w:rFonts w:ascii="Times New Roman" w:hAnsi="Times New Roman"/>
          <w:sz w:val="24"/>
          <w:szCs w:val="24"/>
        </w:rPr>
        <w:t>pravila rada</w:t>
      </w:r>
      <w:r w:rsidR="00CB5A4E" w:rsidRPr="004102CA">
        <w:rPr>
          <w:rFonts w:ascii="Times New Roman" w:hAnsi="Times New Roman"/>
          <w:sz w:val="24"/>
          <w:szCs w:val="24"/>
        </w:rPr>
        <w:t xml:space="preserve"> </w:t>
      </w:r>
      <w:r w:rsidRPr="004102CA">
        <w:rPr>
          <w:rFonts w:ascii="Times New Roman" w:hAnsi="Times New Roman"/>
          <w:sz w:val="24"/>
          <w:szCs w:val="24"/>
        </w:rPr>
        <w:t>su javni dokumenti.</w:t>
      </w:r>
    </w:p>
    <w:p w:rsidR="0055112A" w:rsidRPr="004102CA" w:rsidRDefault="0055112A" w:rsidP="0055112A">
      <w:pPr>
        <w:pStyle w:val="NoSpacing"/>
        <w:ind w:left="720"/>
        <w:jc w:val="both"/>
        <w:rPr>
          <w:rFonts w:ascii="Times New Roman" w:hAnsi="Times New Roman"/>
        </w:rPr>
      </w:pPr>
    </w:p>
    <w:p w:rsidR="0055112A" w:rsidRPr="004102CA" w:rsidRDefault="00B837FB" w:rsidP="0055112A">
      <w:pPr>
        <w:pStyle w:val="NoSpacing1"/>
        <w:ind w:firstLine="720"/>
        <w:jc w:val="both"/>
        <w:rPr>
          <w:rFonts w:ascii="Times New Roman" w:hAnsi="Times New Roman"/>
          <w:sz w:val="24"/>
          <w:szCs w:val="24"/>
        </w:rPr>
      </w:pPr>
      <w:r w:rsidRPr="004102CA">
        <w:rPr>
          <w:rFonts w:ascii="Times New Roman" w:hAnsi="Times New Roman"/>
          <w:sz w:val="24"/>
          <w:szCs w:val="24"/>
        </w:rPr>
        <w:t>P</w:t>
      </w:r>
      <w:r w:rsidR="0055112A" w:rsidRPr="004102CA">
        <w:rPr>
          <w:rFonts w:ascii="Times New Roman" w:hAnsi="Times New Roman"/>
          <w:sz w:val="24"/>
          <w:szCs w:val="24"/>
        </w:rPr>
        <w:t xml:space="preserve">raktična </w:t>
      </w:r>
      <w:r w:rsidR="00510454" w:rsidRPr="004102CA">
        <w:rPr>
          <w:rFonts w:ascii="Times New Roman" w:hAnsi="Times New Roman"/>
          <w:sz w:val="24"/>
          <w:szCs w:val="24"/>
        </w:rPr>
        <w:t>pravila za</w:t>
      </w:r>
      <w:r w:rsidR="0055112A" w:rsidRPr="004102CA">
        <w:rPr>
          <w:rFonts w:ascii="Times New Roman" w:hAnsi="Times New Roman"/>
          <w:sz w:val="24"/>
          <w:szCs w:val="24"/>
        </w:rPr>
        <w:t xml:space="preserve"> pružanje usluge </w:t>
      </w:r>
      <w:r w:rsidRPr="004102CA">
        <w:rPr>
          <w:rFonts w:ascii="Times New Roman" w:hAnsi="Times New Roman"/>
          <w:sz w:val="24"/>
          <w:szCs w:val="24"/>
        </w:rPr>
        <w:t>kvalifikovanog vremenskog žiga</w:t>
      </w:r>
      <w:r w:rsidR="0055112A" w:rsidRPr="004102CA">
        <w:rPr>
          <w:rFonts w:ascii="Times New Roman" w:hAnsi="Times New Roman"/>
          <w:sz w:val="24"/>
          <w:szCs w:val="24"/>
        </w:rPr>
        <w:t xml:space="preserve"> (u daljem tekstu: praktična </w:t>
      </w:r>
      <w:r w:rsidR="0030668B" w:rsidRPr="004102CA">
        <w:rPr>
          <w:rFonts w:ascii="Times New Roman" w:hAnsi="Times New Roman"/>
          <w:sz w:val="24"/>
          <w:szCs w:val="24"/>
        </w:rPr>
        <w:t>pravila)</w:t>
      </w:r>
      <w:r w:rsidR="0055112A" w:rsidRPr="004102CA">
        <w:rPr>
          <w:rFonts w:ascii="Times New Roman" w:hAnsi="Times New Roman"/>
          <w:sz w:val="24"/>
          <w:szCs w:val="24"/>
        </w:rPr>
        <w:t xml:space="preserve"> definišu operativne procedure u cilju ispunjenja tih zahteva, tj. </w:t>
      </w:r>
      <w:proofErr w:type="gramStart"/>
      <w:r w:rsidR="0055112A" w:rsidRPr="004102CA">
        <w:rPr>
          <w:rFonts w:ascii="Times New Roman" w:hAnsi="Times New Roman"/>
          <w:sz w:val="24"/>
          <w:szCs w:val="24"/>
        </w:rPr>
        <w:t>način</w:t>
      </w:r>
      <w:proofErr w:type="gramEnd"/>
      <w:r w:rsidR="0055112A" w:rsidRPr="004102CA">
        <w:rPr>
          <w:rFonts w:ascii="Times New Roman" w:hAnsi="Times New Roman"/>
          <w:sz w:val="24"/>
          <w:szCs w:val="24"/>
        </w:rPr>
        <w:t xml:space="preserve"> na koji pružalac usluge </w:t>
      </w:r>
      <w:r w:rsidRPr="004102CA">
        <w:rPr>
          <w:rFonts w:ascii="Times New Roman" w:hAnsi="Times New Roman"/>
          <w:sz w:val="24"/>
          <w:szCs w:val="24"/>
        </w:rPr>
        <w:lastRenderedPageBreak/>
        <w:t>kvalifikovanog vremenskog žiga</w:t>
      </w:r>
      <w:r w:rsidR="0055112A" w:rsidRPr="004102CA">
        <w:rPr>
          <w:rFonts w:ascii="Times New Roman" w:hAnsi="Times New Roman"/>
          <w:sz w:val="24"/>
          <w:szCs w:val="24"/>
        </w:rPr>
        <w:t xml:space="preserve"> ispunjava tehničke, organizacione i proceduralne zahteve poslovanja koji su određeni u politici </w:t>
      </w:r>
      <w:r w:rsidRPr="004102CA">
        <w:rPr>
          <w:rFonts w:ascii="Times New Roman" w:hAnsi="Times New Roman"/>
          <w:sz w:val="24"/>
          <w:szCs w:val="24"/>
        </w:rPr>
        <w:t>vremenskog žiga</w:t>
      </w:r>
      <w:r w:rsidR="0055112A" w:rsidRPr="004102CA">
        <w:rPr>
          <w:rFonts w:ascii="Times New Roman" w:hAnsi="Times New Roman"/>
          <w:sz w:val="24"/>
          <w:szCs w:val="24"/>
        </w:rPr>
        <w:t>.</w:t>
      </w:r>
    </w:p>
    <w:p w:rsidR="0055112A" w:rsidRPr="004102CA" w:rsidRDefault="0055112A" w:rsidP="0055112A">
      <w:pPr>
        <w:pStyle w:val="NoSpacing"/>
        <w:rPr>
          <w:rFonts w:ascii="Times New Roman" w:hAnsi="Times New Roman"/>
        </w:rPr>
      </w:pPr>
    </w:p>
    <w:p w:rsidR="0055112A" w:rsidRPr="004102CA" w:rsidRDefault="0055112A" w:rsidP="0055112A">
      <w:pPr>
        <w:pStyle w:val="NoSpacing1"/>
        <w:ind w:firstLine="720"/>
        <w:jc w:val="both"/>
        <w:rPr>
          <w:rFonts w:ascii="Times New Roman" w:hAnsi="Times New Roman"/>
          <w:sz w:val="24"/>
          <w:szCs w:val="24"/>
        </w:rPr>
      </w:pPr>
      <w:r w:rsidRPr="004102CA">
        <w:rPr>
          <w:rFonts w:ascii="Times New Roman" w:hAnsi="Times New Roman"/>
          <w:sz w:val="24"/>
          <w:szCs w:val="24"/>
        </w:rPr>
        <w:t xml:space="preserve">Politika </w:t>
      </w:r>
      <w:r w:rsidR="00F41658" w:rsidRPr="004102CA">
        <w:rPr>
          <w:rFonts w:ascii="Times New Roman" w:hAnsi="Times New Roman"/>
          <w:sz w:val="24"/>
          <w:szCs w:val="24"/>
        </w:rPr>
        <w:t>sertifikacije</w:t>
      </w:r>
      <w:r w:rsidRPr="004102CA">
        <w:rPr>
          <w:rFonts w:ascii="Times New Roman" w:hAnsi="Times New Roman"/>
          <w:sz w:val="24"/>
          <w:szCs w:val="24"/>
        </w:rPr>
        <w:t xml:space="preserve"> je manje specifičan i detaljan dokument i definiše se nezavisno </w:t>
      </w:r>
      <w:proofErr w:type="gramStart"/>
      <w:r w:rsidRPr="004102CA">
        <w:rPr>
          <w:rFonts w:ascii="Times New Roman" w:hAnsi="Times New Roman"/>
          <w:sz w:val="24"/>
          <w:szCs w:val="24"/>
        </w:rPr>
        <w:t>od</w:t>
      </w:r>
      <w:proofErr w:type="gramEnd"/>
      <w:r w:rsidRPr="004102CA">
        <w:rPr>
          <w:rFonts w:ascii="Times New Roman" w:hAnsi="Times New Roman"/>
          <w:sz w:val="24"/>
          <w:szCs w:val="24"/>
        </w:rPr>
        <w:t xml:space="preserve"> specifičnog operativnog okruženja sertifikacionog tela</w:t>
      </w:r>
      <w:r w:rsidR="00296E62" w:rsidRPr="004102CA">
        <w:rPr>
          <w:rFonts w:ascii="Times New Roman" w:hAnsi="Times New Roman"/>
          <w:sz w:val="24"/>
          <w:szCs w:val="24"/>
        </w:rPr>
        <w:t xml:space="preserve"> </w:t>
      </w:r>
      <w:r w:rsidRPr="004102CA">
        <w:rPr>
          <w:rFonts w:ascii="Times New Roman" w:hAnsi="Times New Roman"/>
          <w:sz w:val="24"/>
          <w:szCs w:val="24"/>
        </w:rPr>
        <w:t xml:space="preserve">u odnosu na Praktična </w:t>
      </w:r>
      <w:r w:rsidR="00510454" w:rsidRPr="004102CA">
        <w:rPr>
          <w:rFonts w:ascii="Times New Roman" w:hAnsi="Times New Roman"/>
          <w:sz w:val="24"/>
          <w:szCs w:val="24"/>
        </w:rPr>
        <w:t>pravila koja</w:t>
      </w:r>
      <w:r w:rsidRPr="004102CA">
        <w:rPr>
          <w:rFonts w:ascii="Times New Roman" w:hAnsi="Times New Roman"/>
          <w:sz w:val="24"/>
          <w:szCs w:val="24"/>
        </w:rPr>
        <w:t xml:space="preserve"> predstavljaju mnogo detaljniji opis načina poslovanja, kao i poslovne i operativne procedure koje sertifikaciono telo primenjuje. </w:t>
      </w:r>
    </w:p>
    <w:p w:rsidR="0055112A" w:rsidRPr="004102CA" w:rsidRDefault="0055112A" w:rsidP="0055112A">
      <w:pPr>
        <w:pStyle w:val="NoSpacing1"/>
        <w:jc w:val="both"/>
        <w:rPr>
          <w:rFonts w:ascii="Times New Roman" w:hAnsi="Times New Roman"/>
          <w:sz w:val="24"/>
          <w:szCs w:val="24"/>
        </w:rPr>
      </w:pPr>
    </w:p>
    <w:p w:rsidR="0055112A" w:rsidRPr="004102CA" w:rsidRDefault="0055112A" w:rsidP="0055112A">
      <w:pPr>
        <w:pStyle w:val="NoSpacing1"/>
        <w:jc w:val="both"/>
        <w:rPr>
          <w:rFonts w:ascii="Times New Roman" w:hAnsi="Times New Roman"/>
          <w:sz w:val="24"/>
          <w:szCs w:val="24"/>
        </w:rPr>
      </w:pPr>
    </w:p>
    <w:p w:rsidR="0055112A" w:rsidRPr="004102CA" w:rsidRDefault="0055112A" w:rsidP="0055112A">
      <w:pPr>
        <w:pStyle w:val="NoSpacing1"/>
        <w:ind w:firstLine="720"/>
        <w:jc w:val="both"/>
        <w:rPr>
          <w:rFonts w:ascii="Times New Roman" w:hAnsi="Times New Roman"/>
          <w:sz w:val="24"/>
          <w:szCs w:val="24"/>
        </w:rPr>
      </w:pPr>
      <w:r w:rsidRPr="004102CA">
        <w:rPr>
          <w:rFonts w:ascii="Times New Roman" w:hAnsi="Times New Roman"/>
          <w:sz w:val="24"/>
          <w:szCs w:val="24"/>
        </w:rPr>
        <w:t>PKS CA</w:t>
      </w:r>
      <w:r w:rsidR="00F41658" w:rsidRPr="004102CA">
        <w:rPr>
          <w:rFonts w:ascii="Times New Roman" w:hAnsi="Times New Roman"/>
          <w:sz w:val="24"/>
          <w:szCs w:val="24"/>
        </w:rPr>
        <w:t xml:space="preserve"> utvrđuje i p</w:t>
      </w:r>
      <w:r w:rsidRPr="004102CA">
        <w:rPr>
          <w:rFonts w:ascii="Times New Roman" w:hAnsi="Times New Roman"/>
          <w:sz w:val="24"/>
          <w:szCs w:val="24"/>
        </w:rPr>
        <w:t xml:space="preserve">osebna interna </w:t>
      </w:r>
      <w:r w:rsidR="00510454" w:rsidRPr="004102CA">
        <w:rPr>
          <w:rFonts w:ascii="Times New Roman" w:hAnsi="Times New Roman"/>
          <w:sz w:val="24"/>
          <w:szCs w:val="24"/>
        </w:rPr>
        <w:t>pravila rada</w:t>
      </w:r>
      <w:r w:rsidRPr="004102CA">
        <w:rPr>
          <w:rFonts w:ascii="Times New Roman" w:hAnsi="Times New Roman"/>
          <w:sz w:val="24"/>
          <w:szCs w:val="24"/>
        </w:rPr>
        <w:t xml:space="preserve"> sertifikacionog tela i zaštite sistema </w:t>
      </w:r>
      <w:r w:rsidR="00F41658" w:rsidRPr="004102CA">
        <w:rPr>
          <w:rFonts w:ascii="Times New Roman" w:hAnsi="Times New Roman"/>
          <w:sz w:val="24"/>
          <w:szCs w:val="24"/>
        </w:rPr>
        <w:t xml:space="preserve">usluga </w:t>
      </w:r>
      <w:proofErr w:type="gramStart"/>
      <w:r w:rsidR="00F41658" w:rsidRPr="004102CA">
        <w:rPr>
          <w:rFonts w:ascii="Times New Roman" w:hAnsi="Times New Roman"/>
          <w:sz w:val="24"/>
          <w:szCs w:val="24"/>
        </w:rPr>
        <w:t>od</w:t>
      </w:r>
      <w:proofErr w:type="gramEnd"/>
      <w:r w:rsidR="00F41658" w:rsidRPr="004102CA">
        <w:rPr>
          <w:rFonts w:ascii="Times New Roman" w:hAnsi="Times New Roman"/>
          <w:sz w:val="24"/>
          <w:szCs w:val="24"/>
        </w:rPr>
        <w:t xml:space="preserve"> poverenja</w:t>
      </w:r>
      <w:r w:rsidRPr="004102CA">
        <w:rPr>
          <w:rFonts w:ascii="Times New Roman" w:hAnsi="Times New Roman"/>
          <w:sz w:val="24"/>
          <w:szCs w:val="24"/>
        </w:rPr>
        <w:t xml:space="preserve"> (u daljem tekstu: Posebna </w:t>
      </w:r>
      <w:r w:rsidR="0030668B" w:rsidRPr="004102CA">
        <w:rPr>
          <w:rFonts w:ascii="Times New Roman" w:hAnsi="Times New Roman"/>
          <w:sz w:val="24"/>
          <w:szCs w:val="24"/>
        </w:rPr>
        <w:t>pravila)</w:t>
      </w:r>
      <w:r w:rsidRPr="004102CA">
        <w:rPr>
          <w:rFonts w:ascii="Times New Roman" w:hAnsi="Times New Roman"/>
          <w:sz w:val="24"/>
          <w:szCs w:val="24"/>
        </w:rPr>
        <w:t xml:space="preserve"> u kojima su sadržani i detaljno opisani postupci i mere koji se primenjuju prilikom izdavanja i rukovanja kvalifikovanim </w:t>
      </w:r>
      <w:r w:rsidR="00F41658" w:rsidRPr="004102CA">
        <w:rPr>
          <w:rFonts w:ascii="Times New Roman" w:hAnsi="Times New Roman"/>
          <w:sz w:val="24"/>
          <w:szCs w:val="24"/>
        </w:rPr>
        <w:t>uslugama od poverenja</w:t>
      </w:r>
      <w:r w:rsidRPr="004102CA">
        <w:rPr>
          <w:rFonts w:ascii="Times New Roman" w:hAnsi="Times New Roman"/>
          <w:sz w:val="24"/>
          <w:szCs w:val="24"/>
        </w:rPr>
        <w:t xml:space="preserve">. Posebna </w:t>
      </w:r>
      <w:r w:rsidR="00510454" w:rsidRPr="004102CA">
        <w:rPr>
          <w:rFonts w:ascii="Times New Roman" w:hAnsi="Times New Roman"/>
          <w:sz w:val="24"/>
          <w:szCs w:val="24"/>
        </w:rPr>
        <w:t>pravila su</w:t>
      </w:r>
      <w:r w:rsidRPr="004102CA">
        <w:rPr>
          <w:rFonts w:ascii="Times New Roman" w:hAnsi="Times New Roman"/>
          <w:sz w:val="24"/>
          <w:szCs w:val="24"/>
        </w:rPr>
        <w:t xml:space="preserve"> privatni dokument i predstavljaju poslovnu tajnu sertifikacionog tela i odobrava ih odgovorno lice PKS CA.</w:t>
      </w:r>
    </w:p>
    <w:p w:rsidR="0055112A" w:rsidRPr="004102CA" w:rsidRDefault="0055112A" w:rsidP="0055112A">
      <w:pPr>
        <w:spacing w:after="0" w:line="200" w:lineRule="exact"/>
        <w:rPr>
          <w:sz w:val="20"/>
        </w:rPr>
      </w:pPr>
    </w:p>
    <w:p w:rsidR="00F41658" w:rsidRPr="004102CA" w:rsidRDefault="00F41658" w:rsidP="0055112A">
      <w:pPr>
        <w:spacing w:after="0" w:line="200" w:lineRule="exact"/>
        <w:rPr>
          <w:sz w:val="20"/>
        </w:rPr>
      </w:pPr>
    </w:p>
    <w:p w:rsidR="00F41658" w:rsidRPr="004102CA" w:rsidRDefault="00F41658" w:rsidP="0055112A">
      <w:pPr>
        <w:spacing w:after="0" w:line="200" w:lineRule="exact"/>
        <w:rPr>
          <w:sz w:val="20"/>
        </w:rPr>
      </w:pPr>
    </w:p>
    <w:p w:rsidR="00F41658" w:rsidRPr="004102CA" w:rsidRDefault="00F41658" w:rsidP="00F41658">
      <w:pPr>
        <w:ind w:firstLine="720"/>
      </w:pPr>
      <w:r w:rsidRPr="004102CA">
        <w:t>Ovaj dokument Praktična pravila pružanja usluga izdavanja kvalifikovanih elektronskih vremenskih žigova (</w:t>
      </w:r>
      <w:proofErr w:type="gramStart"/>
      <w:r w:rsidRPr="004102CA">
        <w:t>engl.:</w:t>
      </w:r>
      <w:proofErr w:type="gramEnd"/>
      <w:r w:rsidRPr="004102CA">
        <w:t xml:space="preserve"> </w:t>
      </w:r>
      <w:r w:rsidRPr="004102CA">
        <w:rPr>
          <w:i/>
          <w:iCs/>
        </w:rPr>
        <w:t>Qualified Time-Stamp Policy</w:t>
      </w:r>
      <w:r w:rsidRPr="004102CA">
        <w:t>, QTP) sadrži pravila za pružanje usluga izdavanja kvalifikovanih elektronskih vremenskih žigova.</w:t>
      </w:r>
    </w:p>
    <w:p w:rsidR="00F41658" w:rsidRPr="004102CA" w:rsidRDefault="00F41658" w:rsidP="00820B94">
      <w:pPr>
        <w:ind w:firstLine="393"/>
      </w:pPr>
      <w:r w:rsidRPr="004102CA">
        <w:t xml:space="preserve">Primenjena tehnologija vremenskih žigova zasniva se </w:t>
      </w:r>
      <w:proofErr w:type="gramStart"/>
      <w:r w:rsidRPr="004102CA">
        <w:t>na</w:t>
      </w:r>
      <w:proofErr w:type="gramEnd"/>
      <w:r w:rsidRPr="004102CA">
        <w:t xml:space="preserve"> kriptografiji javnog ključa, X.509 sertifikatima i pouzdanim servisima tačnog vremena.</w:t>
      </w:r>
    </w:p>
    <w:p w:rsidR="00F41658" w:rsidRPr="004102CA" w:rsidRDefault="00F41658" w:rsidP="00F41658">
      <w:pPr>
        <w:pStyle w:val="BodyText"/>
        <w:kinsoku w:val="0"/>
        <w:overflowPunct w:val="0"/>
        <w:spacing w:before="119"/>
        <w:ind w:left="393"/>
        <w:jc w:val="both"/>
        <w:rPr>
          <w:rFonts w:cs="Times New Roman"/>
        </w:rPr>
      </w:pPr>
      <w:r w:rsidRPr="004102CA">
        <w:rPr>
          <w:rFonts w:cs="Times New Roman"/>
        </w:rPr>
        <w:t xml:space="preserve">Sadržaj ovih Praktičnih pravila usklađen je </w:t>
      </w:r>
      <w:proofErr w:type="gramStart"/>
      <w:r w:rsidRPr="004102CA">
        <w:rPr>
          <w:rFonts w:cs="Times New Roman"/>
        </w:rPr>
        <w:t>sa</w:t>
      </w:r>
      <w:proofErr w:type="gramEnd"/>
      <w:r w:rsidRPr="004102CA">
        <w:rPr>
          <w:rFonts w:cs="Times New Roman"/>
        </w:rPr>
        <w:t xml:space="preserve"> standardima:</w:t>
      </w:r>
    </w:p>
    <w:p w:rsidR="00F41658" w:rsidRPr="004102CA" w:rsidRDefault="00F41658" w:rsidP="00530487">
      <w:pPr>
        <w:pStyle w:val="ListParagraph"/>
        <w:widowControl w:val="0"/>
        <w:numPr>
          <w:ilvl w:val="2"/>
          <w:numId w:val="2"/>
        </w:numPr>
        <w:tabs>
          <w:tab w:val="left" w:pos="1834"/>
        </w:tabs>
        <w:kinsoku w:val="0"/>
        <w:overflowPunct w:val="0"/>
        <w:autoSpaceDE w:val="0"/>
        <w:autoSpaceDN w:val="0"/>
        <w:adjustRightInd w:val="0"/>
        <w:spacing w:before="157" w:after="0" w:line="240" w:lineRule="auto"/>
        <w:contextualSpacing w:val="0"/>
        <w:jc w:val="left"/>
        <w:rPr>
          <w:rFonts w:ascii="Times New Roman" w:hAnsi="Times New Roman"/>
          <w:szCs w:val="24"/>
        </w:rPr>
      </w:pPr>
      <w:r w:rsidRPr="004102CA">
        <w:rPr>
          <w:rFonts w:ascii="Times New Roman" w:hAnsi="Times New Roman"/>
          <w:szCs w:val="24"/>
        </w:rPr>
        <w:t>ETSI EN 319 401,</w:t>
      </w:r>
    </w:p>
    <w:p w:rsidR="00F41658" w:rsidRPr="004102CA" w:rsidRDefault="00F41658" w:rsidP="00530487">
      <w:pPr>
        <w:pStyle w:val="ListParagraph"/>
        <w:widowControl w:val="0"/>
        <w:numPr>
          <w:ilvl w:val="2"/>
          <w:numId w:val="2"/>
        </w:numPr>
        <w:tabs>
          <w:tab w:val="left" w:pos="1834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contextualSpacing w:val="0"/>
        <w:jc w:val="left"/>
        <w:rPr>
          <w:rFonts w:ascii="Times New Roman" w:hAnsi="Times New Roman"/>
          <w:szCs w:val="24"/>
        </w:rPr>
      </w:pPr>
      <w:r w:rsidRPr="004102CA">
        <w:rPr>
          <w:rFonts w:ascii="Times New Roman" w:hAnsi="Times New Roman"/>
          <w:szCs w:val="24"/>
        </w:rPr>
        <w:t>ETSI EN 319 421,</w:t>
      </w:r>
    </w:p>
    <w:p w:rsidR="00F41658" w:rsidRPr="004102CA" w:rsidRDefault="00F41658" w:rsidP="00530487">
      <w:pPr>
        <w:pStyle w:val="ListParagraph"/>
        <w:widowControl w:val="0"/>
        <w:numPr>
          <w:ilvl w:val="2"/>
          <w:numId w:val="2"/>
        </w:numPr>
        <w:tabs>
          <w:tab w:val="left" w:pos="1834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hanging="360"/>
        <w:contextualSpacing w:val="0"/>
        <w:jc w:val="left"/>
        <w:rPr>
          <w:rFonts w:ascii="Times New Roman" w:hAnsi="Times New Roman"/>
          <w:szCs w:val="24"/>
        </w:rPr>
      </w:pPr>
      <w:r w:rsidRPr="004102CA">
        <w:rPr>
          <w:rFonts w:ascii="Times New Roman" w:hAnsi="Times New Roman"/>
          <w:szCs w:val="24"/>
        </w:rPr>
        <w:t>ETSI EN 319 422,</w:t>
      </w:r>
    </w:p>
    <w:p w:rsidR="00F41658" w:rsidRPr="004102CA" w:rsidRDefault="00F41658" w:rsidP="00530487">
      <w:pPr>
        <w:pStyle w:val="ListParagraph"/>
        <w:widowControl w:val="0"/>
        <w:numPr>
          <w:ilvl w:val="2"/>
          <w:numId w:val="2"/>
        </w:numPr>
        <w:tabs>
          <w:tab w:val="left" w:pos="1834"/>
        </w:tabs>
        <w:kinsoku w:val="0"/>
        <w:overflowPunct w:val="0"/>
        <w:autoSpaceDE w:val="0"/>
        <w:autoSpaceDN w:val="0"/>
        <w:adjustRightInd w:val="0"/>
        <w:spacing w:before="117" w:after="0" w:line="240" w:lineRule="auto"/>
        <w:ind w:hanging="360"/>
        <w:contextualSpacing w:val="0"/>
        <w:jc w:val="left"/>
        <w:rPr>
          <w:rFonts w:ascii="Times New Roman" w:hAnsi="Times New Roman"/>
          <w:szCs w:val="24"/>
        </w:rPr>
      </w:pPr>
      <w:r w:rsidRPr="004102CA">
        <w:rPr>
          <w:rFonts w:ascii="Times New Roman" w:hAnsi="Times New Roman"/>
          <w:szCs w:val="24"/>
        </w:rPr>
        <w:t>ETSI TS 119 312.</w:t>
      </w:r>
    </w:p>
    <w:p w:rsidR="00F41658" w:rsidRPr="004102CA" w:rsidRDefault="00F41658" w:rsidP="00F41658"/>
    <w:p w:rsidR="00F41658" w:rsidRPr="004102CA" w:rsidRDefault="00F41658" w:rsidP="00F41658">
      <w:pPr>
        <w:ind w:firstLine="720"/>
      </w:pPr>
      <w:r w:rsidRPr="004102CA">
        <w:t xml:space="preserve">Svrha ovih Praktičnih pravila je definisanje i uređivanje pravila i načela prema kojima trebaju postupati PKSCA QTSA, korisnici usluge izdavanja kvalifikovanih elektronskih vremenskih žigova (u </w:t>
      </w:r>
      <w:r w:rsidR="00141EA9" w:rsidRPr="004102CA">
        <w:t>daljem</w:t>
      </w:r>
      <w:r w:rsidRPr="004102CA">
        <w:t xml:space="preserve"> tekstu: Korisnici) i treće strane kao korisnici usluga </w:t>
      </w:r>
      <w:proofErr w:type="gramStart"/>
      <w:r w:rsidRPr="004102CA">
        <w:t>od</w:t>
      </w:r>
      <w:proofErr w:type="gramEnd"/>
      <w:r w:rsidRPr="004102CA">
        <w:t xml:space="preserve"> poverenja.</w:t>
      </w:r>
    </w:p>
    <w:p w:rsidR="00F41658" w:rsidRPr="004102CA" w:rsidRDefault="00F41658" w:rsidP="00F41658">
      <w:r w:rsidRPr="004102CA">
        <w:t xml:space="preserve">Za tumačenje odredaba ovih Praktičnih pravila merodavne su odredbe Uredbe (EU) br. 910/2014, Zakona o elektronskoj identifikaciji, elektronskom dokumentu i uslugama </w:t>
      </w:r>
      <w:proofErr w:type="gramStart"/>
      <w:r w:rsidRPr="004102CA">
        <w:t>od</w:t>
      </w:r>
      <w:proofErr w:type="gramEnd"/>
      <w:r w:rsidRPr="004102CA">
        <w:t xml:space="preserve"> poverenja u elektronskom poslovanju Republike Srbije, kao i standarda i preporuka na koje isti upućuju.</w:t>
      </w:r>
    </w:p>
    <w:p w:rsidR="00F41658" w:rsidRPr="004102CA" w:rsidRDefault="00F41658" w:rsidP="00F41658">
      <w:r w:rsidRPr="004102CA">
        <w:t xml:space="preserve">Kvalifikovani elektronski vremenski žigovi izdati prema ovim Opštim pravilima usklađeni su </w:t>
      </w:r>
      <w:proofErr w:type="gramStart"/>
      <w:r w:rsidRPr="004102CA">
        <w:t>sa</w:t>
      </w:r>
      <w:proofErr w:type="gramEnd"/>
      <w:r w:rsidRPr="004102CA">
        <w:t xml:space="preserve"> zahtevima standarda ETSI EN 319 421.</w:t>
      </w:r>
    </w:p>
    <w:p w:rsidR="00F41658" w:rsidRPr="004102CA" w:rsidRDefault="00F41658" w:rsidP="00F41658">
      <w:r w:rsidRPr="004102CA">
        <w:t>PKSCA kao pružalac usluga izdavanja kvalifikovanih elektronskih vremenskih žigova uključuje svoj vlastiti OID u vremenske žigove koje izdaje. U kvalifikovanim elektronskim vremensk</w:t>
      </w:r>
      <w:r w:rsidR="00FE0FC9">
        <w:t>i</w:t>
      </w:r>
      <w:r w:rsidRPr="004102CA">
        <w:t xml:space="preserve">m žigovima PKSCA nalazi se identifikator ovih Praktičnih pravila pružanja usluga izdavanja kvalifikovanih elektronskih vremenskih žigova (QTP OID: </w:t>
      </w:r>
      <w:r w:rsidR="00DB2647" w:rsidRPr="004102CA">
        <w:t>1.3.6.1.4.1.31266.10.1.3</w:t>
      </w:r>
      <w:r w:rsidRPr="004102CA">
        <w:t>).</w:t>
      </w:r>
    </w:p>
    <w:p w:rsidR="00F41658" w:rsidRPr="004102CA" w:rsidRDefault="00F41658" w:rsidP="00F41658">
      <w:r w:rsidRPr="004102CA">
        <w:t xml:space="preserve">Pružanje usluge izdavanja kvalifikovanih elektronskih vremenskih žigova usklađeno je </w:t>
      </w:r>
      <w:proofErr w:type="gramStart"/>
      <w:r w:rsidRPr="004102CA">
        <w:t>sa</w:t>
      </w:r>
      <w:proofErr w:type="gramEnd"/>
      <w:r w:rsidRPr="004102CA">
        <w:t xml:space="preserve"> ETSI EN 319 421 BTSP (</w:t>
      </w:r>
      <w:r w:rsidRPr="004102CA">
        <w:rPr>
          <w:i/>
          <w:iCs/>
        </w:rPr>
        <w:t>Best practices Time-Stamp Policy</w:t>
      </w:r>
      <w:r w:rsidRPr="004102CA">
        <w:t>): Praktična pravila najbolje prakse za vremenske žigove, OID: 0.4.0.2023.1.1.</w:t>
      </w:r>
    </w:p>
    <w:p w:rsidR="0055112A" w:rsidRPr="00FE0FC9" w:rsidRDefault="00F41658" w:rsidP="00FE0FC9">
      <w:r w:rsidRPr="004102CA">
        <w:lastRenderedPageBreak/>
        <w:t xml:space="preserve">Struktura ovog dokumenta urađena je </w:t>
      </w:r>
      <w:proofErr w:type="gramStart"/>
      <w:r w:rsidRPr="004102CA">
        <w:t>na</w:t>
      </w:r>
      <w:proofErr w:type="gramEnd"/>
      <w:r w:rsidRPr="004102CA">
        <w:t xml:space="preserve"> osnovu standarda IETF RFC 3647.</w:t>
      </w:r>
    </w:p>
    <w:p w:rsidR="0055112A" w:rsidRPr="004102CA" w:rsidRDefault="0055112A" w:rsidP="00530487">
      <w:pPr>
        <w:pStyle w:val="Heading2"/>
        <w:numPr>
          <w:ilvl w:val="1"/>
          <w:numId w:val="2"/>
        </w:numPr>
      </w:pPr>
      <w:bookmarkStart w:id="6" w:name="_Toc528064035"/>
      <w:bookmarkStart w:id="7" w:name="_Toc23085917"/>
      <w:bookmarkStart w:id="8" w:name="_Toc30252143"/>
      <w:r w:rsidRPr="004102CA">
        <w:t>Ime dokumenta i identifikacija</w:t>
      </w:r>
      <w:bookmarkEnd w:id="6"/>
      <w:bookmarkEnd w:id="7"/>
      <w:bookmarkEnd w:id="8"/>
    </w:p>
    <w:p w:rsidR="0055112A" w:rsidRPr="004102CA" w:rsidRDefault="0055112A" w:rsidP="0055112A">
      <w:pPr>
        <w:spacing w:after="0" w:line="200" w:lineRule="exact"/>
        <w:rPr>
          <w:sz w:val="20"/>
        </w:rPr>
      </w:pPr>
    </w:p>
    <w:p w:rsidR="0055112A" w:rsidRPr="004102CA" w:rsidRDefault="0055112A" w:rsidP="0055112A">
      <w:pPr>
        <w:spacing w:after="0" w:line="240" w:lineRule="auto"/>
        <w:ind w:firstLine="720"/>
        <w:rPr>
          <w:szCs w:val="24"/>
        </w:rPr>
      </w:pPr>
      <w:r w:rsidRPr="004102CA">
        <w:rPr>
          <w:szCs w:val="24"/>
        </w:rPr>
        <w:t xml:space="preserve">Ovaj dokument predstavlja Praktična </w:t>
      </w:r>
      <w:r w:rsidR="00DB2647" w:rsidRPr="004102CA">
        <w:rPr>
          <w:szCs w:val="24"/>
        </w:rPr>
        <w:t>pravila rada</w:t>
      </w:r>
      <w:r w:rsidRPr="004102CA">
        <w:rPr>
          <w:szCs w:val="24"/>
        </w:rPr>
        <w:t xml:space="preserve"> PKS CA usluge </w:t>
      </w:r>
      <w:r w:rsidR="00B837FB" w:rsidRPr="004102CA">
        <w:rPr>
          <w:szCs w:val="24"/>
        </w:rPr>
        <w:t>vremenskog žiga</w:t>
      </w:r>
      <w:r w:rsidRPr="004102CA">
        <w:rPr>
          <w:szCs w:val="24"/>
        </w:rPr>
        <w:t xml:space="preserve"> (u daljem tekstu prakti</w:t>
      </w:r>
      <w:r w:rsidRPr="004102CA">
        <w:rPr>
          <w:szCs w:val="24"/>
          <w:lang w:val="sr-Latn-CS"/>
        </w:rPr>
        <w:t xml:space="preserve">čna </w:t>
      </w:r>
      <w:r w:rsidR="00F41658" w:rsidRPr="004102CA">
        <w:rPr>
          <w:szCs w:val="24"/>
          <w:lang w:val="sr-Latn-CS"/>
        </w:rPr>
        <w:t>pravila</w:t>
      </w:r>
      <w:r w:rsidRPr="004102CA">
        <w:rPr>
          <w:szCs w:val="24"/>
        </w:rPr>
        <w:t>).</w:t>
      </w:r>
    </w:p>
    <w:p w:rsidR="0055112A" w:rsidRPr="004102CA" w:rsidRDefault="0055112A" w:rsidP="0055112A">
      <w:pPr>
        <w:spacing w:after="0" w:line="200" w:lineRule="exact"/>
        <w:rPr>
          <w:sz w:val="20"/>
        </w:rPr>
      </w:pPr>
    </w:p>
    <w:p w:rsidR="0055112A" w:rsidRPr="004102CA" w:rsidRDefault="0055112A" w:rsidP="0055112A">
      <w:pPr>
        <w:spacing w:after="0" w:line="240" w:lineRule="auto"/>
        <w:ind w:firstLine="720"/>
        <w:rPr>
          <w:szCs w:val="24"/>
        </w:rPr>
      </w:pPr>
      <w:r w:rsidRPr="004102CA">
        <w:rPr>
          <w:szCs w:val="24"/>
        </w:rPr>
        <w:t xml:space="preserve">U okviru Praktičnih </w:t>
      </w:r>
      <w:r w:rsidR="00B837FB" w:rsidRPr="004102CA">
        <w:rPr>
          <w:szCs w:val="24"/>
        </w:rPr>
        <w:t>pravila</w:t>
      </w:r>
      <w:r w:rsidRPr="004102CA">
        <w:rPr>
          <w:szCs w:val="24"/>
        </w:rPr>
        <w:t xml:space="preserve"> rada </w:t>
      </w:r>
      <w:smartTag w:uri="urn:schemas-microsoft-com:office:smarttags" w:element="place">
        <w:smartTag w:uri="urn:schemas-microsoft-com:office:smarttags" w:element="City">
          <w:r w:rsidRPr="004102CA">
            <w:rPr>
              <w:szCs w:val="24"/>
            </w:rPr>
            <w:t>PKS</w:t>
          </w:r>
        </w:smartTag>
        <w:r w:rsidRPr="004102CA">
          <w:rPr>
            <w:szCs w:val="24"/>
          </w:rPr>
          <w:t xml:space="preserve"> </w:t>
        </w:r>
        <w:smartTag w:uri="urn:schemas-microsoft-com:office:smarttags" w:element="State">
          <w:r w:rsidRPr="004102CA">
            <w:rPr>
              <w:szCs w:val="24"/>
            </w:rPr>
            <w:t>CA</w:t>
          </w:r>
        </w:smartTag>
      </w:smartTag>
      <w:r w:rsidRPr="004102CA">
        <w:rPr>
          <w:szCs w:val="24"/>
        </w:rPr>
        <w:t xml:space="preserve"> definišu se konkretni detalji oko implementacije i procedura rada PKS CA.</w:t>
      </w:r>
    </w:p>
    <w:p w:rsidR="0055112A" w:rsidRPr="004102CA" w:rsidRDefault="0055112A" w:rsidP="0055112A">
      <w:pPr>
        <w:spacing w:before="4" w:after="0" w:line="110" w:lineRule="exact"/>
        <w:rPr>
          <w:sz w:val="11"/>
          <w:szCs w:val="11"/>
        </w:rPr>
      </w:pPr>
    </w:p>
    <w:p w:rsidR="0055112A" w:rsidRPr="004102CA" w:rsidRDefault="0055112A" w:rsidP="0055112A">
      <w:pPr>
        <w:spacing w:after="0" w:line="200" w:lineRule="exact"/>
        <w:rPr>
          <w:sz w:val="20"/>
        </w:rPr>
      </w:pPr>
    </w:p>
    <w:p w:rsidR="0055112A" w:rsidRPr="004102CA" w:rsidRDefault="0055112A" w:rsidP="0055112A">
      <w:pPr>
        <w:spacing w:after="0" w:line="240" w:lineRule="auto"/>
        <w:rPr>
          <w:szCs w:val="24"/>
        </w:rPr>
      </w:pPr>
      <w:r w:rsidRPr="004102CA">
        <w:rPr>
          <w:szCs w:val="24"/>
        </w:rPr>
        <w:t xml:space="preserve">Identifikacioni podaci </w:t>
      </w:r>
      <w:smartTag w:uri="urn:schemas-microsoft-com:office:smarttags" w:element="place">
        <w:smartTag w:uri="urn:schemas-microsoft-com:office:smarttags" w:element="City">
          <w:r w:rsidRPr="004102CA">
            <w:rPr>
              <w:szCs w:val="24"/>
            </w:rPr>
            <w:t>PKS</w:t>
          </w:r>
        </w:smartTag>
        <w:r w:rsidRPr="004102CA">
          <w:rPr>
            <w:szCs w:val="24"/>
          </w:rPr>
          <w:t xml:space="preserve"> </w:t>
        </w:r>
        <w:smartTag w:uri="urn:schemas-microsoft-com:office:smarttags" w:element="State">
          <w:r w:rsidRPr="004102CA">
            <w:rPr>
              <w:szCs w:val="24"/>
            </w:rPr>
            <w:t>CA</w:t>
          </w:r>
        </w:smartTag>
      </w:smartTag>
      <w:r w:rsidRPr="004102CA">
        <w:rPr>
          <w:szCs w:val="24"/>
        </w:rPr>
        <w:t xml:space="preserve"> su:</w:t>
      </w:r>
    </w:p>
    <w:p w:rsidR="0055112A" w:rsidRPr="004102CA" w:rsidRDefault="0055112A" w:rsidP="0055112A">
      <w:pPr>
        <w:spacing w:after="0" w:line="240" w:lineRule="auto"/>
        <w:rPr>
          <w:szCs w:val="24"/>
        </w:rPr>
      </w:pPr>
      <w:r w:rsidRPr="004102CA">
        <w:rPr>
          <w:b/>
          <w:bCs/>
          <w:szCs w:val="24"/>
        </w:rPr>
        <w:t>PKS CA</w:t>
      </w:r>
    </w:p>
    <w:p w:rsidR="0055112A" w:rsidRPr="004102CA" w:rsidRDefault="0055112A" w:rsidP="0055112A">
      <w:pPr>
        <w:spacing w:after="0" w:line="240" w:lineRule="auto"/>
        <w:rPr>
          <w:szCs w:val="24"/>
        </w:rPr>
      </w:pPr>
      <w:r w:rsidRPr="004102CA">
        <w:rPr>
          <w:b/>
          <w:bCs/>
          <w:szCs w:val="24"/>
        </w:rPr>
        <w:t>Privredna Komora Srbije</w:t>
      </w:r>
    </w:p>
    <w:p w:rsidR="0055112A" w:rsidRPr="004102CA" w:rsidRDefault="0055112A" w:rsidP="0055112A">
      <w:pPr>
        <w:spacing w:after="0" w:line="240" w:lineRule="auto"/>
        <w:rPr>
          <w:szCs w:val="24"/>
        </w:rPr>
      </w:pPr>
      <w:r w:rsidRPr="004102CA">
        <w:rPr>
          <w:b/>
          <w:bCs/>
          <w:szCs w:val="24"/>
        </w:rPr>
        <w:t>Resavska 13-15</w:t>
      </w:r>
    </w:p>
    <w:p w:rsidR="0055112A" w:rsidRPr="004102CA" w:rsidRDefault="0055112A" w:rsidP="0055112A">
      <w:pPr>
        <w:spacing w:after="0" w:line="240" w:lineRule="auto"/>
        <w:rPr>
          <w:szCs w:val="24"/>
        </w:rPr>
      </w:pPr>
      <w:r w:rsidRPr="004102CA">
        <w:rPr>
          <w:b/>
          <w:bCs/>
          <w:szCs w:val="24"/>
        </w:rPr>
        <w:t xml:space="preserve">11000 </w:t>
      </w:r>
      <w:smartTag w:uri="urn:schemas-microsoft-com:office:smarttags" w:element="place">
        <w:r w:rsidRPr="004102CA">
          <w:rPr>
            <w:b/>
            <w:bCs/>
            <w:szCs w:val="24"/>
          </w:rPr>
          <w:t>Beograd</w:t>
        </w:r>
      </w:smartTag>
    </w:p>
    <w:p w:rsidR="0055112A" w:rsidRPr="004102CA" w:rsidRDefault="0055112A" w:rsidP="0055112A">
      <w:pPr>
        <w:spacing w:after="0" w:line="240" w:lineRule="auto"/>
        <w:rPr>
          <w:szCs w:val="24"/>
        </w:rPr>
      </w:pPr>
      <w:r w:rsidRPr="004102CA">
        <w:rPr>
          <w:b/>
          <w:bCs/>
          <w:szCs w:val="24"/>
        </w:rPr>
        <w:t>Srbija</w:t>
      </w:r>
    </w:p>
    <w:p w:rsidR="0055112A" w:rsidRPr="004102CA" w:rsidRDefault="0055112A" w:rsidP="0055112A">
      <w:pPr>
        <w:spacing w:before="5" w:after="0" w:line="110" w:lineRule="exact"/>
        <w:rPr>
          <w:sz w:val="11"/>
          <w:szCs w:val="11"/>
        </w:rPr>
      </w:pPr>
    </w:p>
    <w:p w:rsidR="0055112A" w:rsidRPr="004102CA" w:rsidRDefault="0055112A" w:rsidP="0055112A">
      <w:pPr>
        <w:spacing w:after="0" w:line="200" w:lineRule="exact"/>
        <w:rPr>
          <w:sz w:val="20"/>
        </w:rPr>
      </w:pPr>
    </w:p>
    <w:p w:rsidR="0055112A" w:rsidRPr="004102CA" w:rsidRDefault="0055112A" w:rsidP="0055112A">
      <w:pPr>
        <w:spacing w:after="0" w:line="240" w:lineRule="auto"/>
        <w:rPr>
          <w:szCs w:val="24"/>
        </w:rPr>
      </w:pPr>
      <w:r w:rsidRPr="004102CA">
        <w:rPr>
          <w:szCs w:val="24"/>
        </w:rPr>
        <w:t>Jedinstveno ime (Dname – issuer):</w:t>
      </w:r>
    </w:p>
    <w:p w:rsidR="0055112A" w:rsidRPr="004102CA" w:rsidRDefault="0055112A" w:rsidP="0055112A">
      <w:pPr>
        <w:spacing w:after="0" w:line="240" w:lineRule="auto"/>
        <w:rPr>
          <w:szCs w:val="24"/>
        </w:rPr>
      </w:pPr>
      <w:r w:rsidRPr="004102CA">
        <w:rPr>
          <w:b/>
          <w:bCs/>
          <w:szCs w:val="24"/>
        </w:rPr>
        <w:t>OU=PKS CA</w:t>
      </w:r>
    </w:p>
    <w:p w:rsidR="0055112A" w:rsidRPr="004102CA" w:rsidRDefault="0055112A" w:rsidP="0055112A">
      <w:pPr>
        <w:spacing w:after="0" w:line="240" w:lineRule="auto"/>
        <w:rPr>
          <w:szCs w:val="24"/>
        </w:rPr>
      </w:pPr>
      <w:r w:rsidRPr="004102CA">
        <w:rPr>
          <w:b/>
          <w:bCs/>
          <w:szCs w:val="24"/>
        </w:rPr>
        <w:t>O=Privredna komora Srbije</w:t>
      </w:r>
    </w:p>
    <w:p w:rsidR="0055112A" w:rsidRPr="004102CA" w:rsidRDefault="0055112A" w:rsidP="0055112A">
      <w:pPr>
        <w:spacing w:after="0" w:line="240" w:lineRule="auto"/>
        <w:rPr>
          <w:szCs w:val="24"/>
        </w:rPr>
      </w:pPr>
      <w:r w:rsidRPr="004102CA">
        <w:rPr>
          <w:b/>
          <w:bCs/>
          <w:szCs w:val="24"/>
        </w:rPr>
        <w:t>C=RS</w:t>
      </w:r>
    </w:p>
    <w:p w:rsidR="0055112A" w:rsidRPr="004102CA" w:rsidRDefault="0055112A" w:rsidP="0055112A">
      <w:pPr>
        <w:spacing w:before="7" w:after="0" w:line="110" w:lineRule="exact"/>
        <w:rPr>
          <w:sz w:val="11"/>
          <w:szCs w:val="11"/>
        </w:rPr>
      </w:pPr>
    </w:p>
    <w:p w:rsidR="0055112A" w:rsidRPr="004102CA" w:rsidRDefault="0055112A" w:rsidP="0055112A">
      <w:pPr>
        <w:spacing w:after="0" w:line="240" w:lineRule="auto"/>
        <w:rPr>
          <w:szCs w:val="24"/>
        </w:rPr>
      </w:pPr>
      <w:r w:rsidRPr="004102CA">
        <w:rPr>
          <w:szCs w:val="24"/>
        </w:rPr>
        <w:t>Ovaj dokument ima jedinstvenu oznaku (OID – Object Identifier):</w:t>
      </w:r>
    </w:p>
    <w:p w:rsidR="0055112A" w:rsidRPr="004102CA" w:rsidRDefault="0055112A" w:rsidP="0055112A">
      <w:pPr>
        <w:spacing w:after="0" w:line="240" w:lineRule="auto"/>
        <w:rPr>
          <w:b/>
          <w:bCs/>
          <w:szCs w:val="24"/>
        </w:rPr>
      </w:pPr>
      <w:r w:rsidRPr="004102CA">
        <w:rPr>
          <w:b/>
          <w:bCs/>
          <w:szCs w:val="24"/>
        </w:rPr>
        <w:t>CPS (Certificate Practice Statement) OID CPS (</w:t>
      </w:r>
      <w:r w:rsidR="00A97BA3" w:rsidRPr="004102CA">
        <w:rPr>
          <w:b/>
          <w:bCs/>
          <w:szCs w:val="24"/>
        </w:rPr>
        <w:t>1.3.6.1.4.1.31266.10.1.3</w:t>
      </w:r>
      <w:r w:rsidRPr="004102CA">
        <w:rPr>
          <w:b/>
          <w:bCs/>
          <w:szCs w:val="24"/>
        </w:rPr>
        <w:t>)</w:t>
      </w:r>
    </w:p>
    <w:p w:rsidR="0055112A" w:rsidRPr="004102CA" w:rsidRDefault="0055112A" w:rsidP="0055112A">
      <w:pPr>
        <w:tabs>
          <w:tab w:val="left" w:pos="820"/>
        </w:tabs>
        <w:spacing w:before="7" w:after="0" w:line="110" w:lineRule="exact"/>
        <w:rPr>
          <w:sz w:val="11"/>
          <w:szCs w:val="11"/>
        </w:rPr>
      </w:pPr>
    </w:p>
    <w:p w:rsidR="0055112A" w:rsidRPr="004102CA" w:rsidRDefault="0055112A" w:rsidP="0055112A">
      <w:pPr>
        <w:spacing w:after="0" w:line="200" w:lineRule="exact"/>
        <w:rPr>
          <w:sz w:val="20"/>
        </w:rPr>
      </w:pPr>
    </w:p>
    <w:p w:rsidR="0055112A" w:rsidRPr="004102CA" w:rsidRDefault="0055112A" w:rsidP="00530487">
      <w:pPr>
        <w:pStyle w:val="Heading2"/>
        <w:numPr>
          <w:ilvl w:val="1"/>
          <w:numId w:val="2"/>
        </w:numPr>
      </w:pPr>
      <w:bookmarkStart w:id="9" w:name="_Toc528064039"/>
      <w:bookmarkStart w:id="10" w:name="_Toc23085920"/>
      <w:bookmarkStart w:id="11" w:name="_Toc30252144"/>
      <w:r w:rsidRPr="004102CA">
        <w:t>Korisnici</w:t>
      </w:r>
      <w:bookmarkEnd w:id="9"/>
      <w:bookmarkEnd w:id="10"/>
      <w:r w:rsidR="004F3FC3" w:rsidRPr="004102CA">
        <w:t xml:space="preserve"> usluga PKSCA QTSA</w:t>
      </w:r>
      <w:bookmarkEnd w:id="11"/>
    </w:p>
    <w:p w:rsidR="004F3FC3" w:rsidRPr="004102CA" w:rsidRDefault="004F3FC3" w:rsidP="004F3FC3">
      <w:pPr>
        <w:pStyle w:val="BodyText"/>
        <w:kinsoku w:val="0"/>
        <w:overflowPunct w:val="0"/>
        <w:spacing w:before="2"/>
        <w:rPr>
          <w:rFonts w:cs="Times New Roman"/>
          <w:b/>
          <w:bCs/>
          <w:szCs w:val="24"/>
        </w:rPr>
      </w:pPr>
    </w:p>
    <w:p w:rsidR="004F3FC3" w:rsidRPr="004102CA" w:rsidRDefault="004F3FC3" w:rsidP="004F3FC3">
      <w:pPr>
        <w:pStyle w:val="Heading3"/>
      </w:pPr>
      <w:bookmarkStart w:id="12" w:name="1.3.1._Pružatelj_usluga_izdavanja_kvalif"/>
      <w:bookmarkStart w:id="13" w:name="_bookmark9"/>
      <w:bookmarkStart w:id="14" w:name="_Toc30252145"/>
      <w:bookmarkEnd w:id="12"/>
      <w:bookmarkEnd w:id="13"/>
      <w:r w:rsidRPr="004102CA">
        <w:t>1.3.1. Pružalac usluga izdavanja kvalifikovanih elektronskih vremenskih</w:t>
      </w:r>
      <w:r w:rsidRPr="004102CA">
        <w:rPr>
          <w:spacing w:val="-10"/>
        </w:rPr>
        <w:t xml:space="preserve"> </w:t>
      </w:r>
      <w:r w:rsidRPr="004102CA">
        <w:t>žigova</w:t>
      </w:r>
      <w:bookmarkEnd w:id="14"/>
    </w:p>
    <w:p w:rsidR="004F3FC3" w:rsidRPr="004102CA" w:rsidRDefault="004F3FC3" w:rsidP="00936B14">
      <w:pPr>
        <w:pStyle w:val="BodyText"/>
        <w:kinsoku w:val="0"/>
        <w:overflowPunct w:val="0"/>
        <w:spacing w:before="160" w:line="276" w:lineRule="auto"/>
        <w:ind w:left="393" w:hanging="1"/>
        <w:jc w:val="both"/>
        <w:rPr>
          <w:rFonts w:cs="Times New Roman"/>
        </w:rPr>
      </w:pPr>
      <w:r w:rsidRPr="004102CA">
        <w:rPr>
          <w:rFonts w:cs="Times New Roman"/>
        </w:rPr>
        <w:t>PKSCA preko servisa PKS QTSA pruža uslugu izdavanja kvalifikovanih elektronskih vremenskih žigova (u daljem tekstu: usluga izdavanja vremenskih žigova).</w:t>
      </w:r>
    </w:p>
    <w:p w:rsidR="004F3FC3" w:rsidRPr="004102CA" w:rsidRDefault="004F3FC3" w:rsidP="004F3FC3">
      <w:pPr>
        <w:pStyle w:val="BodyText"/>
        <w:kinsoku w:val="0"/>
        <w:overflowPunct w:val="0"/>
        <w:rPr>
          <w:rFonts w:cs="Times New Roman"/>
          <w:sz w:val="21"/>
          <w:szCs w:val="21"/>
        </w:rPr>
      </w:pPr>
    </w:p>
    <w:p w:rsidR="004F3FC3" w:rsidRPr="004102CA" w:rsidRDefault="006D5E51" w:rsidP="006D5E51">
      <w:pPr>
        <w:pStyle w:val="Heading4"/>
        <w:rPr>
          <w:rFonts w:cs="Times New Roman"/>
        </w:rPr>
      </w:pPr>
      <w:bookmarkStart w:id="15" w:name="1.3.1.1._Fina_Root_CA"/>
      <w:bookmarkStart w:id="16" w:name="_bookmark10"/>
      <w:bookmarkEnd w:id="15"/>
      <w:bookmarkEnd w:id="16"/>
      <w:r w:rsidRPr="004102CA">
        <w:rPr>
          <w:rFonts w:cs="Times New Roman"/>
        </w:rPr>
        <w:t xml:space="preserve">1.3.1.1 </w:t>
      </w:r>
      <w:r w:rsidR="004F3FC3" w:rsidRPr="004102CA">
        <w:rPr>
          <w:rFonts w:cs="Times New Roman"/>
        </w:rPr>
        <w:t>PKSCA Root</w:t>
      </w:r>
      <w:r w:rsidR="004F3FC3" w:rsidRPr="004102CA">
        <w:rPr>
          <w:rFonts w:cs="Times New Roman"/>
          <w:spacing w:val="-2"/>
        </w:rPr>
        <w:t xml:space="preserve"> </w:t>
      </w:r>
      <w:r w:rsidR="004F3FC3" w:rsidRPr="004102CA">
        <w:rPr>
          <w:rFonts w:cs="Times New Roman"/>
        </w:rPr>
        <w:t>CA</w:t>
      </w:r>
    </w:p>
    <w:p w:rsidR="004F3FC3" w:rsidRPr="004102CA" w:rsidRDefault="004F3FC3" w:rsidP="00936B14">
      <w:pPr>
        <w:pStyle w:val="BodyText"/>
        <w:kinsoku w:val="0"/>
        <w:overflowPunct w:val="0"/>
        <w:spacing w:before="157" w:line="276" w:lineRule="auto"/>
        <w:ind w:left="393" w:right="362"/>
        <w:jc w:val="both"/>
        <w:rPr>
          <w:rFonts w:cs="Times New Roman"/>
        </w:rPr>
      </w:pPr>
      <w:r w:rsidRPr="004102CA">
        <w:rPr>
          <w:rFonts w:cs="Times New Roman"/>
        </w:rPr>
        <w:t>Sertifikaciono telo PKS je generisalo samopotpisani PKSCA Root CA sertifikat, kao i CA sertifikat za njemu subordinantni Intermediate PKSCA</w:t>
      </w:r>
      <w:r w:rsidR="006D5E51" w:rsidRPr="004102CA">
        <w:rPr>
          <w:rFonts w:cs="Times New Roman"/>
        </w:rPr>
        <w:t>CLOUD</w:t>
      </w:r>
      <w:r w:rsidRPr="004102CA">
        <w:rPr>
          <w:rFonts w:cs="Times New Roman"/>
        </w:rPr>
        <w:t>. PKSCA Root CA ne izdaje sertifikate</w:t>
      </w:r>
      <w:r w:rsidRPr="004102CA">
        <w:rPr>
          <w:rFonts w:cs="Times New Roman"/>
          <w:spacing w:val="-17"/>
        </w:rPr>
        <w:t xml:space="preserve"> </w:t>
      </w:r>
      <w:r w:rsidR="006D5E51" w:rsidRPr="004102CA">
        <w:rPr>
          <w:rFonts w:cs="Times New Roman"/>
        </w:rPr>
        <w:t>k</w:t>
      </w:r>
      <w:r w:rsidRPr="004102CA">
        <w:rPr>
          <w:rFonts w:cs="Times New Roman"/>
        </w:rPr>
        <w:t>orisnicima.</w:t>
      </w:r>
    </w:p>
    <w:p w:rsidR="004F3FC3" w:rsidRPr="004102CA" w:rsidRDefault="004F3FC3" w:rsidP="004F3FC3">
      <w:pPr>
        <w:pStyle w:val="BodyText"/>
        <w:kinsoku w:val="0"/>
        <w:overflowPunct w:val="0"/>
        <w:spacing w:before="201"/>
        <w:ind w:left="393"/>
        <w:rPr>
          <w:rFonts w:cs="Times New Roman"/>
        </w:rPr>
      </w:pPr>
      <w:r w:rsidRPr="004102CA">
        <w:rPr>
          <w:rFonts w:cs="Times New Roman"/>
        </w:rPr>
        <w:t xml:space="preserve">Osnovni podaci o PKSCA Root </w:t>
      </w:r>
      <w:r w:rsidR="00FE0FC9">
        <w:rPr>
          <w:rFonts w:cs="Times New Roman"/>
        </w:rPr>
        <w:t>CA sertifikatu dati su u Tabeli</w:t>
      </w:r>
      <w:r w:rsidR="005F5A62">
        <w:rPr>
          <w:rFonts w:cs="Times New Roman"/>
        </w:rPr>
        <w:t xml:space="preserve"> 1.</w:t>
      </w:r>
      <w:r w:rsidR="00FE0FC9">
        <w:rPr>
          <w:rFonts w:cs="Times New Roman"/>
        </w:rPr>
        <w:t>:</w:t>
      </w:r>
    </w:p>
    <w:p w:rsidR="004F3FC3" w:rsidRPr="004102CA" w:rsidRDefault="004F3FC3" w:rsidP="004F3FC3">
      <w:pPr>
        <w:pStyle w:val="BodyText"/>
        <w:kinsoku w:val="0"/>
        <w:overflowPunct w:val="0"/>
        <w:spacing w:before="9"/>
        <w:rPr>
          <w:rFonts w:cs="Times New Roman"/>
          <w:sz w:val="20"/>
          <w:szCs w:val="20"/>
        </w:rPr>
      </w:pPr>
    </w:p>
    <w:tbl>
      <w:tblPr>
        <w:tblW w:w="0" w:type="auto"/>
        <w:tblInd w:w="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5"/>
        <w:gridCol w:w="2256"/>
        <w:gridCol w:w="4680"/>
      </w:tblGrid>
      <w:tr w:rsidR="004F3FC3" w:rsidRPr="004102CA" w:rsidTr="00036CA2">
        <w:trPr>
          <w:trHeight w:val="237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25A"/>
          </w:tcPr>
          <w:p w:rsidR="004F3FC3" w:rsidRPr="004102CA" w:rsidRDefault="004F3FC3" w:rsidP="00036CA2">
            <w:pPr>
              <w:pStyle w:val="TableParagraph"/>
              <w:kinsoku w:val="0"/>
              <w:overflowPunct w:val="0"/>
              <w:spacing w:before="10"/>
              <w:ind w:left="901" w:right="890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4102CA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</w:rPr>
              <w:t>Polje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25A"/>
          </w:tcPr>
          <w:p w:rsidR="004F3FC3" w:rsidRPr="004102CA" w:rsidRDefault="004F3FC3" w:rsidP="00036CA2">
            <w:pPr>
              <w:pStyle w:val="TableParagraph"/>
              <w:kinsoku w:val="0"/>
              <w:overflowPunct w:val="0"/>
              <w:spacing w:before="10"/>
              <w:ind w:left="847" w:right="833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4102CA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</w:rPr>
              <w:t>Atribut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25A"/>
          </w:tcPr>
          <w:p w:rsidR="004F3FC3" w:rsidRPr="004102CA" w:rsidRDefault="004F3FC3" w:rsidP="00036CA2">
            <w:pPr>
              <w:pStyle w:val="TableParagraph"/>
              <w:kinsoku w:val="0"/>
              <w:overflowPunct w:val="0"/>
              <w:spacing w:before="10"/>
              <w:ind w:left="1929" w:right="1917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4102CA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</w:rPr>
              <w:t>Vrijednost</w:t>
            </w:r>
          </w:p>
        </w:tc>
      </w:tr>
      <w:tr w:rsidR="004F3FC3" w:rsidRPr="004102CA" w:rsidTr="00036CA2">
        <w:trPr>
          <w:trHeight w:val="285"/>
        </w:trPr>
        <w:tc>
          <w:tcPr>
            <w:tcW w:w="2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C3" w:rsidRPr="004102CA" w:rsidRDefault="004F3FC3" w:rsidP="00036CA2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3FC3" w:rsidRPr="004102CA" w:rsidRDefault="004F3FC3" w:rsidP="00036CA2">
            <w:pPr>
              <w:pStyle w:val="TableParagraph"/>
              <w:kinsoku w:val="0"/>
              <w:overflowPunct w:val="0"/>
              <w:spacing w:before="134"/>
              <w:rPr>
                <w:rFonts w:ascii="Times New Roman" w:hAnsi="Times New Roman" w:cs="Times New Roman"/>
                <w:sz w:val="16"/>
                <w:szCs w:val="16"/>
              </w:rPr>
            </w:pPr>
            <w:r w:rsidRPr="004102CA">
              <w:rPr>
                <w:rFonts w:ascii="Times New Roman" w:hAnsi="Times New Roman" w:cs="Times New Roman"/>
                <w:sz w:val="16"/>
                <w:szCs w:val="16"/>
              </w:rPr>
              <w:t>Issuer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C3" w:rsidRPr="004102CA" w:rsidRDefault="004F3FC3" w:rsidP="00036CA2">
            <w:pPr>
              <w:pStyle w:val="TableParagraph"/>
              <w:kinsoku w:val="0"/>
              <w:overflowPunct w:val="0"/>
              <w:spacing w:before="46"/>
              <w:ind w:left="109"/>
              <w:rPr>
                <w:rFonts w:ascii="Times New Roman" w:hAnsi="Times New Roman" w:cs="Times New Roman"/>
                <w:sz w:val="16"/>
                <w:szCs w:val="16"/>
              </w:rPr>
            </w:pPr>
            <w:r w:rsidRPr="004102CA">
              <w:rPr>
                <w:rFonts w:ascii="Times New Roman" w:hAnsi="Times New Roman" w:cs="Times New Roman"/>
                <w:sz w:val="16"/>
                <w:szCs w:val="16"/>
              </w:rPr>
              <w:t>commonName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C3" w:rsidRPr="004102CA" w:rsidRDefault="004F3FC3" w:rsidP="00036CA2">
            <w:pPr>
              <w:pStyle w:val="TableParagraph"/>
              <w:kinsoku w:val="0"/>
              <w:overflowPunct w:val="0"/>
              <w:spacing w:before="46"/>
              <w:rPr>
                <w:rFonts w:ascii="Times New Roman" w:hAnsi="Times New Roman" w:cs="Times New Roman"/>
                <w:sz w:val="16"/>
                <w:szCs w:val="16"/>
              </w:rPr>
            </w:pPr>
            <w:r w:rsidRPr="004102CA">
              <w:rPr>
                <w:rFonts w:ascii="Times New Roman" w:hAnsi="Times New Roman" w:cs="Times New Roman"/>
                <w:sz w:val="16"/>
                <w:szCs w:val="16"/>
              </w:rPr>
              <w:t>PKSCA Root CA</w:t>
            </w:r>
          </w:p>
        </w:tc>
      </w:tr>
      <w:tr w:rsidR="004F3FC3" w:rsidRPr="004102CA" w:rsidTr="00036CA2">
        <w:trPr>
          <w:trHeight w:val="282"/>
        </w:trPr>
        <w:tc>
          <w:tcPr>
            <w:tcW w:w="22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C3" w:rsidRPr="004102CA" w:rsidRDefault="004F3FC3" w:rsidP="00036CA2">
            <w:pPr>
              <w:pStyle w:val="BodyText"/>
              <w:kinsoku w:val="0"/>
              <w:overflowPunct w:val="0"/>
              <w:spacing w:before="9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C3" w:rsidRPr="004102CA" w:rsidRDefault="004F3FC3" w:rsidP="00036CA2">
            <w:pPr>
              <w:pStyle w:val="TableParagraph"/>
              <w:kinsoku w:val="0"/>
              <w:overflowPunct w:val="0"/>
              <w:spacing w:before="34"/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 w:rsidRPr="004102CA">
              <w:rPr>
                <w:rFonts w:ascii="Times New Roman" w:hAnsi="Times New Roman" w:cs="Times New Roman"/>
                <w:sz w:val="16"/>
                <w:szCs w:val="16"/>
              </w:rPr>
              <w:t>organizationName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C3" w:rsidRPr="004102CA" w:rsidRDefault="004F3FC3" w:rsidP="00036CA2">
            <w:pPr>
              <w:pStyle w:val="TableParagraph"/>
              <w:kinsoku w:val="0"/>
              <w:overflowPunct w:val="0"/>
              <w:spacing w:befor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4102CA">
              <w:rPr>
                <w:rFonts w:ascii="Times New Roman" w:hAnsi="Times New Roman" w:cs="Times New Roman"/>
                <w:sz w:val="16"/>
                <w:szCs w:val="16"/>
              </w:rPr>
              <w:t>Privredna komora Srbije</w:t>
            </w:r>
          </w:p>
        </w:tc>
      </w:tr>
      <w:tr w:rsidR="004F3FC3" w:rsidRPr="004102CA" w:rsidTr="00036CA2">
        <w:trPr>
          <w:trHeight w:val="285"/>
        </w:trPr>
        <w:tc>
          <w:tcPr>
            <w:tcW w:w="22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C3" w:rsidRPr="004102CA" w:rsidRDefault="004F3FC3" w:rsidP="00036CA2">
            <w:pPr>
              <w:pStyle w:val="BodyText"/>
              <w:kinsoku w:val="0"/>
              <w:overflowPunct w:val="0"/>
              <w:spacing w:before="9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C3" w:rsidRPr="004102CA" w:rsidRDefault="004F3FC3" w:rsidP="00036CA2">
            <w:pPr>
              <w:pStyle w:val="TableParagraph"/>
              <w:kinsoku w:val="0"/>
              <w:overflowPunct w:val="0"/>
              <w:spacing w:before="37"/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 w:rsidRPr="004102CA">
              <w:rPr>
                <w:rFonts w:ascii="Times New Roman" w:hAnsi="Times New Roman" w:cs="Times New Roman"/>
                <w:sz w:val="16"/>
                <w:szCs w:val="16"/>
              </w:rPr>
              <w:t>countryName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C3" w:rsidRPr="004102CA" w:rsidRDefault="004F3FC3" w:rsidP="00036CA2">
            <w:pPr>
              <w:pStyle w:val="TableParagraph"/>
              <w:kinsoku w:val="0"/>
              <w:overflowPunct w:val="0"/>
              <w:spacing w:before="37"/>
              <w:rPr>
                <w:rFonts w:ascii="Times New Roman" w:hAnsi="Times New Roman" w:cs="Times New Roman"/>
                <w:sz w:val="16"/>
                <w:szCs w:val="16"/>
              </w:rPr>
            </w:pPr>
            <w:r w:rsidRPr="004102CA">
              <w:rPr>
                <w:rFonts w:ascii="Times New Roman" w:hAnsi="Times New Roman" w:cs="Times New Roman"/>
                <w:sz w:val="16"/>
                <w:szCs w:val="16"/>
              </w:rPr>
              <w:t>SR</w:t>
            </w:r>
          </w:p>
        </w:tc>
      </w:tr>
      <w:tr w:rsidR="004F3FC3" w:rsidRPr="004102CA" w:rsidTr="00036CA2">
        <w:trPr>
          <w:trHeight w:val="282"/>
        </w:trPr>
        <w:tc>
          <w:tcPr>
            <w:tcW w:w="2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C3" w:rsidRPr="004102CA" w:rsidRDefault="004F3FC3" w:rsidP="00036CA2">
            <w:pPr>
              <w:pStyle w:val="TableParagraph"/>
              <w:kinsoku w:val="0"/>
              <w:overflowPunct w:val="0"/>
              <w:spacing w:before="8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4F3FC3" w:rsidRPr="004102CA" w:rsidRDefault="004F3FC3" w:rsidP="00036C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02CA">
              <w:rPr>
                <w:rFonts w:ascii="Times New Roman" w:hAnsi="Times New Roman" w:cs="Times New Roman"/>
                <w:sz w:val="16"/>
                <w:szCs w:val="16"/>
              </w:rPr>
              <w:t>Validity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C3" w:rsidRPr="004102CA" w:rsidRDefault="004F3FC3" w:rsidP="00036CA2">
            <w:pPr>
              <w:pStyle w:val="TableParagraph"/>
              <w:kinsoku w:val="0"/>
              <w:overflowPunct w:val="0"/>
              <w:spacing w:before="46"/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 w:rsidRPr="004102CA">
              <w:rPr>
                <w:rFonts w:ascii="Times New Roman" w:hAnsi="Times New Roman" w:cs="Times New Roman"/>
                <w:sz w:val="16"/>
                <w:szCs w:val="16"/>
              </w:rPr>
              <w:t>notBefore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C3" w:rsidRPr="004102CA" w:rsidRDefault="004F3FC3" w:rsidP="00036CA2">
            <w:pPr>
              <w:pStyle w:val="TableParagraph"/>
              <w:kinsoku w:val="0"/>
              <w:overflowPunct w:val="0"/>
              <w:spacing w:before="46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102C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Vreme izdavanja sertifikata</w:t>
            </w:r>
          </w:p>
        </w:tc>
      </w:tr>
      <w:tr w:rsidR="004F3FC3" w:rsidRPr="004102CA" w:rsidTr="00036CA2">
        <w:trPr>
          <w:trHeight w:val="285"/>
        </w:trPr>
        <w:tc>
          <w:tcPr>
            <w:tcW w:w="22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C3" w:rsidRPr="004102CA" w:rsidRDefault="004F3FC3" w:rsidP="00036CA2">
            <w:pPr>
              <w:pStyle w:val="BodyText"/>
              <w:kinsoku w:val="0"/>
              <w:overflowPunct w:val="0"/>
              <w:spacing w:before="9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C3" w:rsidRPr="004102CA" w:rsidRDefault="004F3FC3" w:rsidP="00036CA2">
            <w:pPr>
              <w:pStyle w:val="TableParagraph"/>
              <w:kinsoku w:val="0"/>
              <w:overflowPunct w:val="0"/>
              <w:spacing w:before="46"/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 w:rsidRPr="004102CA">
              <w:rPr>
                <w:rFonts w:ascii="Times New Roman" w:hAnsi="Times New Roman" w:cs="Times New Roman"/>
                <w:sz w:val="16"/>
                <w:szCs w:val="16"/>
              </w:rPr>
              <w:t>notAfter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C3" w:rsidRPr="004102CA" w:rsidRDefault="004F3FC3" w:rsidP="00036CA2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102C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Vreme izdavanja sertifikata + 20 godina</w:t>
            </w:r>
          </w:p>
        </w:tc>
      </w:tr>
      <w:tr w:rsidR="004F3FC3" w:rsidRPr="004102CA" w:rsidTr="00036CA2">
        <w:trPr>
          <w:trHeight w:val="282"/>
        </w:trPr>
        <w:tc>
          <w:tcPr>
            <w:tcW w:w="2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C3" w:rsidRPr="004102CA" w:rsidRDefault="004F3FC3" w:rsidP="00036CA2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3FC3" w:rsidRPr="004102CA" w:rsidRDefault="004F3FC3" w:rsidP="00036CA2">
            <w:pPr>
              <w:pStyle w:val="TableParagraph"/>
              <w:kinsoku w:val="0"/>
              <w:overflowPunct w:val="0"/>
              <w:spacing w:before="132"/>
              <w:rPr>
                <w:rFonts w:ascii="Times New Roman" w:hAnsi="Times New Roman" w:cs="Times New Roman"/>
                <w:sz w:val="16"/>
                <w:szCs w:val="16"/>
              </w:rPr>
            </w:pPr>
            <w:r w:rsidRPr="004102CA">
              <w:rPr>
                <w:rFonts w:ascii="Times New Roman" w:hAnsi="Times New Roman" w:cs="Times New Roman"/>
                <w:sz w:val="16"/>
                <w:szCs w:val="16"/>
              </w:rPr>
              <w:t>Subject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C3" w:rsidRPr="004102CA" w:rsidRDefault="004F3FC3" w:rsidP="00036CA2">
            <w:pPr>
              <w:pStyle w:val="TableParagraph"/>
              <w:kinsoku w:val="0"/>
              <w:overflowPunct w:val="0"/>
              <w:spacing w:before="46"/>
              <w:ind w:left="109"/>
              <w:rPr>
                <w:rFonts w:ascii="Times New Roman" w:hAnsi="Times New Roman" w:cs="Times New Roman"/>
                <w:sz w:val="16"/>
                <w:szCs w:val="16"/>
              </w:rPr>
            </w:pPr>
            <w:r w:rsidRPr="004102CA">
              <w:rPr>
                <w:rFonts w:ascii="Times New Roman" w:hAnsi="Times New Roman" w:cs="Times New Roman"/>
                <w:sz w:val="16"/>
                <w:szCs w:val="16"/>
              </w:rPr>
              <w:t>commonName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C3" w:rsidRPr="004102CA" w:rsidRDefault="004F3FC3" w:rsidP="00036CA2">
            <w:pPr>
              <w:pStyle w:val="TableParagraph"/>
              <w:kinsoku w:val="0"/>
              <w:overflowPunct w:val="0"/>
              <w:spacing w:before="46"/>
              <w:rPr>
                <w:rFonts w:ascii="Times New Roman" w:hAnsi="Times New Roman" w:cs="Times New Roman"/>
                <w:sz w:val="16"/>
                <w:szCs w:val="16"/>
              </w:rPr>
            </w:pPr>
            <w:r w:rsidRPr="004102CA">
              <w:rPr>
                <w:rFonts w:ascii="Times New Roman" w:hAnsi="Times New Roman" w:cs="Times New Roman"/>
                <w:sz w:val="16"/>
                <w:szCs w:val="16"/>
              </w:rPr>
              <w:t>PKSCA Root CA</w:t>
            </w:r>
          </w:p>
        </w:tc>
      </w:tr>
      <w:tr w:rsidR="004F3FC3" w:rsidRPr="004102CA" w:rsidTr="00036CA2">
        <w:trPr>
          <w:trHeight w:val="285"/>
        </w:trPr>
        <w:tc>
          <w:tcPr>
            <w:tcW w:w="22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C3" w:rsidRPr="004102CA" w:rsidRDefault="004F3FC3" w:rsidP="00036CA2">
            <w:pPr>
              <w:pStyle w:val="BodyText"/>
              <w:kinsoku w:val="0"/>
              <w:overflowPunct w:val="0"/>
              <w:spacing w:before="9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C3" w:rsidRPr="004102CA" w:rsidRDefault="004F3FC3" w:rsidP="00036CA2">
            <w:pPr>
              <w:pStyle w:val="TableParagraph"/>
              <w:kinsoku w:val="0"/>
              <w:overflowPunct w:val="0"/>
              <w:spacing w:before="37"/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 w:rsidRPr="004102CA">
              <w:rPr>
                <w:rFonts w:ascii="Times New Roman" w:hAnsi="Times New Roman" w:cs="Times New Roman"/>
                <w:sz w:val="16"/>
                <w:szCs w:val="16"/>
              </w:rPr>
              <w:t>organizationName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C3" w:rsidRPr="004102CA" w:rsidRDefault="004F3FC3" w:rsidP="00036CA2">
            <w:pPr>
              <w:pStyle w:val="TableParagraph"/>
              <w:kinsoku w:val="0"/>
              <w:overflowPunct w:val="0"/>
              <w:spacing w:before="37"/>
              <w:rPr>
                <w:rFonts w:ascii="Times New Roman" w:hAnsi="Times New Roman" w:cs="Times New Roman"/>
                <w:sz w:val="16"/>
                <w:szCs w:val="16"/>
              </w:rPr>
            </w:pPr>
            <w:r w:rsidRPr="004102CA">
              <w:rPr>
                <w:rFonts w:ascii="Times New Roman" w:hAnsi="Times New Roman" w:cs="Times New Roman"/>
                <w:sz w:val="16"/>
                <w:szCs w:val="16"/>
              </w:rPr>
              <w:t>Privredna komora Srbije</w:t>
            </w:r>
          </w:p>
        </w:tc>
      </w:tr>
      <w:tr w:rsidR="004F3FC3" w:rsidRPr="004102CA" w:rsidTr="00036CA2">
        <w:trPr>
          <w:trHeight w:val="282"/>
        </w:trPr>
        <w:tc>
          <w:tcPr>
            <w:tcW w:w="22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C3" w:rsidRPr="004102CA" w:rsidRDefault="004F3FC3" w:rsidP="00036CA2">
            <w:pPr>
              <w:pStyle w:val="BodyText"/>
              <w:kinsoku w:val="0"/>
              <w:overflowPunct w:val="0"/>
              <w:spacing w:before="9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C3" w:rsidRPr="004102CA" w:rsidRDefault="004F3FC3" w:rsidP="00036CA2">
            <w:pPr>
              <w:pStyle w:val="TableParagraph"/>
              <w:kinsoku w:val="0"/>
              <w:overflowPunct w:val="0"/>
              <w:spacing w:before="34"/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 w:rsidRPr="004102CA">
              <w:rPr>
                <w:rFonts w:ascii="Times New Roman" w:hAnsi="Times New Roman" w:cs="Times New Roman"/>
                <w:sz w:val="16"/>
                <w:szCs w:val="16"/>
              </w:rPr>
              <w:t>countryName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C3" w:rsidRPr="004102CA" w:rsidRDefault="004F3FC3" w:rsidP="00036CA2">
            <w:pPr>
              <w:pStyle w:val="TableParagraph"/>
              <w:kinsoku w:val="0"/>
              <w:overflowPunct w:val="0"/>
              <w:spacing w:befor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4102CA">
              <w:rPr>
                <w:rFonts w:ascii="Times New Roman" w:hAnsi="Times New Roman" w:cs="Times New Roman"/>
                <w:sz w:val="16"/>
                <w:szCs w:val="16"/>
              </w:rPr>
              <w:t>SR</w:t>
            </w:r>
          </w:p>
        </w:tc>
      </w:tr>
      <w:tr w:rsidR="004F3FC3" w:rsidRPr="004102CA" w:rsidTr="00036CA2">
        <w:trPr>
          <w:trHeight w:val="285"/>
        </w:trPr>
        <w:tc>
          <w:tcPr>
            <w:tcW w:w="9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C3" w:rsidRPr="004102CA" w:rsidRDefault="004F3FC3" w:rsidP="00036CA2">
            <w:pPr>
              <w:pStyle w:val="TableParagraph"/>
              <w:kinsoku w:val="0"/>
              <w:overflowPunct w:val="0"/>
              <w:spacing w:before="37"/>
              <w:rPr>
                <w:rFonts w:ascii="Times New Roman" w:hAnsi="Times New Roman" w:cs="Times New Roman"/>
                <w:sz w:val="16"/>
                <w:szCs w:val="16"/>
              </w:rPr>
            </w:pPr>
            <w:r w:rsidRPr="004102CA">
              <w:rPr>
                <w:rFonts w:ascii="Times New Roman" w:hAnsi="Times New Roman" w:cs="Times New Roman"/>
                <w:sz w:val="16"/>
                <w:szCs w:val="16"/>
              </w:rPr>
              <w:t xml:space="preserve">SHA-1 </w:t>
            </w:r>
            <w:r w:rsidRPr="004102C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fingerprint</w:t>
            </w:r>
            <w:r w:rsidRPr="004102CA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</w:tc>
      </w:tr>
      <w:tr w:rsidR="004F3FC3" w:rsidRPr="004102CA" w:rsidTr="00036CA2">
        <w:trPr>
          <w:trHeight w:val="285"/>
        </w:trPr>
        <w:tc>
          <w:tcPr>
            <w:tcW w:w="9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C3" w:rsidRPr="004102CA" w:rsidRDefault="004F3FC3" w:rsidP="00036CA2">
            <w:pPr>
              <w:pStyle w:val="TableParagraph"/>
              <w:kinsoku w:val="0"/>
              <w:overflowPunct w:val="0"/>
              <w:spacing w:befor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4102C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SHA-256 </w:t>
            </w:r>
            <w:r w:rsidRPr="004102C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fingerprint</w:t>
            </w:r>
            <w:r w:rsidRPr="004102CA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</w:tr>
    </w:tbl>
    <w:p w:rsidR="004F3FC3" w:rsidRPr="004102CA" w:rsidRDefault="005F5A62" w:rsidP="004F3FC3">
      <w:pPr>
        <w:pStyle w:val="BodyText"/>
        <w:kinsoku w:val="0"/>
        <w:overflowPunct w:val="0"/>
        <w:spacing w:before="119"/>
        <w:ind w:left="2639"/>
        <w:rPr>
          <w:rFonts w:cs="Times New Roman"/>
          <w:b/>
          <w:bCs/>
          <w:i/>
          <w:iCs/>
          <w:sz w:val="20"/>
          <w:szCs w:val="20"/>
        </w:rPr>
      </w:pPr>
      <w:r>
        <w:rPr>
          <w:rFonts w:cs="Times New Roman"/>
          <w:b/>
          <w:bCs/>
          <w:i/>
          <w:iCs/>
          <w:sz w:val="20"/>
          <w:szCs w:val="20"/>
        </w:rPr>
        <w:t>Tabela 1.</w:t>
      </w:r>
      <w:r w:rsidR="004F3FC3" w:rsidRPr="004102CA">
        <w:rPr>
          <w:rFonts w:cs="Times New Roman"/>
          <w:b/>
          <w:bCs/>
          <w:i/>
          <w:iCs/>
          <w:sz w:val="20"/>
          <w:szCs w:val="20"/>
        </w:rPr>
        <w:t xml:space="preserve"> Osnovni podaci o PKSCA Root CA sertifikatu</w:t>
      </w:r>
    </w:p>
    <w:p w:rsidR="004F3FC3" w:rsidRPr="004102CA" w:rsidRDefault="004F3FC3" w:rsidP="004F3FC3">
      <w:pPr>
        <w:pStyle w:val="BodyText"/>
        <w:kinsoku w:val="0"/>
        <w:overflowPunct w:val="0"/>
        <w:spacing w:before="1"/>
        <w:rPr>
          <w:rFonts w:cs="Times New Roman"/>
          <w:b/>
          <w:bCs/>
          <w:i/>
          <w:iCs/>
          <w:sz w:val="20"/>
          <w:szCs w:val="20"/>
        </w:rPr>
      </w:pPr>
    </w:p>
    <w:p w:rsidR="004F3FC3" w:rsidRPr="004102CA" w:rsidRDefault="004F3FC3" w:rsidP="006D5E51">
      <w:pPr>
        <w:pStyle w:val="BodyText"/>
        <w:kinsoku w:val="0"/>
        <w:overflowPunct w:val="0"/>
        <w:spacing w:before="1" w:line="276" w:lineRule="auto"/>
        <w:ind w:left="392" w:right="3347"/>
        <w:jc w:val="center"/>
        <w:rPr>
          <w:rFonts w:cs="Times New Roman"/>
        </w:rPr>
      </w:pPr>
      <w:r w:rsidRPr="004102CA">
        <w:rPr>
          <w:rFonts w:cs="Times New Roman"/>
        </w:rPr>
        <w:t>PKSCA Root CA sertifikat dostupan je na sledeć</w:t>
      </w:r>
      <w:r w:rsidR="006D5E51" w:rsidRPr="004102CA">
        <w:rPr>
          <w:rFonts w:cs="Times New Roman"/>
        </w:rPr>
        <w:t xml:space="preserve">oj internet </w:t>
      </w:r>
      <w:r w:rsidRPr="004102CA">
        <w:rPr>
          <w:rFonts w:cs="Times New Roman"/>
        </w:rPr>
        <w:t xml:space="preserve">adresi: </w:t>
      </w:r>
      <w:hyperlink r:id="rId9" w:history="1">
        <w:r w:rsidR="006D5E51" w:rsidRPr="004102CA">
          <w:rPr>
            <w:rStyle w:val="Hyperlink"/>
          </w:rPr>
          <w:t>http://v3.pksca.rs/</w:t>
        </w:r>
      </w:hyperlink>
    </w:p>
    <w:p w:rsidR="006D5E51" w:rsidRPr="004102CA" w:rsidRDefault="006D5E51" w:rsidP="006D5E51">
      <w:pPr>
        <w:pStyle w:val="BodyText"/>
        <w:kinsoku w:val="0"/>
        <w:overflowPunct w:val="0"/>
        <w:spacing w:before="1" w:line="276" w:lineRule="auto"/>
        <w:ind w:right="3347"/>
        <w:rPr>
          <w:rFonts w:cs="Times New Roman"/>
          <w:color w:val="000000"/>
        </w:rPr>
      </w:pPr>
    </w:p>
    <w:p w:rsidR="004F3FC3" w:rsidRPr="004102CA" w:rsidRDefault="004F3FC3" w:rsidP="004F3FC3">
      <w:pPr>
        <w:pStyle w:val="BodyText"/>
        <w:kinsoku w:val="0"/>
        <w:overflowPunct w:val="0"/>
        <w:spacing w:before="7"/>
        <w:rPr>
          <w:rFonts w:cs="Times New Roman"/>
          <w:sz w:val="12"/>
          <w:szCs w:val="12"/>
        </w:rPr>
      </w:pPr>
    </w:p>
    <w:p w:rsidR="004F3FC3" w:rsidRPr="004102CA" w:rsidRDefault="00A97BA3" w:rsidP="00A97BA3">
      <w:pPr>
        <w:pStyle w:val="Heading4"/>
        <w:numPr>
          <w:ilvl w:val="3"/>
          <w:numId w:val="28"/>
        </w:numPr>
        <w:rPr>
          <w:rFonts w:cs="Times New Roman"/>
        </w:rPr>
      </w:pPr>
      <w:bookmarkStart w:id="17" w:name="1.3.1.2._Fina_RDC_2015_CA"/>
      <w:bookmarkStart w:id="18" w:name="_bookmark11"/>
      <w:bookmarkEnd w:id="17"/>
      <w:bookmarkEnd w:id="18"/>
      <w:r w:rsidRPr="004102CA">
        <w:rPr>
          <w:rFonts w:cs="Times New Roman"/>
        </w:rPr>
        <w:t xml:space="preserve"> </w:t>
      </w:r>
      <w:r w:rsidR="004F3FC3" w:rsidRPr="004102CA">
        <w:rPr>
          <w:rFonts w:cs="Times New Roman"/>
        </w:rPr>
        <w:t xml:space="preserve">PKSCA </w:t>
      </w:r>
      <w:r w:rsidR="006D5E51" w:rsidRPr="004102CA">
        <w:rPr>
          <w:rFonts w:cs="Times New Roman"/>
        </w:rPr>
        <w:t>CLOUD</w:t>
      </w:r>
      <w:r w:rsidR="004F3FC3" w:rsidRPr="004102CA">
        <w:rPr>
          <w:rFonts w:cs="Times New Roman"/>
        </w:rPr>
        <w:t xml:space="preserve"> sertifikati za TSU</w:t>
      </w:r>
    </w:p>
    <w:p w:rsidR="004F3FC3" w:rsidRPr="004102CA" w:rsidRDefault="004F3FC3" w:rsidP="004F3FC3">
      <w:pPr>
        <w:pStyle w:val="BodyText"/>
        <w:kinsoku w:val="0"/>
        <w:overflowPunct w:val="0"/>
        <w:spacing w:before="3"/>
        <w:rPr>
          <w:rFonts w:cs="Times New Roman"/>
          <w:b/>
          <w:bCs/>
          <w:i/>
          <w:iCs/>
          <w:szCs w:val="24"/>
        </w:rPr>
      </w:pPr>
    </w:p>
    <w:p w:rsidR="004F3FC3" w:rsidRPr="004102CA" w:rsidRDefault="004F3FC3" w:rsidP="004F3FC3">
      <w:pPr>
        <w:pStyle w:val="BodyText"/>
        <w:kinsoku w:val="0"/>
        <w:overflowPunct w:val="0"/>
        <w:ind w:left="392"/>
        <w:rPr>
          <w:rFonts w:cs="Times New Roman"/>
        </w:rPr>
      </w:pPr>
      <w:r w:rsidRPr="004102CA">
        <w:rPr>
          <w:rFonts w:cs="Times New Roman"/>
        </w:rPr>
        <w:t xml:space="preserve">PKSCA </w:t>
      </w:r>
      <w:r w:rsidR="006D5E51" w:rsidRPr="004102CA">
        <w:rPr>
          <w:rFonts w:cs="Times New Roman"/>
        </w:rPr>
        <w:t>CLOUD</w:t>
      </w:r>
      <w:r w:rsidRPr="004102CA">
        <w:rPr>
          <w:rFonts w:cs="Times New Roman"/>
        </w:rPr>
        <w:t xml:space="preserve"> izdaje sertifikate za TSU.</w:t>
      </w:r>
    </w:p>
    <w:p w:rsidR="004F3FC3" w:rsidRPr="004102CA" w:rsidRDefault="004F3FC3" w:rsidP="004F3FC3">
      <w:pPr>
        <w:pStyle w:val="BodyText"/>
        <w:kinsoku w:val="0"/>
        <w:overflowPunct w:val="0"/>
        <w:spacing w:before="9"/>
        <w:rPr>
          <w:rFonts w:cs="Times New Roman"/>
          <w:sz w:val="29"/>
          <w:szCs w:val="29"/>
        </w:rPr>
      </w:pPr>
    </w:p>
    <w:p w:rsidR="004F3FC3" w:rsidRPr="004102CA" w:rsidRDefault="004F3FC3" w:rsidP="004F3FC3">
      <w:pPr>
        <w:pStyle w:val="BodyText"/>
        <w:kinsoku w:val="0"/>
        <w:overflowPunct w:val="0"/>
        <w:spacing w:before="94"/>
        <w:ind w:left="392"/>
        <w:rPr>
          <w:rFonts w:cs="Times New Roman"/>
        </w:rPr>
      </w:pPr>
      <w:r w:rsidRPr="004102CA">
        <w:rPr>
          <w:rFonts w:cs="Times New Roman"/>
        </w:rPr>
        <w:t xml:space="preserve">Osnovni podaci o </w:t>
      </w:r>
      <w:r w:rsidR="006D5E51" w:rsidRPr="004102CA">
        <w:rPr>
          <w:rFonts w:cs="Times New Roman"/>
        </w:rPr>
        <w:t>PKSCA CLOUD</w:t>
      </w:r>
      <w:r w:rsidRPr="004102CA">
        <w:rPr>
          <w:rFonts w:cs="Times New Roman"/>
        </w:rPr>
        <w:t xml:space="preserve"> sertifikatu za TSU dati</w:t>
      </w:r>
      <w:r w:rsidR="00A3725B" w:rsidRPr="004102CA">
        <w:rPr>
          <w:rFonts w:cs="Times New Roman"/>
        </w:rPr>
        <w:t xml:space="preserve"> </w:t>
      </w:r>
      <w:r w:rsidRPr="004102CA">
        <w:rPr>
          <w:rFonts w:cs="Times New Roman"/>
        </w:rPr>
        <w:t>su u Tabeli</w:t>
      </w:r>
      <w:r w:rsidR="005F5A62">
        <w:rPr>
          <w:rFonts w:cs="Times New Roman"/>
        </w:rPr>
        <w:t xml:space="preserve"> </w:t>
      </w:r>
      <w:r w:rsidR="00936B14">
        <w:rPr>
          <w:rFonts w:cs="Times New Roman"/>
        </w:rPr>
        <w:t>2.:</w:t>
      </w:r>
    </w:p>
    <w:p w:rsidR="004F3FC3" w:rsidRPr="004102CA" w:rsidRDefault="004F3FC3" w:rsidP="004F3FC3">
      <w:pPr>
        <w:pStyle w:val="BodyText"/>
        <w:kinsoku w:val="0"/>
        <w:overflowPunct w:val="0"/>
        <w:spacing w:before="9"/>
        <w:rPr>
          <w:rFonts w:cs="Times New Roman"/>
          <w:sz w:val="20"/>
          <w:szCs w:val="20"/>
        </w:rPr>
      </w:pPr>
    </w:p>
    <w:tbl>
      <w:tblPr>
        <w:tblW w:w="0" w:type="auto"/>
        <w:tblInd w:w="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5"/>
        <w:gridCol w:w="2256"/>
        <w:gridCol w:w="4680"/>
      </w:tblGrid>
      <w:tr w:rsidR="004F3FC3" w:rsidRPr="004102CA" w:rsidTr="00036CA2">
        <w:trPr>
          <w:trHeight w:val="239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25A"/>
          </w:tcPr>
          <w:p w:rsidR="004F3FC3" w:rsidRPr="004102CA" w:rsidRDefault="004F3FC3" w:rsidP="00036CA2">
            <w:pPr>
              <w:pStyle w:val="TableParagraph"/>
              <w:kinsoku w:val="0"/>
              <w:overflowPunct w:val="0"/>
              <w:spacing w:before="10"/>
              <w:ind w:left="901" w:right="890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4102CA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</w:rPr>
              <w:t>Polje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25A"/>
          </w:tcPr>
          <w:p w:rsidR="004F3FC3" w:rsidRPr="004102CA" w:rsidRDefault="004F3FC3" w:rsidP="00036CA2">
            <w:pPr>
              <w:pStyle w:val="TableParagraph"/>
              <w:kinsoku w:val="0"/>
              <w:overflowPunct w:val="0"/>
              <w:spacing w:before="10"/>
              <w:ind w:left="847" w:right="833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4102CA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</w:rPr>
              <w:t>Atribut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25A"/>
          </w:tcPr>
          <w:p w:rsidR="004F3FC3" w:rsidRPr="004102CA" w:rsidRDefault="006D5E51" w:rsidP="00036CA2">
            <w:pPr>
              <w:pStyle w:val="TableParagraph"/>
              <w:kinsoku w:val="0"/>
              <w:overflowPunct w:val="0"/>
              <w:spacing w:before="10"/>
              <w:ind w:left="1929" w:right="1917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4102CA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</w:rPr>
              <w:t>Vr</w:t>
            </w:r>
            <w:r w:rsidR="004F3FC3" w:rsidRPr="004102CA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</w:rPr>
              <w:t>ednost</w:t>
            </w:r>
          </w:p>
        </w:tc>
      </w:tr>
      <w:tr w:rsidR="004F3FC3" w:rsidRPr="004102CA" w:rsidTr="00036CA2">
        <w:trPr>
          <w:trHeight w:val="282"/>
        </w:trPr>
        <w:tc>
          <w:tcPr>
            <w:tcW w:w="2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C3" w:rsidRPr="004102CA" w:rsidRDefault="004F3FC3" w:rsidP="00036CA2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3FC3" w:rsidRPr="004102CA" w:rsidRDefault="004F3FC3" w:rsidP="00036CA2">
            <w:pPr>
              <w:pStyle w:val="TableParagraph"/>
              <w:kinsoku w:val="0"/>
              <w:overflowPunct w:val="0"/>
              <w:spacing w:before="132"/>
              <w:rPr>
                <w:rFonts w:ascii="Times New Roman" w:hAnsi="Times New Roman" w:cs="Times New Roman"/>
                <w:sz w:val="16"/>
                <w:szCs w:val="16"/>
              </w:rPr>
            </w:pPr>
            <w:r w:rsidRPr="004102CA">
              <w:rPr>
                <w:rFonts w:ascii="Times New Roman" w:hAnsi="Times New Roman" w:cs="Times New Roman"/>
                <w:sz w:val="16"/>
                <w:szCs w:val="16"/>
              </w:rPr>
              <w:t>Issuer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C3" w:rsidRPr="004102CA" w:rsidRDefault="004F3FC3" w:rsidP="00036CA2">
            <w:pPr>
              <w:pStyle w:val="TableParagraph"/>
              <w:kinsoku w:val="0"/>
              <w:overflowPunct w:val="0"/>
              <w:spacing w:before="46"/>
              <w:ind w:left="109"/>
              <w:rPr>
                <w:rFonts w:ascii="Times New Roman" w:hAnsi="Times New Roman" w:cs="Times New Roman"/>
                <w:sz w:val="16"/>
                <w:szCs w:val="16"/>
              </w:rPr>
            </w:pPr>
            <w:r w:rsidRPr="004102CA">
              <w:rPr>
                <w:rFonts w:ascii="Times New Roman" w:hAnsi="Times New Roman" w:cs="Times New Roman"/>
                <w:sz w:val="16"/>
                <w:szCs w:val="16"/>
              </w:rPr>
              <w:t>commonName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C3" w:rsidRPr="004102CA" w:rsidRDefault="004F3FC3" w:rsidP="00036CA2">
            <w:pPr>
              <w:pStyle w:val="TableParagraph"/>
              <w:kinsoku w:val="0"/>
              <w:overflowPunct w:val="0"/>
              <w:spacing w:before="46"/>
              <w:rPr>
                <w:rFonts w:ascii="Times New Roman" w:hAnsi="Times New Roman" w:cs="Times New Roman"/>
                <w:sz w:val="16"/>
                <w:szCs w:val="16"/>
              </w:rPr>
            </w:pPr>
            <w:r w:rsidRPr="004102CA">
              <w:rPr>
                <w:rFonts w:ascii="Times New Roman" w:hAnsi="Times New Roman" w:cs="Times New Roman"/>
                <w:sz w:val="16"/>
                <w:szCs w:val="16"/>
              </w:rPr>
              <w:t>PKSCA Root CA</w:t>
            </w:r>
          </w:p>
        </w:tc>
      </w:tr>
      <w:tr w:rsidR="004F3FC3" w:rsidRPr="004102CA" w:rsidTr="00036CA2">
        <w:trPr>
          <w:trHeight w:val="285"/>
        </w:trPr>
        <w:tc>
          <w:tcPr>
            <w:tcW w:w="22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C3" w:rsidRPr="004102CA" w:rsidRDefault="004F3FC3" w:rsidP="00036CA2">
            <w:pPr>
              <w:pStyle w:val="BodyText"/>
              <w:kinsoku w:val="0"/>
              <w:overflowPunct w:val="0"/>
              <w:spacing w:before="9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C3" w:rsidRPr="004102CA" w:rsidRDefault="004F3FC3" w:rsidP="00036CA2">
            <w:pPr>
              <w:pStyle w:val="TableParagraph"/>
              <w:kinsoku w:val="0"/>
              <w:overflowPunct w:val="0"/>
              <w:spacing w:before="34"/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 w:rsidRPr="004102CA">
              <w:rPr>
                <w:rFonts w:ascii="Times New Roman" w:hAnsi="Times New Roman" w:cs="Times New Roman"/>
                <w:sz w:val="16"/>
                <w:szCs w:val="16"/>
              </w:rPr>
              <w:t>organizationName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C3" w:rsidRPr="004102CA" w:rsidRDefault="004F3FC3" w:rsidP="00036CA2">
            <w:pPr>
              <w:pStyle w:val="TableParagraph"/>
              <w:kinsoku w:val="0"/>
              <w:overflowPunct w:val="0"/>
              <w:spacing w:befor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4102CA">
              <w:rPr>
                <w:rFonts w:ascii="Times New Roman" w:hAnsi="Times New Roman" w:cs="Times New Roman"/>
                <w:sz w:val="16"/>
                <w:szCs w:val="16"/>
              </w:rPr>
              <w:t>PKS</w:t>
            </w:r>
          </w:p>
        </w:tc>
      </w:tr>
      <w:tr w:rsidR="004F3FC3" w:rsidRPr="004102CA" w:rsidTr="00036CA2">
        <w:trPr>
          <w:trHeight w:val="282"/>
        </w:trPr>
        <w:tc>
          <w:tcPr>
            <w:tcW w:w="22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C3" w:rsidRPr="004102CA" w:rsidRDefault="004F3FC3" w:rsidP="00036CA2">
            <w:pPr>
              <w:pStyle w:val="BodyText"/>
              <w:kinsoku w:val="0"/>
              <w:overflowPunct w:val="0"/>
              <w:spacing w:before="9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C3" w:rsidRPr="004102CA" w:rsidRDefault="004F3FC3" w:rsidP="00036CA2">
            <w:pPr>
              <w:pStyle w:val="TableParagraph"/>
              <w:kinsoku w:val="0"/>
              <w:overflowPunct w:val="0"/>
              <w:spacing w:before="34"/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 w:rsidRPr="004102CA">
              <w:rPr>
                <w:rFonts w:ascii="Times New Roman" w:hAnsi="Times New Roman" w:cs="Times New Roman"/>
                <w:sz w:val="16"/>
                <w:szCs w:val="16"/>
              </w:rPr>
              <w:t>countryName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C3" w:rsidRPr="004102CA" w:rsidRDefault="004F3FC3" w:rsidP="00036CA2">
            <w:pPr>
              <w:pStyle w:val="TableParagraph"/>
              <w:kinsoku w:val="0"/>
              <w:overflowPunct w:val="0"/>
              <w:spacing w:befor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4102CA">
              <w:rPr>
                <w:rFonts w:ascii="Times New Roman" w:hAnsi="Times New Roman" w:cs="Times New Roman"/>
                <w:sz w:val="16"/>
                <w:szCs w:val="16"/>
              </w:rPr>
              <w:t>RS</w:t>
            </w:r>
          </w:p>
        </w:tc>
      </w:tr>
      <w:tr w:rsidR="004F3FC3" w:rsidRPr="004102CA" w:rsidTr="00036CA2">
        <w:trPr>
          <w:trHeight w:val="285"/>
        </w:trPr>
        <w:tc>
          <w:tcPr>
            <w:tcW w:w="2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C3" w:rsidRPr="004102CA" w:rsidRDefault="004F3FC3" w:rsidP="00036CA2">
            <w:pPr>
              <w:pStyle w:val="TableParagraph"/>
              <w:kinsoku w:val="0"/>
              <w:overflowPunct w:val="0"/>
              <w:spacing w:before="10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4F3FC3" w:rsidRPr="004102CA" w:rsidRDefault="004F3FC3" w:rsidP="00036CA2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6"/>
                <w:szCs w:val="16"/>
              </w:rPr>
            </w:pPr>
            <w:r w:rsidRPr="004102CA">
              <w:rPr>
                <w:rFonts w:ascii="Times New Roman" w:hAnsi="Times New Roman" w:cs="Times New Roman"/>
                <w:sz w:val="16"/>
                <w:szCs w:val="16"/>
              </w:rPr>
              <w:t>Validity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C3" w:rsidRPr="004102CA" w:rsidRDefault="004F3FC3" w:rsidP="00036CA2">
            <w:pPr>
              <w:pStyle w:val="TableParagraph"/>
              <w:kinsoku w:val="0"/>
              <w:overflowPunct w:val="0"/>
              <w:spacing w:before="46"/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 w:rsidRPr="004102CA">
              <w:rPr>
                <w:rFonts w:ascii="Times New Roman" w:hAnsi="Times New Roman" w:cs="Times New Roman"/>
                <w:sz w:val="16"/>
                <w:szCs w:val="16"/>
              </w:rPr>
              <w:t>notBefore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C3" w:rsidRPr="004102CA" w:rsidRDefault="004F3FC3" w:rsidP="00036CA2">
            <w:pPr>
              <w:pStyle w:val="TableParagraph"/>
              <w:kinsoku w:val="0"/>
              <w:overflowPunct w:val="0"/>
              <w:spacing w:before="46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102C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Vreme izdavanja sertifikata</w:t>
            </w:r>
          </w:p>
        </w:tc>
      </w:tr>
      <w:tr w:rsidR="004F3FC3" w:rsidRPr="004102CA" w:rsidTr="00036CA2">
        <w:trPr>
          <w:trHeight w:val="282"/>
        </w:trPr>
        <w:tc>
          <w:tcPr>
            <w:tcW w:w="22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C3" w:rsidRPr="004102CA" w:rsidRDefault="004F3FC3" w:rsidP="00036CA2">
            <w:pPr>
              <w:pStyle w:val="BodyText"/>
              <w:kinsoku w:val="0"/>
              <w:overflowPunct w:val="0"/>
              <w:spacing w:before="9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C3" w:rsidRPr="004102CA" w:rsidRDefault="004F3FC3" w:rsidP="00036CA2">
            <w:pPr>
              <w:pStyle w:val="TableParagraph"/>
              <w:kinsoku w:val="0"/>
              <w:overflowPunct w:val="0"/>
              <w:spacing w:before="46"/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 w:rsidRPr="004102CA">
              <w:rPr>
                <w:rFonts w:ascii="Times New Roman" w:hAnsi="Times New Roman" w:cs="Times New Roman"/>
                <w:sz w:val="16"/>
                <w:szCs w:val="16"/>
              </w:rPr>
              <w:t>notAfter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C3" w:rsidRPr="004102CA" w:rsidRDefault="004F3FC3" w:rsidP="00036CA2">
            <w:pPr>
              <w:pStyle w:val="TableParagraph"/>
              <w:kinsoku w:val="0"/>
              <w:overflowPunct w:val="0"/>
              <w:spacing w:before="56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102C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Vreme izdavanja sertifikata + 10 godina</w:t>
            </w:r>
          </w:p>
        </w:tc>
      </w:tr>
      <w:tr w:rsidR="004F3FC3" w:rsidRPr="004102CA" w:rsidTr="00036CA2">
        <w:trPr>
          <w:trHeight w:val="285"/>
        </w:trPr>
        <w:tc>
          <w:tcPr>
            <w:tcW w:w="2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C3" w:rsidRPr="004102CA" w:rsidRDefault="004F3FC3" w:rsidP="00036CA2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3FC3" w:rsidRPr="004102CA" w:rsidRDefault="004F3FC3" w:rsidP="00036CA2">
            <w:pPr>
              <w:pStyle w:val="TableParagraph"/>
              <w:kinsoku w:val="0"/>
              <w:overflowPunct w:val="0"/>
              <w:spacing w:before="134"/>
              <w:rPr>
                <w:rFonts w:ascii="Times New Roman" w:hAnsi="Times New Roman" w:cs="Times New Roman"/>
                <w:sz w:val="16"/>
                <w:szCs w:val="16"/>
              </w:rPr>
            </w:pPr>
            <w:r w:rsidRPr="004102CA">
              <w:rPr>
                <w:rFonts w:ascii="Times New Roman" w:hAnsi="Times New Roman" w:cs="Times New Roman"/>
                <w:sz w:val="16"/>
                <w:szCs w:val="16"/>
              </w:rPr>
              <w:t>Subject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C3" w:rsidRPr="004102CA" w:rsidRDefault="004F3FC3" w:rsidP="00036CA2">
            <w:pPr>
              <w:pStyle w:val="TableParagraph"/>
              <w:kinsoku w:val="0"/>
              <w:overflowPunct w:val="0"/>
              <w:spacing w:before="46"/>
              <w:ind w:left="109"/>
              <w:rPr>
                <w:rFonts w:ascii="Times New Roman" w:hAnsi="Times New Roman" w:cs="Times New Roman"/>
                <w:sz w:val="16"/>
                <w:szCs w:val="16"/>
              </w:rPr>
            </w:pPr>
            <w:r w:rsidRPr="004102CA">
              <w:rPr>
                <w:rFonts w:ascii="Times New Roman" w:hAnsi="Times New Roman" w:cs="Times New Roman"/>
                <w:sz w:val="16"/>
                <w:szCs w:val="16"/>
              </w:rPr>
              <w:t>commonName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C3" w:rsidRPr="004102CA" w:rsidRDefault="004F3FC3" w:rsidP="006D5E51">
            <w:pPr>
              <w:pStyle w:val="TableParagraph"/>
              <w:kinsoku w:val="0"/>
              <w:overflowPunct w:val="0"/>
              <w:spacing w:before="46"/>
              <w:rPr>
                <w:rFonts w:ascii="Times New Roman" w:hAnsi="Times New Roman" w:cs="Times New Roman"/>
                <w:sz w:val="16"/>
                <w:szCs w:val="16"/>
              </w:rPr>
            </w:pPr>
            <w:r w:rsidRPr="004102CA">
              <w:rPr>
                <w:rFonts w:ascii="Times New Roman" w:hAnsi="Times New Roman" w:cs="Times New Roman"/>
              </w:rPr>
              <w:t xml:space="preserve">PKSCA </w:t>
            </w:r>
            <w:r w:rsidR="006D5E51" w:rsidRPr="004102CA">
              <w:rPr>
                <w:rFonts w:ascii="Times New Roman" w:hAnsi="Times New Roman" w:cs="Times New Roman"/>
              </w:rPr>
              <w:t>Cloud</w:t>
            </w:r>
          </w:p>
        </w:tc>
      </w:tr>
      <w:tr w:rsidR="004F3FC3" w:rsidRPr="004102CA" w:rsidTr="00036CA2">
        <w:trPr>
          <w:trHeight w:val="282"/>
        </w:trPr>
        <w:tc>
          <w:tcPr>
            <w:tcW w:w="22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C3" w:rsidRPr="004102CA" w:rsidRDefault="004F3FC3" w:rsidP="00036CA2">
            <w:pPr>
              <w:pStyle w:val="BodyText"/>
              <w:kinsoku w:val="0"/>
              <w:overflowPunct w:val="0"/>
              <w:spacing w:before="9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C3" w:rsidRPr="004102CA" w:rsidRDefault="004F3FC3" w:rsidP="00036CA2">
            <w:pPr>
              <w:pStyle w:val="TableParagraph"/>
              <w:kinsoku w:val="0"/>
              <w:overflowPunct w:val="0"/>
              <w:spacing w:before="34"/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 w:rsidRPr="004102CA">
              <w:rPr>
                <w:rFonts w:ascii="Times New Roman" w:hAnsi="Times New Roman" w:cs="Times New Roman"/>
                <w:sz w:val="16"/>
                <w:szCs w:val="16"/>
              </w:rPr>
              <w:t>organizationName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C3" w:rsidRPr="004102CA" w:rsidRDefault="004F3FC3" w:rsidP="00036CA2">
            <w:pPr>
              <w:pStyle w:val="TableParagraph"/>
              <w:kinsoku w:val="0"/>
              <w:overflowPunct w:val="0"/>
              <w:spacing w:befor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4102CA">
              <w:rPr>
                <w:rFonts w:ascii="Times New Roman" w:hAnsi="Times New Roman" w:cs="Times New Roman"/>
                <w:sz w:val="16"/>
                <w:szCs w:val="16"/>
              </w:rPr>
              <w:t>PKS</w:t>
            </w:r>
          </w:p>
        </w:tc>
      </w:tr>
      <w:tr w:rsidR="004F3FC3" w:rsidRPr="004102CA" w:rsidTr="00036CA2">
        <w:trPr>
          <w:trHeight w:val="285"/>
        </w:trPr>
        <w:tc>
          <w:tcPr>
            <w:tcW w:w="22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C3" w:rsidRPr="004102CA" w:rsidRDefault="004F3FC3" w:rsidP="00036CA2">
            <w:pPr>
              <w:pStyle w:val="BodyText"/>
              <w:kinsoku w:val="0"/>
              <w:overflowPunct w:val="0"/>
              <w:spacing w:before="9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C3" w:rsidRPr="004102CA" w:rsidRDefault="004F3FC3" w:rsidP="00036CA2">
            <w:pPr>
              <w:pStyle w:val="TableParagraph"/>
              <w:kinsoku w:val="0"/>
              <w:overflowPunct w:val="0"/>
              <w:spacing w:before="34"/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 w:rsidRPr="004102CA">
              <w:rPr>
                <w:rFonts w:ascii="Times New Roman" w:hAnsi="Times New Roman" w:cs="Times New Roman"/>
                <w:sz w:val="16"/>
                <w:szCs w:val="16"/>
              </w:rPr>
              <w:t>countryName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C3" w:rsidRPr="004102CA" w:rsidRDefault="004F3FC3" w:rsidP="00036CA2">
            <w:pPr>
              <w:pStyle w:val="TableParagraph"/>
              <w:kinsoku w:val="0"/>
              <w:overflowPunct w:val="0"/>
              <w:spacing w:befor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4102CA">
              <w:rPr>
                <w:rFonts w:ascii="Times New Roman" w:hAnsi="Times New Roman" w:cs="Times New Roman"/>
                <w:sz w:val="16"/>
                <w:szCs w:val="16"/>
              </w:rPr>
              <w:t>RS</w:t>
            </w:r>
          </w:p>
        </w:tc>
      </w:tr>
      <w:tr w:rsidR="004F3FC3" w:rsidRPr="004102CA" w:rsidTr="00036CA2">
        <w:trPr>
          <w:trHeight w:val="282"/>
        </w:trPr>
        <w:tc>
          <w:tcPr>
            <w:tcW w:w="9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C3" w:rsidRPr="004102CA" w:rsidRDefault="004F3FC3" w:rsidP="00036CA2">
            <w:pPr>
              <w:pStyle w:val="TableParagraph"/>
              <w:kinsoku w:val="0"/>
              <w:overflowPunct w:val="0"/>
              <w:spacing w:befor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4102CA">
              <w:rPr>
                <w:rFonts w:ascii="Times New Roman" w:hAnsi="Times New Roman" w:cs="Times New Roman"/>
                <w:sz w:val="16"/>
                <w:szCs w:val="16"/>
              </w:rPr>
              <w:t xml:space="preserve">SHA-1 </w:t>
            </w:r>
            <w:r w:rsidRPr="004102C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fingerprint</w:t>
            </w:r>
            <w:r w:rsidRPr="004102CA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</w:tc>
      </w:tr>
      <w:tr w:rsidR="004F3FC3" w:rsidRPr="004102CA" w:rsidTr="00036CA2">
        <w:trPr>
          <w:trHeight w:val="285"/>
        </w:trPr>
        <w:tc>
          <w:tcPr>
            <w:tcW w:w="9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C3" w:rsidRPr="004102CA" w:rsidRDefault="004F3FC3" w:rsidP="00036CA2">
            <w:pPr>
              <w:pStyle w:val="TableParagraph"/>
              <w:kinsoku w:val="0"/>
              <w:overflowPunct w:val="0"/>
              <w:spacing w:befor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4102CA">
              <w:rPr>
                <w:rFonts w:ascii="Times New Roman" w:hAnsi="Times New Roman" w:cs="Times New Roman"/>
                <w:sz w:val="16"/>
                <w:szCs w:val="16"/>
              </w:rPr>
              <w:t xml:space="preserve">SHA-256 </w:t>
            </w:r>
            <w:r w:rsidRPr="004102C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fingerprint</w:t>
            </w:r>
            <w:r w:rsidRPr="004102CA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</w:tc>
      </w:tr>
    </w:tbl>
    <w:p w:rsidR="004F3FC3" w:rsidRPr="004102CA" w:rsidRDefault="005F5A62" w:rsidP="004F3FC3">
      <w:pPr>
        <w:pStyle w:val="BodyText"/>
        <w:kinsoku w:val="0"/>
        <w:overflowPunct w:val="0"/>
        <w:spacing w:before="119"/>
        <w:ind w:left="2399"/>
        <w:rPr>
          <w:rFonts w:cs="Times New Roman"/>
          <w:b/>
          <w:bCs/>
          <w:i/>
          <w:iCs/>
          <w:sz w:val="20"/>
          <w:szCs w:val="20"/>
        </w:rPr>
      </w:pPr>
      <w:r>
        <w:rPr>
          <w:rFonts w:cs="Times New Roman"/>
          <w:b/>
          <w:bCs/>
          <w:i/>
          <w:iCs/>
          <w:sz w:val="20"/>
          <w:szCs w:val="20"/>
        </w:rPr>
        <w:t xml:space="preserve">Tabela </w:t>
      </w:r>
      <w:r w:rsidR="004F3FC3" w:rsidRPr="004102CA">
        <w:rPr>
          <w:rFonts w:cs="Times New Roman"/>
          <w:b/>
          <w:bCs/>
          <w:i/>
          <w:iCs/>
          <w:sz w:val="20"/>
          <w:szCs w:val="20"/>
        </w:rPr>
        <w:t xml:space="preserve">2. Osnovni podaci o </w:t>
      </w:r>
      <w:r w:rsidR="004F3FC3" w:rsidRPr="004102CA">
        <w:rPr>
          <w:rFonts w:cs="Times New Roman"/>
        </w:rPr>
        <w:t xml:space="preserve">PKSCA </w:t>
      </w:r>
      <w:r w:rsidR="006D5E51" w:rsidRPr="004102CA">
        <w:rPr>
          <w:rFonts w:cs="Times New Roman"/>
        </w:rPr>
        <w:t>Cloud</w:t>
      </w:r>
      <w:r w:rsidR="004F3FC3" w:rsidRPr="004102CA">
        <w:rPr>
          <w:rFonts w:cs="Times New Roman"/>
        </w:rPr>
        <w:t xml:space="preserve"> </w:t>
      </w:r>
      <w:r w:rsidR="004F3FC3" w:rsidRPr="004102CA">
        <w:rPr>
          <w:rFonts w:cs="Times New Roman"/>
          <w:b/>
          <w:bCs/>
          <w:i/>
          <w:iCs/>
          <w:sz w:val="20"/>
          <w:szCs w:val="20"/>
        </w:rPr>
        <w:t>sertifikatu</w:t>
      </w:r>
    </w:p>
    <w:p w:rsidR="004F3FC3" w:rsidRPr="004102CA" w:rsidRDefault="004F3FC3" w:rsidP="004F3FC3">
      <w:pPr>
        <w:pStyle w:val="BodyText"/>
        <w:kinsoku w:val="0"/>
        <w:overflowPunct w:val="0"/>
        <w:spacing w:before="1"/>
        <w:rPr>
          <w:rFonts w:cs="Times New Roman"/>
          <w:b/>
          <w:bCs/>
          <w:i/>
          <w:iCs/>
          <w:sz w:val="20"/>
          <w:szCs w:val="20"/>
        </w:rPr>
      </w:pPr>
    </w:p>
    <w:p w:rsidR="004F3FC3" w:rsidRPr="004102CA" w:rsidRDefault="004F3FC3" w:rsidP="006D5E51">
      <w:pPr>
        <w:pStyle w:val="BodyText"/>
        <w:kinsoku w:val="0"/>
        <w:overflowPunct w:val="0"/>
        <w:spacing w:before="1" w:line="278" w:lineRule="auto"/>
        <w:ind w:left="392" w:right="2785"/>
        <w:jc w:val="center"/>
        <w:rPr>
          <w:rFonts w:cs="Times New Roman"/>
        </w:rPr>
      </w:pPr>
      <w:r w:rsidRPr="004102CA">
        <w:rPr>
          <w:rFonts w:cs="Times New Roman"/>
        </w:rPr>
        <w:t xml:space="preserve">PKSCA </w:t>
      </w:r>
      <w:r w:rsidR="006D5E51" w:rsidRPr="004102CA">
        <w:rPr>
          <w:rFonts w:cs="Times New Roman"/>
        </w:rPr>
        <w:t>Cloud</w:t>
      </w:r>
      <w:r w:rsidRPr="004102CA">
        <w:rPr>
          <w:rFonts w:cs="Times New Roman"/>
        </w:rPr>
        <w:t xml:space="preserve"> sertifikat dostupan je na sledeć</w:t>
      </w:r>
      <w:r w:rsidR="006D5E51" w:rsidRPr="004102CA">
        <w:rPr>
          <w:rFonts w:cs="Times New Roman"/>
        </w:rPr>
        <w:t>oj internet</w:t>
      </w:r>
      <w:r w:rsidRPr="004102CA">
        <w:rPr>
          <w:rFonts w:cs="Times New Roman"/>
        </w:rPr>
        <w:t xml:space="preserve"> adresi: </w:t>
      </w:r>
      <w:hyperlink r:id="rId10" w:history="1">
        <w:r w:rsidR="006D5E51" w:rsidRPr="004102CA">
          <w:rPr>
            <w:rStyle w:val="Hyperlink"/>
          </w:rPr>
          <w:t>http://v3.pksca.rs/</w:t>
        </w:r>
      </w:hyperlink>
    </w:p>
    <w:p w:rsidR="006D5E51" w:rsidRPr="004102CA" w:rsidRDefault="006D5E51" w:rsidP="004F3FC3">
      <w:pPr>
        <w:pStyle w:val="BodyText"/>
        <w:kinsoku w:val="0"/>
        <w:overflowPunct w:val="0"/>
        <w:spacing w:before="1" w:line="278" w:lineRule="auto"/>
        <w:ind w:left="392" w:right="2785"/>
        <w:rPr>
          <w:rFonts w:cs="Times New Roman"/>
          <w:color w:val="000000"/>
        </w:rPr>
      </w:pPr>
    </w:p>
    <w:p w:rsidR="004F3FC3" w:rsidRPr="004102CA" w:rsidRDefault="004F3FC3" w:rsidP="004F3FC3">
      <w:pPr>
        <w:pStyle w:val="BodyText"/>
        <w:kinsoku w:val="0"/>
        <w:overflowPunct w:val="0"/>
        <w:spacing w:before="11"/>
        <w:rPr>
          <w:rFonts w:cs="Times New Roman"/>
          <w:sz w:val="11"/>
          <w:szCs w:val="11"/>
        </w:rPr>
      </w:pPr>
    </w:p>
    <w:p w:rsidR="004F3FC3" w:rsidRPr="004102CA" w:rsidRDefault="006D5E51" w:rsidP="006D5E51">
      <w:pPr>
        <w:pStyle w:val="Heading3"/>
      </w:pPr>
      <w:bookmarkStart w:id="19" w:name="1.3.2._Korisnici"/>
      <w:bookmarkStart w:id="20" w:name="_bookmark12"/>
      <w:bookmarkStart w:id="21" w:name="_Toc30252146"/>
      <w:bookmarkEnd w:id="19"/>
      <w:bookmarkEnd w:id="20"/>
      <w:r w:rsidRPr="004102CA">
        <w:t xml:space="preserve">1.3.2. </w:t>
      </w:r>
      <w:r w:rsidR="004F3FC3" w:rsidRPr="004102CA">
        <w:t>Korisnici</w:t>
      </w:r>
      <w:bookmarkEnd w:id="21"/>
    </w:p>
    <w:p w:rsidR="004F3FC3" w:rsidRPr="004102CA" w:rsidRDefault="004F3FC3" w:rsidP="00936B14">
      <w:pPr>
        <w:pStyle w:val="BodyText"/>
        <w:kinsoku w:val="0"/>
        <w:overflowPunct w:val="0"/>
        <w:spacing w:before="162" w:line="276" w:lineRule="auto"/>
        <w:ind w:left="392"/>
        <w:jc w:val="both"/>
        <w:rPr>
          <w:rFonts w:cs="Times New Roman"/>
        </w:rPr>
      </w:pPr>
      <w:r w:rsidRPr="004102CA">
        <w:rPr>
          <w:rFonts w:cs="Times New Roman"/>
        </w:rPr>
        <w:t>Korisnici servisa PKS</w:t>
      </w:r>
      <w:r w:rsidR="006D5E51" w:rsidRPr="004102CA">
        <w:rPr>
          <w:rFonts w:cs="Times New Roman"/>
        </w:rPr>
        <w:t xml:space="preserve"> QTSA su fizička</w:t>
      </w:r>
      <w:r w:rsidRPr="004102CA">
        <w:rPr>
          <w:rFonts w:cs="Times New Roman"/>
        </w:rPr>
        <w:t xml:space="preserve"> </w:t>
      </w:r>
      <w:r w:rsidR="006D5E51" w:rsidRPr="004102CA">
        <w:rPr>
          <w:rFonts w:cs="Times New Roman"/>
        </w:rPr>
        <w:t>lica</w:t>
      </w:r>
      <w:r w:rsidRPr="004102CA">
        <w:rPr>
          <w:rFonts w:cs="Times New Roman"/>
        </w:rPr>
        <w:t xml:space="preserve"> - građani ili </w:t>
      </w:r>
      <w:r w:rsidR="006D5E51" w:rsidRPr="004102CA">
        <w:rPr>
          <w:rFonts w:cs="Times New Roman"/>
        </w:rPr>
        <w:t>Pravna lica</w:t>
      </w:r>
      <w:r w:rsidRPr="004102CA">
        <w:rPr>
          <w:rFonts w:cs="Times New Roman"/>
        </w:rPr>
        <w:t xml:space="preserve"> koji s</w:t>
      </w:r>
      <w:r w:rsidR="006D5E51" w:rsidRPr="004102CA">
        <w:rPr>
          <w:rFonts w:cs="Times New Roman"/>
        </w:rPr>
        <w:t>a</w:t>
      </w:r>
      <w:r w:rsidRPr="004102CA">
        <w:rPr>
          <w:rFonts w:cs="Times New Roman"/>
        </w:rPr>
        <w:t xml:space="preserve"> PKSCA ugovaraju korišćenje usluga izdavanja vremenskih žigova.</w:t>
      </w:r>
    </w:p>
    <w:p w:rsidR="004F3FC3" w:rsidRPr="004102CA" w:rsidRDefault="004F3FC3" w:rsidP="00936B14">
      <w:pPr>
        <w:pStyle w:val="BodyText"/>
        <w:kinsoku w:val="0"/>
        <w:overflowPunct w:val="0"/>
        <w:spacing w:before="119" w:line="278" w:lineRule="auto"/>
        <w:ind w:left="392" w:right="362"/>
        <w:jc w:val="both"/>
        <w:rPr>
          <w:rFonts w:cs="Times New Roman"/>
        </w:rPr>
      </w:pPr>
      <w:r w:rsidRPr="004102CA">
        <w:rPr>
          <w:rFonts w:cs="Times New Roman"/>
        </w:rPr>
        <w:t>Korisnici servisa PKSCA za izdavanje kvalifikovanih elektronskih vremenskih žigova su i interni korisnici</w:t>
      </w:r>
      <w:r w:rsidR="006D5E51" w:rsidRPr="004102CA">
        <w:rPr>
          <w:rFonts w:cs="Times New Roman"/>
        </w:rPr>
        <w:t xml:space="preserve"> PKS</w:t>
      </w:r>
      <w:r w:rsidRPr="004102CA">
        <w:rPr>
          <w:rFonts w:cs="Times New Roman"/>
        </w:rPr>
        <w:t>.</w:t>
      </w:r>
    </w:p>
    <w:p w:rsidR="004F3FC3" w:rsidRPr="004102CA" w:rsidRDefault="004F3FC3" w:rsidP="004F3FC3">
      <w:pPr>
        <w:pStyle w:val="BodyText"/>
        <w:kinsoku w:val="0"/>
        <w:overflowPunct w:val="0"/>
        <w:spacing w:before="3"/>
        <w:rPr>
          <w:rFonts w:cs="Times New Roman"/>
          <w:sz w:val="20"/>
          <w:szCs w:val="20"/>
        </w:rPr>
      </w:pPr>
    </w:p>
    <w:p w:rsidR="004F3FC3" w:rsidRPr="004102CA" w:rsidRDefault="006D5E51" w:rsidP="006D5E51">
      <w:pPr>
        <w:pStyle w:val="Heading3"/>
      </w:pPr>
      <w:bookmarkStart w:id="22" w:name="1.3.3._Registracijski_uredi"/>
      <w:bookmarkStart w:id="23" w:name="_bookmark13"/>
      <w:bookmarkStart w:id="24" w:name="_Toc30252147"/>
      <w:bookmarkEnd w:id="22"/>
      <w:bookmarkEnd w:id="23"/>
      <w:r w:rsidRPr="004102CA">
        <w:t xml:space="preserve">1.3.3. </w:t>
      </w:r>
      <w:r w:rsidR="004F3FC3" w:rsidRPr="004102CA">
        <w:t>Registraciona tela</w:t>
      </w:r>
      <w:bookmarkEnd w:id="24"/>
    </w:p>
    <w:p w:rsidR="004F3FC3" w:rsidRPr="004102CA" w:rsidRDefault="004F3FC3" w:rsidP="004F3FC3">
      <w:pPr>
        <w:pStyle w:val="BodyText"/>
        <w:kinsoku w:val="0"/>
        <w:overflowPunct w:val="0"/>
        <w:spacing w:before="160" w:line="276" w:lineRule="auto"/>
        <w:ind w:left="392" w:right="251"/>
        <w:jc w:val="both"/>
        <w:rPr>
          <w:rFonts w:cs="Times New Roman"/>
        </w:rPr>
      </w:pPr>
      <w:r w:rsidRPr="004102CA">
        <w:rPr>
          <w:rFonts w:cs="Times New Roman"/>
        </w:rPr>
        <w:t>Poslovi registracije Korisnika za PKSCA QTSA obavljaju se u registracionim telima Sertifikaciono</w:t>
      </w:r>
      <w:r w:rsidR="00141EA9" w:rsidRPr="004102CA">
        <w:rPr>
          <w:rFonts w:cs="Times New Roman"/>
        </w:rPr>
        <w:t>g</w:t>
      </w:r>
      <w:r w:rsidRPr="004102CA">
        <w:rPr>
          <w:rFonts w:cs="Times New Roman"/>
        </w:rPr>
        <w:t xml:space="preserve"> tela PKS. PKSCA ima organizovanu mrežu registracionih tela (u </w:t>
      </w:r>
      <w:r w:rsidR="00141EA9" w:rsidRPr="004102CA">
        <w:rPr>
          <w:rFonts w:cs="Times New Roman"/>
        </w:rPr>
        <w:t>daljem</w:t>
      </w:r>
      <w:r w:rsidRPr="004102CA">
        <w:rPr>
          <w:rFonts w:cs="Times New Roman"/>
        </w:rPr>
        <w:t xml:space="preserve"> tekstu: PKSCA RA mreža) koja obavlja poslove registracije Korisnika za PKS QTSA.</w:t>
      </w:r>
    </w:p>
    <w:p w:rsidR="004F3FC3" w:rsidRPr="004102CA" w:rsidRDefault="004F3FC3" w:rsidP="004F3FC3">
      <w:pPr>
        <w:pStyle w:val="BodyText"/>
        <w:kinsoku w:val="0"/>
        <w:overflowPunct w:val="0"/>
        <w:spacing w:before="121" w:line="276" w:lineRule="auto"/>
        <w:ind w:left="392" w:right="252"/>
        <w:jc w:val="both"/>
        <w:rPr>
          <w:rFonts w:cs="Times New Roman"/>
        </w:rPr>
      </w:pPr>
      <w:r w:rsidRPr="004102CA">
        <w:rPr>
          <w:rFonts w:cs="Times New Roman"/>
        </w:rPr>
        <w:t xml:space="preserve">PKSCA RA mrežu čini mreža regionalnih registracionih kancelarija (u daljem tekstu: PKSCA RRA) u poslovnoj mreži Privredne komore Srbije, kao i centralni PKSCA RA. Registraciju Korisnika u PKSCA RA mreži sprovodi PKSCA RRA, kao centralni PKSCA RA. U PKSCA RRA registraciju sprovode operateri registracionih tela. Poslovima registracije u PKSCA RA mreži upravlja centralni </w:t>
      </w:r>
      <w:r w:rsidRPr="004102CA">
        <w:rPr>
          <w:rFonts w:cs="Times New Roman"/>
        </w:rPr>
        <w:lastRenderedPageBreak/>
        <w:t>PKSCA RA koji je središnja komunikaciona tačka PKSCA RA</w:t>
      </w:r>
      <w:r w:rsidRPr="004102CA">
        <w:rPr>
          <w:rFonts w:cs="Times New Roman"/>
          <w:spacing w:val="-1"/>
        </w:rPr>
        <w:t xml:space="preserve"> </w:t>
      </w:r>
      <w:r w:rsidRPr="004102CA">
        <w:rPr>
          <w:rFonts w:cs="Times New Roman"/>
        </w:rPr>
        <w:t>mreže.</w:t>
      </w:r>
    </w:p>
    <w:p w:rsidR="004F3FC3" w:rsidRPr="004102CA" w:rsidRDefault="004F3FC3" w:rsidP="004F3FC3">
      <w:pPr>
        <w:pStyle w:val="BodyText"/>
        <w:kinsoku w:val="0"/>
        <w:overflowPunct w:val="0"/>
        <w:spacing w:before="120"/>
        <w:ind w:left="392"/>
        <w:rPr>
          <w:rFonts w:cs="Times New Roman"/>
        </w:rPr>
      </w:pPr>
      <w:r w:rsidRPr="004102CA">
        <w:rPr>
          <w:rFonts w:cs="Times New Roman"/>
        </w:rPr>
        <w:t>PKSCA može odrediti i drugi odgovarajući način registracije Korisnika.</w:t>
      </w:r>
    </w:p>
    <w:p w:rsidR="004F3FC3" w:rsidRPr="004102CA" w:rsidRDefault="004F3FC3" w:rsidP="004F3FC3">
      <w:pPr>
        <w:pStyle w:val="BodyText"/>
        <w:kinsoku w:val="0"/>
        <w:overflowPunct w:val="0"/>
        <w:spacing w:before="10"/>
        <w:rPr>
          <w:rFonts w:cs="Times New Roman"/>
          <w:sz w:val="23"/>
          <w:szCs w:val="23"/>
        </w:rPr>
      </w:pPr>
    </w:p>
    <w:p w:rsidR="004F3FC3" w:rsidRPr="004102CA" w:rsidRDefault="00574871" w:rsidP="00574871">
      <w:pPr>
        <w:pStyle w:val="Heading3"/>
        <w:numPr>
          <w:ilvl w:val="2"/>
          <w:numId w:val="29"/>
        </w:numPr>
      </w:pPr>
      <w:bookmarkStart w:id="25" w:name="1.3.4._Pouzdajuće_strane"/>
      <w:bookmarkStart w:id="26" w:name="_bookmark14"/>
      <w:bookmarkStart w:id="27" w:name="_Toc30252148"/>
      <w:bookmarkEnd w:id="25"/>
      <w:bookmarkEnd w:id="26"/>
      <w:r w:rsidRPr="004102CA">
        <w:t>Treć</w:t>
      </w:r>
      <w:r w:rsidR="00141EA9" w:rsidRPr="004102CA">
        <w:t>e</w:t>
      </w:r>
      <w:r w:rsidR="004F3FC3" w:rsidRPr="004102CA">
        <w:rPr>
          <w:spacing w:val="-1"/>
        </w:rPr>
        <w:t xml:space="preserve"> </w:t>
      </w:r>
      <w:r w:rsidR="004F3FC3" w:rsidRPr="004102CA">
        <w:t>strane</w:t>
      </w:r>
      <w:bookmarkEnd w:id="27"/>
    </w:p>
    <w:p w:rsidR="004F3FC3" w:rsidRDefault="00141EA9" w:rsidP="004F3FC3">
      <w:pPr>
        <w:pStyle w:val="BodyText"/>
        <w:kinsoku w:val="0"/>
        <w:overflowPunct w:val="0"/>
        <w:spacing w:before="160" w:line="276" w:lineRule="auto"/>
        <w:ind w:left="392" w:right="255"/>
        <w:jc w:val="both"/>
        <w:rPr>
          <w:rFonts w:cs="Times New Roman"/>
        </w:rPr>
      </w:pPr>
      <w:r w:rsidRPr="004102CA">
        <w:rPr>
          <w:rFonts w:cs="Times New Roman"/>
        </w:rPr>
        <w:t>Treće</w:t>
      </w:r>
      <w:r w:rsidR="004F3FC3" w:rsidRPr="004102CA">
        <w:rPr>
          <w:rFonts w:cs="Times New Roman"/>
        </w:rPr>
        <w:t xml:space="preserve"> strane su fizička ili </w:t>
      </w:r>
      <w:r w:rsidRPr="004102CA">
        <w:rPr>
          <w:rFonts w:cs="Times New Roman"/>
        </w:rPr>
        <w:t>p</w:t>
      </w:r>
      <w:r w:rsidR="004F3FC3" w:rsidRPr="004102CA">
        <w:rPr>
          <w:rFonts w:cs="Times New Roman"/>
        </w:rPr>
        <w:t>ravna lica koji su korisnici kvalifikovanih elektronskih vremenskih žigova i deluju na osnovu razumnog poverenja u vremenske žigove koje izdaje PKSCA QTSA.</w:t>
      </w:r>
    </w:p>
    <w:p w:rsidR="005E626B" w:rsidRPr="004102CA" w:rsidRDefault="005E626B" w:rsidP="00530487">
      <w:pPr>
        <w:pStyle w:val="Heading2"/>
        <w:keepNext w:val="0"/>
        <w:keepLines w:val="0"/>
        <w:widowControl w:val="0"/>
        <w:numPr>
          <w:ilvl w:val="1"/>
          <w:numId w:val="6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207" w:line="240" w:lineRule="auto"/>
        <w:jc w:val="left"/>
      </w:pPr>
      <w:bookmarkStart w:id="28" w:name="1.3.5._Ostali_sudionici"/>
      <w:bookmarkStart w:id="29" w:name="_bookmark15"/>
      <w:bookmarkStart w:id="30" w:name="_Toc528064045"/>
      <w:bookmarkStart w:id="31" w:name="_Toc23085923"/>
      <w:bookmarkStart w:id="32" w:name="_Toc30252149"/>
      <w:bookmarkEnd w:id="28"/>
      <w:bookmarkEnd w:id="29"/>
      <w:r w:rsidRPr="004102CA">
        <w:t>Upotreba vremenskih</w:t>
      </w:r>
      <w:r w:rsidRPr="004102CA">
        <w:rPr>
          <w:spacing w:val="-3"/>
        </w:rPr>
        <w:t xml:space="preserve"> </w:t>
      </w:r>
      <w:r w:rsidRPr="004102CA">
        <w:t>žigova</w:t>
      </w:r>
      <w:bookmarkEnd w:id="32"/>
    </w:p>
    <w:p w:rsidR="005E626B" w:rsidRPr="004102CA" w:rsidRDefault="005E626B" w:rsidP="005E626B">
      <w:pPr>
        <w:pStyle w:val="BodyText"/>
        <w:kinsoku w:val="0"/>
        <w:overflowPunct w:val="0"/>
        <w:spacing w:before="5"/>
        <w:rPr>
          <w:rFonts w:cs="Times New Roman"/>
          <w:b/>
          <w:bCs/>
          <w:szCs w:val="24"/>
        </w:rPr>
      </w:pPr>
    </w:p>
    <w:p w:rsidR="005E626B" w:rsidRPr="004102CA" w:rsidRDefault="005E626B" w:rsidP="00530487">
      <w:pPr>
        <w:pStyle w:val="ListParagraph"/>
        <w:widowControl w:val="0"/>
        <w:numPr>
          <w:ilvl w:val="2"/>
          <w:numId w:val="6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 w:val="0"/>
        <w:jc w:val="left"/>
        <w:rPr>
          <w:rFonts w:ascii="Times New Roman" w:eastAsia="MS Gothic" w:hAnsi="Times New Roman"/>
          <w:b/>
          <w:sz w:val="28"/>
          <w:szCs w:val="26"/>
        </w:rPr>
      </w:pPr>
      <w:bookmarkStart w:id="33" w:name="1.4.1._Primjerena_uporaba_vremenskih_žig"/>
      <w:bookmarkStart w:id="34" w:name="_bookmark17"/>
      <w:bookmarkEnd w:id="33"/>
      <w:bookmarkEnd w:id="34"/>
      <w:r w:rsidRPr="004102CA">
        <w:rPr>
          <w:rFonts w:ascii="Times New Roman" w:eastAsia="MS Gothic" w:hAnsi="Times New Roman"/>
          <w:b/>
          <w:sz w:val="28"/>
          <w:szCs w:val="26"/>
        </w:rPr>
        <w:t>Primerena upotreba vremenskih žigova</w:t>
      </w:r>
    </w:p>
    <w:p w:rsidR="005E626B" w:rsidRPr="004102CA" w:rsidRDefault="005E626B" w:rsidP="005E626B"/>
    <w:p w:rsidR="005E626B" w:rsidRPr="004102CA" w:rsidRDefault="005E626B" w:rsidP="005E626B">
      <w:pPr>
        <w:ind w:firstLine="392"/>
      </w:pPr>
      <w:r w:rsidRPr="004102CA">
        <w:t>Kvalifikovani vremenski žigovi koje izdaje servis PKSCA QTSA mogu se koristiti za bilo koju primenu koja zahteva dokazivanje postojanja podataka u elektronskom obliku u vremenu koje je navedeno u izdatom vremenskom žigu. Kvalifikovani vremenski žigovi koje izdaje PKSCA QTSA koriste se i za oču</w:t>
      </w:r>
      <w:r w:rsidR="00574871" w:rsidRPr="004102CA">
        <w:t>vanje dugotrajnosti elektronski</w:t>
      </w:r>
      <w:r w:rsidRPr="004102CA">
        <w:t xml:space="preserve"> potpisa</w:t>
      </w:r>
      <w:r w:rsidR="00574871" w:rsidRPr="004102CA">
        <w:t>nih i pečatiranih dokumenata</w:t>
      </w:r>
      <w:r w:rsidRPr="004102CA">
        <w:t>.</w:t>
      </w:r>
    </w:p>
    <w:p w:rsidR="005E626B" w:rsidRPr="004102CA" w:rsidRDefault="005E626B" w:rsidP="005E626B">
      <w:pPr>
        <w:pStyle w:val="BodyText"/>
        <w:kinsoku w:val="0"/>
        <w:overflowPunct w:val="0"/>
        <w:spacing w:before="11"/>
        <w:rPr>
          <w:rFonts w:cs="Times New Roman"/>
          <w:sz w:val="20"/>
          <w:szCs w:val="20"/>
        </w:rPr>
      </w:pPr>
    </w:p>
    <w:p w:rsidR="005E626B" w:rsidRPr="004102CA" w:rsidRDefault="005E626B" w:rsidP="00530487">
      <w:pPr>
        <w:pStyle w:val="Heading2"/>
        <w:keepNext w:val="0"/>
        <w:keepLines w:val="0"/>
        <w:widowControl w:val="0"/>
        <w:numPr>
          <w:ilvl w:val="2"/>
          <w:numId w:val="6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0" w:line="240" w:lineRule="auto"/>
        <w:jc w:val="left"/>
      </w:pPr>
      <w:bookmarkStart w:id="35" w:name="1.4.2._Zabrane_uporabe_vremenskih_žigova"/>
      <w:bookmarkStart w:id="36" w:name="_bookmark18"/>
      <w:bookmarkStart w:id="37" w:name="_Toc30252150"/>
      <w:bookmarkEnd w:id="35"/>
      <w:bookmarkEnd w:id="36"/>
      <w:r w:rsidRPr="004102CA">
        <w:t>Zabrane upotrebe vremenskih</w:t>
      </w:r>
      <w:r w:rsidRPr="004102CA">
        <w:rPr>
          <w:spacing w:val="1"/>
        </w:rPr>
        <w:t xml:space="preserve"> </w:t>
      </w:r>
      <w:r w:rsidRPr="004102CA">
        <w:t>žigova</w:t>
      </w:r>
      <w:bookmarkEnd w:id="37"/>
    </w:p>
    <w:p w:rsidR="005E626B" w:rsidRPr="004102CA" w:rsidRDefault="005E626B" w:rsidP="005E626B"/>
    <w:p w:rsidR="005E626B" w:rsidRPr="004102CA" w:rsidRDefault="005E626B" w:rsidP="005E626B">
      <w:pPr>
        <w:ind w:firstLine="392"/>
      </w:pPr>
      <w:r w:rsidRPr="004102CA">
        <w:t>Nije dozvoljena upotreba kvalifikovanih vremenskih žigova za one podatke, odnosno elektronske zapise čiji je sadržaj protivan Ustavu Republike Srbije, propisima ili moralu društva.</w:t>
      </w:r>
    </w:p>
    <w:p w:rsidR="005E626B" w:rsidRPr="004102CA" w:rsidRDefault="005E626B" w:rsidP="0055112A">
      <w:pPr>
        <w:pStyle w:val="Heading2"/>
      </w:pPr>
    </w:p>
    <w:p w:rsidR="0055112A" w:rsidRPr="004102CA" w:rsidRDefault="0055112A" w:rsidP="00530487">
      <w:pPr>
        <w:pStyle w:val="Heading2"/>
        <w:numPr>
          <w:ilvl w:val="1"/>
          <w:numId w:val="6"/>
        </w:numPr>
      </w:pPr>
      <w:bookmarkStart w:id="38" w:name="_Toc30252151"/>
      <w:r w:rsidRPr="004102CA">
        <w:t xml:space="preserve">Administracija Praktičnih </w:t>
      </w:r>
      <w:r w:rsidR="00574871" w:rsidRPr="004102CA">
        <w:t>pravila rada</w:t>
      </w:r>
      <w:r w:rsidRPr="004102CA">
        <w:t xml:space="preserve"> PKS CA</w:t>
      </w:r>
      <w:bookmarkEnd w:id="30"/>
      <w:bookmarkEnd w:id="31"/>
      <w:bookmarkEnd w:id="38"/>
    </w:p>
    <w:p w:rsidR="0055112A" w:rsidRPr="004102CA" w:rsidRDefault="0055112A" w:rsidP="0055112A">
      <w:pPr>
        <w:spacing w:before="10" w:after="0" w:line="280" w:lineRule="exact"/>
        <w:rPr>
          <w:sz w:val="28"/>
          <w:szCs w:val="28"/>
        </w:rPr>
      </w:pPr>
    </w:p>
    <w:p w:rsidR="0055112A" w:rsidRPr="004102CA" w:rsidRDefault="0055112A" w:rsidP="0055112A">
      <w:pPr>
        <w:spacing w:after="0" w:line="240" w:lineRule="auto"/>
        <w:ind w:firstLine="720"/>
        <w:rPr>
          <w:szCs w:val="24"/>
        </w:rPr>
      </w:pPr>
      <w:r w:rsidRPr="004102CA">
        <w:rPr>
          <w:szCs w:val="24"/>
        </w:rPr>
        <w:t xml:space="preserve">U ovom poglavlju su opisane aktivnosti u vezi administracije ovih Praktičnih </w:t>
      </w:r>
      <w:r w:rsidR="00574871" w:rsidRPr="004102CA">
        <w:rPr>
          <w:szCs w:val="24"/>
        </w:rPr>
        <w:t>pravila rada</w:t>
      </w:r>
      <w:r w:rsidRPr="004102CA">
        <w:rPr>
          <w:szCs w:val="24"/>
        </w:rPr>
        <w:t xml:space="preserve"> (CPS) PKS CA.</w:t>
      </w:r>
    </w:p>
    <w:p w:rsidR="0055112A" w:rsidRPr="004102CA" w:rsidRDefault="0055112A" w:rsidP="0055112A">
      <w:pPr>
        <w:spacing w:after="0" w:line="240" w:lineRule="auto"/>
        <w:ind w:firstLine="720"/>
        <w:rPr>
          <w:szCs w:val="24"/>
        </w:rPr>
      </w:pPr>
    </w:p>
    <w:p w:rsidR="00F72862" w:rsidRPr="004102CA" w:rsidRDefault="00F72862" w:rsidP="00530487">
      <w:pPr>
        <w:pStyle w:val="Heading3"/>
        <w:numPr>
          <w:ilvl w:val="2"/>
          <w:numId w:val="6"/>
        </w:numPr>
      </w:pPr>
      <w:bookmarkStart w:id="39" w:name="1.5.1._Organizacija_odgovorna_za_održava"/>
      <w:bookmarkStart w:id="40" w:name="_bookmark20"/>
      <w:bookmarkStart w:id="41" w:name="_Toc30252152"/>
      <w:bookmarkEnd w:id="39"/>
      <w:bookmarkEnd w:id="40"/>
      <w:r w:rsidRPr="004102CA">
        <w:t xml:space="preserve">Organizacija odgovorna za održavanje dokumenta </w:t>
      </w:r>
      <w:r w:rsidR="00343DD8" w:rsidRPr="004102CA">
        <w:t>Praktična</w:t>
      </w:r>
      <w:r w:rsidRPr="004102CA">
        <w:rPr>
          <w:spacing w:val="-2"/>
        </w:rPr>
        <w:t xml:space="preserve"> </w:t>
      </w:r>
      <w:r w:rsidRPr="004102CA">
        <w:t>pravila</w:t>
      </w:r>
      <w:bookmarkEnd w:id="41"/>
    </w:p>
    <w:p w:rsidR="00F72862" w:rsidRPr="004102CA" w:rsidRDefault="00F72862" w:rsidP="00F72862"/>
    <w:p w:rsidR="00F72862" w:rsidRPr="004102CA" w:rsidRDefault="00F72862" w:rsidP="00F72862">
      <w:r w:rsidRPr="004102CA">
        <w:t>Za izradu i održavanje ovog dokumenta Praktičnih pravila odgovorno je Sertifikacionmo telo PKS.</w:t>
      </w:r>
    </w:p>
    <w:p w:rsidR="00F72862" w:rsidRPr="004102CA" w:rsidRDefault="00F72862" w:rsidP="00F72862">
      <w:r w:rsidRPr="004102CA">
        <w:t>Ovlašćene osobe iz organizacijskih jedinica PKS koje učestvuju u izradi, održavanju, implementaciji i odobravanju pravila i postupaka u PKSCA PKI koja se primenjuju u pružanju usluga od poverenja, u daljnjem tekstu nazivaju se zajedničkim nazivom PKSCA PMA.</w:t>
      </w:r>
    </w:p>
    <w:p w:rsidR="00F72862" w:rsidRPr="004102CA" w:rsidRDefault="00F72862" w:rsidP="00F72862">
      <w:r w:rsidRPr="004102CA">
        <w:t>Promene sadržaja ovog dokumenta Praktičnih pravila obavljaju se na temelju internih predloga i zahteva za usklađivanjem sa zakonskom regulativom i merodavnim standardima.</w:t>
      </w:r>
    </w:p>
    <w:p w:rsidR="00F72862" w:rsidRPr="004102CA" w:rsidRDefault="00F72862" w:rsidP="00F72862">
      <w:pPr>
        <w:rPr>
          <w:sz w:val="21"/>
          <w:szCs w:val="21"/>
        </w:rPr>
      </w:pPr>
    </w:p>
    <w:p w:rsidR="0055112A" w:rsidRPr="004102CA" w:rsidRDefault="0055112A" w:rsidP="00530487">
      <w:pPr>
        <w:pStyle w:val="Heading3"/>
        <w:numPr>
          <w:ilvl w:val="2"/>
          <w:numId w:val="6"/>
        </w:numPr>
      </w:pPr>
      <w:bookmarkStart w:id="42" w:name="_Toc528064047"/>
      <w:bookmarkStart w:id="43" w:name="_Toc23085925"/>
      <w:bookmarkStart w:id="44" w:name="_Toc30252153"/>
      <w:r w:rsidRPr="004102CA">
        <w:t>Kontakt osoba</w:t>
      </w:r>
      <w:bookmarkEnd w:id="42"/>
      <w:bookmarkEnd w:id="43"/>
      <w:bookmarkEnd w:id="44"/>
    </w:p>
    <w:p w:rsidR="0055112A" w:rsidRPr="004102CA" w:rsidRDefault="0055112A" w:rsidP="0055112A">
      <w:pPr>
        <w:spacing w:before="3" w:after="0" w:line="180" w:lineRule="exact"/>
        <w:rPr>
          <w:sz w:val="18"/>
          <w:szCs w:val="18"/>
        </w:rPr>
      </w:pPr>
    </w:p>
    <w:p w:rsidR="0055112A" w:rsidRPr="004102CA" w:rsidRDefault="0055112A" w:rsidP="0055112A">
      <w:pPr>
        <w:spacing w:after="0" w:line="200" w:lineRule="exact"/>
        <w:rPr>
          <w:sz w:val="20"/>
        </w:rPr>
      </w:pPr>
    </w:p>
    <w:p w:rsidR="0055112A" w:rsidRPr="004102CA" w:rsidRDefault="0055112A" w:rsidP="0055112A">
      <w:pPr>
        <w:spacing w:after="0" w:line="240" w:lineRule="auto"/>
        <w:ind w:firstLine="720"/>
        <w:rPr>
          <w:szCs w:val="24"/>
        </w:rPr>
      </w:pPr>
      <w:r w:rsidRPr="004102CA">
        <w:rPr>
          <w:szCs w:val="24"/>
        </w:rPr>
        <w:t xml:space="preserve">Osoba u PKS CA, odgovorna za ova Praktična </w:t>
      </w:r>
      <w:r w:rsidR="00574871" w:rsidRPr="004102CA">
        <w:rPr>
          <w:szCs w:val="24"/>
        </w:rPr>
        <w:t>pravila rada</w:t>
      </w:r>
      <w:r w:rsidRPr="004102CA">
        <w:rPr>
          <w:szCs w:val="24"/>
        </w:rPr>
        <w:t xml:space="preserve"> (CPS) je:</w:t>
      </w:r>
    </w:p>
    <w:p w:rsidR="0055112A" w:rsidRPr="004102CA" w:rsidRDefault="0055112A" w:rsidP="0055112A">
      <w:pPr>
        <w:spacing w:before="4" w:after="0" w:line="110" w:lineRule="exact"/>
        <w:rPr>
          <w:sz w:val="11"/>
          <w:szCs w:val="11"/>
        </w:rPr>
      </w:pPr>
    </w:p>
    <w:p w:rsidR="0055112A" w:rsidRDefault="0055112A" w:rsidP="0055112A">
      <w:pPr>
        <w:spacing w:after="0" w:line="200" w:lineRule="exact"/>
        <w:rPr>
          <w:sz w:val="20"/>
        </w:rPr>
      </w:pPr>
    </w:p>
    <w:p w:rsidR="005F5A62" w:rsidRDefault="005F5A62" w:rsidP="0055112A">
      <w:pPr>
        <w:spacing w:after="0" w:line="200" w:lineRule="exact"/>
        <w:rPr>
          <w:sz w:val="20"/>
        </w:rPr>
      </w:pPr>
    </w:p>
    <w:p w:rsidR="005F5A62" w:rsidRPr="004102CA" w:rsidRDefault="005F5A62" w:rsidP="0055112A">
      <w:pPr>
        <w:spacing w:after="0" w:line="200" w:lineRule="exact"/>
        <w:rPr>
          <w:sz w:val="20"/>
        </w:rPr>
      </w:pPr>
    </w:p>
    <w:p w:rsidR="0055112A" w:rsidRPr="004102CA" w:rsidRDefault="0055112A" w:rsidP="0055112A">
      <w:pPr>
        <w:spacing w:after="0" w:line="240" w:lineRule="auto"/>
        <w:rPr>
          <w:szCs w:val="24"/>
        </w:rPr>
      </w:pPr>
      <w:r w:rsidRPr="004102CA">
        <w:rPr>
          <w:b/>
          <w:bCs/>
          <w:szCs w:val="24"/>
        </w:rPr>
        <w:t>mr Dušan Berdić</w:t>
      </w:r>
    </w:p>
    <w:p w:rsidR="0055112A" w:rsidRPr="004102CA" w:rsidRDefault="0055112A" w:rsidP="0055112A">
      <w:pPr>
        <w:spacing w:after="0" w:line="240" w:lineRule="auto"/>
        <w:rPr>
          <w:szCs w:val="24"/>
        </w:rPr>
      </w:pPr>
      <w:r w:rsidRPr="004102CA">
        <w:rPr>
          <w:b/>
          <w:bCs/>
          <w:szCs w:val="24"/>
        </w:rPr>
        <w:t>Privredna Komora Srbije</w:t>
      </w:r>
    </w:p>
    <w:p w:rsidR="0055112A" w:rsidRPr="004102CA" w:rsidRDefault="0055112A" w:rsidP="0055112A">
      <w:pPr>
        <w:spacing w:after="0" w:line="240" w:lineRule="auto"/>
        <w:rPr>
          <w:szCs w:val="24"/>
        </w:rPr>
      </w:pPr>
      <w:r w:rsidRPr="004102CA">
        <w:rPr>
          <w:b/>
          <w:bCs/>
          <w:szCs w:val="24"/>
        </w:rPr>
        <w:t>Resavska 13-15</w:t>
      </w:r>
    </w:p>
    <w:p w:rsidR="0055112A" w:rsidRPr="004102CA" w:rsidRDefault="0055112A" w:rsidP="0055112A">
      <w:pPr>
        <w:spacing w:after="0" w:line="240" w:lineRule="auto"/>
        <w:rPr>
          <w:szCs w:val="24"/>
        </w:rPr>
      </w:pPr>
      <w:r w:rsidRPr="004102CA">
        <w:rPr>
          <w:b/>
          <w:bCs/>
          <w:szCs w:val="24"/>
        </w:rPr>
        <w:t xml:space="preserve">11000 </w:t>
      </w:r>
      <w:smartTag w:uri="urn:schemas-microsoft-com:office:smarttags" w:element="place">
        <w:r w:rsidRPr="004102CA">
          <w:rPr>
            <w:b/>
            <w:bCs/>
            <w:szCs w:val="24"/>
          </w:rPr>
          <w:t>Beograd</w:t>
        </w:r>
      </w:smartTag>
      <w:r w:rsidRPr="004102CA">
        <w:rPr>
          <w:b/>
          <w:bCs/>
          <w:szCs w:val="24"/>
        </w:rPr>
        <w:t>, Srbija</w:t>
      </w:r>
    </w:p>
    <w:p w:rsidR="0055112A" w:rsidRPr="004102CA" w:rsidRDefault="0055112A" w:rsidP="0055112A">
      <w:pPr>
        <w:spacing w:after="0" w:line="240" w:lineRule="auto"/>
        <w:rPr>
          <w:szCs w:val="24"/>
        </w:rPr>
      </w:pPr>
      <w:r w:rsidRPr="004102CA">
        <w:rPr>
          <w:b/>
          <w:bCs/>
          <w:szCs w:val="24"/>
        </w:rPr>
        <w:t>Tel.: 011 3304 545</w:t>
      </w:r>
    </w:p>
    <w:p w:rsidR="0055112A" w:rsidRPr="004102CA" w:rsidRDefault="0055112A" w:rsidP="0055112A">
      <w:pPr>
        <w:spacing w:after="0" w:line="240" w:lineRule="auto"/>
        <w:rPr>
          <w:szCs w:val="24"/>
        </w:rPr>
      </w:pPr>
      <w:r w:rsidRPr="004102CA">
        <w:rPr>
          <w:b/>
          <w:bCs/>
          <w:szCs w:val="24"/>
        </w:rPr>
        <w:t>Fax: 011 3304 556</w:t>
      </w:r>
    </w:p>
    <w:p w:rsidR="0055112A" w:rsidRPr="004102CA" w:rsidRDefault="0055112A" w:rsidP="0055112A">
      <w:pPr>
        <w:spacing w:after="0" w:line="271" w:lineRule="exact"/>
        <w:rPr>
          <w:sz w:val="20"/>
        </w:rPr>
      </w:pPr>
      <w:r w:rsidRPr="004102CA">
        <w:rPr>
          <w:b/>
          <w:bCs/>
          <w:szCs w:val="24"/>
        </w:rPr>
        <w:t xml:space="preserve">Email: </w:t>
      </w:r>
      <w:hyperlink r:id="rId11" w:history="1">
        <w:r w:rsidRPr="004102CA">
          <w:rPr>
            <w:rStyle w:val="Hyperlink"/>
            <w:szCs w:val="24"/>
          </w:rPr>
          <w:t>dusan.berdic@pks.rs</w:t>
        </w:r>
      </w:hyperlink>
    </w:p>
    <w:p w:rsidR="0055112A" w:rsidRPr="004102CA" w:rsidRDefault="0055112A" w:rsidP="0055112A">
      <w:pPr>
        <w:spacing w:after="0" w:line="200" w:lineRule="exact"/>
        <w:rPr>
          <w:sz w:val="20"/>
        </w:rPr>
      </w:pPr>
    </w:p>
    <w:p w:rsidR="0055112A" w:rsidRPr="004102CA" w:rsidRDefault="0055112A" w:rsidP="0055112A">
      <w:pPr>
        <w:pStyle w:val="Heading3"/>
        <w:ind w:firstLine="720"/>
      </w:pPr>
      <w:bookmarkStart w:id="45" w:name="_Toc528064048"/>
      <w:bookmarkStart w:id="46" w:name="_Toc23085926"/>
      <w:bookmarkStart w:id="47" w:name="_Toc30252154"/>
      <w:r w:rsidRPr="004102CA">
        <w:t>1.4.3 Osoba koja određuje pogodnost CPS dokumenta</w:t>
      </w:r>
      <w:bookmarkEnd w:id="45"/>
      <w:bookmarkEnd w:id="46"/>
      <w:bookmarkEnd w:id="47"/>
    </w:p>
    <w:p w:rsidR="0055112A" w:rsidRPr="004102CA" w:rsidRDefault="0055112A" w:rsidP="0055112A">
      <w:pPr>
        <w:spacing w:before="3" w:after="0" w:line="180" w:lineRule="exact"/>
        <w:rPr>
          <w:sz w:val="18"/>
          <w:szCs w:val="18"/>
        </w:rPr>
      </w:pPr>
    </w:p>
    <w:p w:rsidR="0055112A" w:rsidRPr="004102CA" w:rsidRDefault="0055112A" w:rsidP="0055112A">
      <w:pPr>
        <w:spacing w:after="0" w:line="200" w:lineRule="exact"/>
        <w:rPr>
          <w:sz w:val="20"/>
        </w:rPr>
      </w:pPr>
    </w:p>
    <w:p w:rsidR="0055112A" w:rsidRPr="004102CA" w:rsidRDefault="0055112A" w:rsidP="0055112A">
      <w:pPr>
        <w:spacing w:after="0" w:line="240" w:lineRule="auto"/>
        <w:ind w:firstLine="720"/>
        <w:rPr>
          <w:szCs w:val="24"/>
        </w:rPr>
      </w:pPr>
      <w:r w:rsidRPr="004102CA">
        <w:rPr>
          <w:szCs w:val="24"/>
        </w:rPr>
        <w:t xml:space="preserve">Osoba u </w:t>
      </w:r>
      <w:smartTag w:uri="urn:schemas-microsoft-com:office:smarttags" w:element="place">
        <w:smartTag w:uri="urn:schemas-microsoft-com:office:smarttags" w:element="City">
          <w:r w:rsidRPr="004102CA">
            <w:rPr>
              <w:szCs w:val="24"/>
            </w:rPr>
            <w:t>PKS</w:t>
          </w:r>
        </w:smartTag>
        <w:r w:rsidRPr="004102CA">
          <w:rPr>
            <w:szCs w:val="24"/>
          </w:rPr>
          <w:t xml:space="preserve"> </w:t>
        </w:r>
        <w:smartTag w:uri="urn:schemas-microsoft-com:office:smarttags" w:element="State">
          <w:r w:rsidRPr="004102CA">
            <w:rPr>
              <w:szCs w:val="24"/>
            </w:rPr>
            <w:t>CA</w:t>
          </w:r>
        </w:smartTag>
      </w:smartTag>
      <w:r w:rsidRPr="004102CA">
        <w:rPr>
          <w:szCs w:val="24"/>
        </w:rPr>
        <w:t xml:space="preserve">, odgovorna da su ova Praktična </w:t>
      </w:r>
      <w:r w:rsidR="00574871" w:rsidRPr="004102CA">
        <w:rPr>
          <w:szCs w:val="24"/>
        </w:rPr>
        <w:t>pravila rada</w:t>
      </w:r>
      <w:r w:rsidRPr="004102CA">
        <w:rPr>
          <w:szCs w:val="24"/>
        </w:rPr>
        <w:t xml:space="preserve"> (CPS) u saglasnosti sa Politikom </w:t>
      </w:r>
      <w:r w:rsidR="00B837FB" w:rsidRPr="004102CA">
        <w:rPr>
          <w:szCs w:val="24"/>
        </w:rPr>
        <w:t>vremenskog žiga</w:t>
      </w:r>
      <w:r w:rsidRPr="004102CA">
        <w:rPr>
          <w:szCs w:val="24"/>
        </w:rPr>
        <w:t xml:space="preserve"> (CP), koja je takođe publikovana od strane PKS CA, je:</w:t>
      </w:r>
    </w:p>
    <w:p w:rsidR="0055112A" w:rsidRPr="004102CA" w:rsidRDefault="0055112A" w:rsidP="0055112A">
      <w:pPr>
        <w:spacing w:before="4" w:after="0" w:line="110" w:lineRule="exact"/>
        <w:rPr>
          <w:sz w:val="11"/>
          <w:szCs w:val="11"/>
        </w:rPr>
      </w:pPr>
    </w:p>
    <w:p w:rsidR="0055112A" w:rsidRPr="004102CA" w:rsidRDefault="0055112A" w:rsidP="0055112A">
      <w:pPr>
        <w:spacing w:after="0" w:line="200" w:lineRule="exact"/>
        <w:rPr>
          <w:sz w:val="20"/>
        </w:rPr>
      </w:pPr>
    </w:p>
    <w:p w:rsidR="0055112A" w:rsidRPr="004102CA" w:rsidRDefault="0055112A" w:rsidP="0055112A">
      <w:pPr>
        <w:spacing w:after="0" w:line="240" w:lineRule="auto"/>
        <w:rPr>
          <w:szCs w:val="24"/>
        </w:rPr>
      </w:pPr>
      <w:r w:rsidRPr="004102CA">
        <w:rPr>
          <w:b/>
          <w:bCs/>
          <w:szCs w:val="24"/>
        </w:rPr>
        <w:t>mr Dušan Berdić</w:t>
      </w:r>
    </w:p>
    <w:p w:rsidR="0055112A" w:rsidRPr="004102CA" w:rsidRDefault="0055112A" w:rsidP="0055112A">
      <w:pPr>
        <w:spacing w:after="0" w:line="240" w:lineRule="auto"/>
        <w:rPr>
          <w:szCs w:val="24"/>
        </w:rPr>
      </w:pPr>
      <w:r w:rsidRPr="004102CA">
        <w:rPr>
          <w:b/>
          <w:bCs/>
          <w:szCs w:val="24"/>
        </w:rPr>
        <w:t>Privredna Komora Srbije</w:t>
      </w:r>
    </w:p>
    <w:p w:rsidR="0055112A" w:rsidRPr="004102CA" w:rsidRDefault="0055112A" w:rsidP="0055112A">
      <w:pPr>
        <w:spacing w:after="0" w:line="240" w:lineRule="auto"/>
        <w:rPr>
          <w:szCs w:val="24"/>
        </w:rPr>
      </w:pPr>
      <w:r w:rsidRPr="004102CA">
        <w:rPr>
          <w:b/>
          <w:bCs/>
          <w:szCs w:val="24"/>
        </w:rPr>
        <w:t>Resavska 13-15</w:t>
      </w:r>
    </w:p>
    <w:p w:rsidR="0055112A" w:rsidRPr="004102CA" w:rsidRDefault="0055112A" w:rsidP="0055112A">
      <w:pPr>
        <w:spacing w:after="0" w:line="240" w:lineRule="auto"/>
        <w:rPr>
          <w:szCs w:val="24"/>
        </w:rPr>
      </w:pPr>
      <w:r w:rsidRPr="004102CA">
        <w:rPr>
          <w:b/>
          <w:bCs/>
          <w:szCs w:val="24"/>
        </w:rPr>
        <w:t xml:space="preserve">11000 </w:t>
      </w:r>
      <w:smartTag w:uri="urn:schemas-microsoft-com:office:smarttags" w:element="place">
        <w:r w:rsidRPr="004102CA">
          <w:rPr>
            <w:b/>
            <w:bCs/>
            <w:szCs w:val="24"/>
          </w:rPr>
          <w:t>Beograd</w:t>
        </w:r>
      </w:smartTag>
      <w:r w:rsidRPr="004102CA">
        <w:rPr>
          <w:b/>
          <w:bCs/>
          <w:szCs w:val="24"/>
        </w:rPr>
        <w:t>, Srbija</w:t>
      </w:r>
    </w:p>
    <w:p w:rsidR="0055112A" w:rsidRPr="004102CA" w:rsidRDefault="0055112A" w:rsidP="0055112A">
      <w:pPr>
        <w:spacing w:after="0" w:line="240" w:lineRule="auto"/>
        <w:rPr>
          <w:szCs w:val="24"/>
        </w:rPr>
      </w:pPr>
      <w:r w:rsidRPr="004102CA">
        <w:rPr>
          <w:b/>
          <w:bCs/>
          <w:szCs w:val="24"/>
        </w:rPr>
        <w:t>Tel.: 011 3304 545</w:t>
      </w:r>
    </w:p>
    <w:p w:rsidR="0055112A" w:rsidRPr="004102CA" w:rsidRDefault="0055112A" w:rsidP="0055112A">
      <w:pPr>
        <w:spacing w:after="0" w:line="240" w:lineRule="auto"/>
        <w:rPr>
          <w:szCs w:val="24"/>
        </w:rPr>
      </w:pPr>
      <w:r w:rsidRPr="004102CA">
        <w:rPr>
          <w:b/>
          <w:bCs/>
          <w:szCs w:val="24"/>
        </w:rPr>
        <w:t>Fax: 011 3304 556</w:t>
      </w:r>
    </w:p>
    <w:p w:rsidR="0055112A" w:rsidRPr="004102CA" w:rsidRDefault="0055112A" w:rsidP="0055112A">
      <w:pPr>
        <w:spacing w:after="0" w:line="240" w:lineRule="auto"/>
        <w:rPr>
          <w:szCs w:val="24"/>
        </w:rPr>
      </w:pPr>
      <w:r w:rsidRPr="004102CA">
        <w:rPr>
          <w:b/>
          <w:bCs/>
          <w:szCs w:val="24"/>
        </w:rPr>
        <w:t xml:space="preserve">Email: </w:t>
      </w:r>
      <w:hyperlink r:id="rId12" w:history="1">
        <w:r w:rsidRPr="004102CA">
          <w:rPr>
            <w:rStyle w:val="Hyperlink"/>
            <w:szCs w:val="24"/>
          </w:rPr>
          <w:t>dusan.berdic@pks.rs</w:t>
        </w:r>
      </w:hyperlink>
    </w:p>
    <w:p w:rsidR="0055112A" w:rsidRPr="004102CA" w:rsidRDefault="0055112A" w:rsidP="0055112A">
      <w:pPr>
        <w:spacing w:after="0" w:line="240" w:lineRule="auto"/>
        <w:rPr>
          <w:szCs w:val="24"/>
        </w:rPr>
      </w:pPr>
    </w:p>
    <w:p w:rsidR="0055112A" w:rsidRPr="004102CA" w:rsidRDefault="0055112A" w:rsidP="0055112A">
      <w:pPr>
        <w:tabs>
          <w:tab w:val="left" w:pos="800"/>
        </w:tabs>
        <w:spacing w:after="0" w:line="240" w:lineRule="auto"/>
        <w:rPr>
          <w:szCs w:val="24"/>
        </w:rPr>
      </w:pPr>
    </w:p>
    <w:p w:rsidR="0055112A" w:rsidRPr="004102CA" w:rsidRDefault="0055112A" w:rsidP="0055112A">
      <w:pPr>
        <w:pStyle w:val="Heading3"/>
        <w:ind w:firstLine="720"/>
      </w:pPr>
      <w:bookmarkStart w:id="48" w:name="_Toc528064049"/>
      <w:bookmarkStart w:id="49" w:name="_Toc23085927"/>
      <w:bookmarkStart w:id="50" w:name="_Toc30252155"/>
      <w:r w:rsidRPr="004102CA">
        <w:t>1.4.4 Procedura odobravanja CPS dokumenta</w:t>
      </w:r>
      <w:bookmarkEnd w:id="48"/>
      <w:bookmarkEnd w:id="49"/>
      <w:bookmarkEnd w:id="50"/>
    </w:p>
    <w:p w:rsidR="0055112A" w:rsidRPr="004102CA" w:rsidRDefault="0055112A" w:rsidP="0055112A">
      <w:pPr>
        <w:spacing w:before="3" w:after="0" w:line="180" w:lineRule="exact"/>
        <w:rPr>
          <w:sz w:val="18"/>
          <w:szCs w:val="18"/>
        </w:rPr>
      </w:pPr>
    </w:p>
    <w:p w:rsidR="0055112A" w:rsidRPr="004102CA" w:rsidRDefault="0055112A" w:rsidP="0055112A">
      <w:pPr>
        <w:spacing w:after="0" w:line="200" w:lineRule="exact"/>
        <w:rPr>
          <w:sz w:val="20"/>
        </w:rPr>
      </w:pPr>
    </w:p>
    <w:p w:rsidR="0055112A" w:rsidRPr="004102CA" w:rsidRDefault="0055112A" w:rsidP="0055112A">
      <w:pPr>
        <w:spacing w:after="0" w:line="240" w:lineRule="auto"/>
        <w:ind w:firstLine="720"/>
        <w:rPr>
          <w:szCs w:val="24"/>
        </w:rPr>
      </w:pPr>
      <w:r w:rsidRPr="004102CA">
        <w:rPr>
          <w:szCs w:val="24"/>
        </w:rPr>
        <w:t xml:space="preserve">Dokument Praktična </w:t>
      </w:r>
      <w:r w:rsidR="00574871" w:rsidRPr="004102CA">
        <w:rPr>
          <w:szCs w:val="24"/>
        </w:rPr>
        <w:t>pravila rada</w:t>
      </w:r>
      <w:r w:rsidRPr="004102CA">
        <w:rPr>
          <w:szCs w:val="24"/>
        </w:rPr>
        <w:t xml:space="preserve"> (CPS) </w:t>
      </w:r>
      <w:smartTag w:uri="urn:schemas-microsoft-com:office:smarttags" w:element="place">
        <w:smartTag w:uri="urn:schemas-microsoft-com:office:smarttags" w:element="City">
          <w:r w:rsidRPr="004102CA">
            <w:rPr>
              <w:szCs w:val="24"/>
            </w:rPr>
            <w:t>PKS</w:t>
          </w:r>
        </w:smartTag>
        <w:r w:rsidRPr="004102CA">
          <w:rPr>
            <w:szCs w:val="24"/>
          </w:rPr>
          <w:t xml:space="preserve"> </w:t>
        </w:r>
        <w:smartTag w:uri="urn:schemas-microsoft-com:office:smarttags" w:element="State">
          <w:r w:rsidRPr="004102CA">
            <w:rPr>
              <w:szCs w:val="24"/>
            </w:rPr>
            <w:t>CA</w:t>
          </w:r>
        </w:smartTag>
      </w:smartTag>
      <w:r w:rsidRPr="004102CA">
        <w:rPr>
          <w:szCs w:val="24"/>
        </w:rPr>
        <w:t xml:space="preserve"> se redovno periodično pregleda i po potrebi ažurira. Internom procedurom se definiše period pregleda ove CPS, a koji ne može biti ređi od jednom u toku kalendarske godine.</w:t>
      </w:r>
    </w:p>
    <w:p w:rsidR="0055112A" w:rsidRPr="004102CA" w:rsidRDefault="0055112A" w:rsidP="0055112A">
      <w:pPr>
        <w:spacing w:after="0" w:line="240" w:lineRule="auto"/>
        <w:rPr>
          <w:szCs w:val="24"/>
        </w:rPr>
      </w:pPr>
    </w:p>
    <w:p w:rsidR="0055112A" w:rsidRPr="004102CA" w:rsidRDefault="0055112A" w:rsidP="0055112A">
      <w:pPr>
        <w:spacing w:after="0" w:line="240" w:lineRule="auto"/>
        <w:ind w:firstLine="720"/>
        <w:rPr>
          <w:szCs w:val="24"/>
        </w:rPr>
      </w:pPr>
      <w:r w:rsidRPr="004102CA">
        <w:rPr>
          <w:szCs w:val="24"/>
        </w:rPr>
        <w:t>Prema datoj internoj proceduri, CPS se može evaluirati i po potrebi ažurirati i češće nego jednom godišnje ukoliko se steknu uslovi za to. Takvi uslovi se odnose, između ostalog na vanredne promene u zakonskoj regulativi ili odgovarajuća saznanja o kritičnim slabostima primenjenih kriptografskih algoritama i dužina kriptografskih ključeva.</w:t>
      </w:r>
    </w:p>
    <w:p w:rsidR="0055112A" w:rsidRPr="004102CA" w:rsidRDefault="0055112A" w:rsidP="0055112A">
      <w:pPr>
        <w:spacing w:after="0" w:line="240" w:lineRule="auto"/>
        <w:rPr>
          <w:szCs w:val="24"/>
        </w:rPr>
      </w:pPr>
    </w:p>
    <w:p w:rsidR="00F72862" w:rsidRPr="004102CA" w:rsidRDefault="00F72862" w:rsidP="00F72862">
      <w:pPr>
        <w:pStyle w:val="BodyText"/>
        <w:kinsoku w:val="0"/>
        <w:overflowPunct w:val="0"/>
        <w:spacing w:before="5"/>
        <w:rPr>
          <w:rFonts w:cs="Times New Roman"/>
          <w:b/>
          <w:bCs/>
          <w:i/>
          <w:iCs/>
          <w:sz w:val="26"/>
          <w:szCs w:val="26"/>
        </w:rPr>
      </w:pPr>
    </w:p>
    <w:p w:rsidR="00F72862" w:rsidRPr="004102CA" w:rsidRDefault="00F72862" w:rsidP="00530487">
      <w:pPr>
        <w:pStyle w:val="Heading1"/>
        <w:numPr>
          <w:ilvl w:val="0"/>
          <w:numId w:val="2"/>
        </w:numPr>
      </w:pPr>
      <w:bookmarkStart w:id="51" w:name="2.__OBJAVE_I_ODGOVORNOSTI_ZA_REPOZITORIJ"/>
      <w:bookmarkStart w:id="52" w:name="_bookmark27"/>
      <w:bookmarkStart w:id="53" w:name="_Toc30252156"/>
      <w:bookmarkEnd w:id="51"/>
      <w:bookmarkEnd w:id="52"/>
      <w:r w:rsidRPr="004102CA">
        <w:rPr>
          <w:spacing w:val="-5"/>
        </w:rPr>
        <w:t xml:space="preserve">OBJAVE </w:t>
      </w:r>
      <w:r w:rsidRPr="004102CA">
        <w:t>I ODGOVORNOSTI ZA</w:t>
      </w:r>
      <w:r w:rsidRPr="004102CA">
        <w:rPr>
          <w:spacing w:val="-8"/>
        </w:rPr>
        <w:t xml:space="preserve"> </w:t>
      </w:r>
      <w:r w:rsidRPr="004102CA">
        <w:t>REPOZITORIUM</w:t>
      </w:r>
      <w:bookmarkEnd w:id="53"/>
    </w:p>
    <w:p w:rsidR="00F72862" w:rsidRPr="004102CA" w:rsidRDefault="00F72862" w:rsidP="00F72862">
      <w:pPr>
        <w:pStyle w:val="BodyText"/>
        <w:kinsoku w:val="0"/>
        <w:overflowPunct w:val="0"/>
        <w:spacing w:before="1"/>
        <w:rPr>
          <w:rFonts w:cs="Times New Roman"/>
          <w:b/>
          <w:bCs/>
          <w:sz w:val="25"/>
          <w:szCs w:val="25"/>
        </w:rPr>
      </w:pPr>
    </w:p>
    <w:p w:rsidR="00F72862" w:rsidRPr="004102CA" w:rsidRDefault="00F72862" w:rsidP="00530487">
      <w:pPr>
        <w:pStyle w:val="Heading2"/>
        <w:numPr>
          <w:ilvl w:val="1"/>
          <w:numId w:val="2"/>
        </w:numPr>
      </w:pPr>
      <w:bookmarkStart w:id="54" w:name="2.1._Identifikacija_tijela_koje_vodi_rep"/>
      <w:bookmarkStart w:id="55" w:name="_bookmark28"/>
      <w:bookmarkStart w:id="56" w:name="_Toc30252157"/>
      <w:bookmarkEnd w:id="54"/>
      <w:bookmarkEnd w:id="55"/>
      <w:r w:rsidRPr="004102CA">
        <w:t>Identifikacija tela koje vodi</w:t>
      </w:r>
      <w:r w:rsidRPr="004102CA">
        <w:rPr>
          <w:spacing w:val="4"/>
        </w:rPr>
        <w:t xml:space="preserve"> </w:t>
      </w:r>
      <w:r w:rsidRPr="004102CA">
        <w:t>repozitorium</w:t>
      </w:r>
      <w:bookmarkEnd w:id="56"/>
    </w:p>
    <w:p w:rsidR="00F72862" w:rsidRPr="004102CA" w:rsidRDefault="00F72862" w:rsidP="00F72862">
      <w:pPr>
        <w:pStyle w:val="BodyText"/>
        <w:kinsoku w:val="0"/>
        <w:overflowPunct w:val="0"/>
        <w:spacing w:before="161" w:line="278" w:lineRule="auto"/>
        <w:ind w:left="392"/>
        <w:rPr>
          <w:rFonts w:cs="Times New Roman"/>
        </w:rPr>
      </w:pPr>
      <w:r w:rsidRPr="004102CA">
        <w:rPr>
          <w:rFonts w:cs="Times New Roman"/>
        </w:rPr>
        <w:t>PKSCA PKI repozitorium vodi PKSCA kao kvalifikovani pružalac usluga poverenja. PKSCA je odgovorno za rad PKSCA PKI repozitoriuma, kao i za objavu dokumenata i informacija na repozitoriumu.</w:t>
      </w:r>
    </w:p>
    <w:p w:rsidR="00F72862" w:rsidRPr="004102CA" w:rsidRDefault="00F72862" w:rsidP="00F72862">
      <w:pPr>
        <w:pStyle w:val="BodyText"/>
        <w:kinsoku w:val="0"/>
        <w:overflowPunct w:val="0"/>
        <w:spacing w:before="116" w:line="276" w:lineRule="auto"/>
        <w:ind w:left="392" w:right="253"/>
        <w:rPr>
          <w:rFonts w:cs="Times New Roman"/>
        </w:rPr>
      </w:pPr>
      <w:r w:rsidRPr="004102CA">
        <w:rPr>
          <w:rFonts w:cs="Times New Roman"/>
        </w:rPr>
        <w:t>PKSCA osigurava dostupnost repozitoriuma na internet stranicama, uz raspoloživost 24 sata na dan, 7 dana u nedelji.</w:t>
      </w:r>
    </w:p>
    <w:p w:rsidR="00F72862" w:rsidRPr="004102CA" w:rsidRDefault="00F72862" w:rsidP="00F72862">
      <w:pPr>
        <w:pStyle w:val="BodyText"/>
        <w:kinsoku w:val="0"/>
        <w:overflowPunct w:val="0"/>
        <w:spacing w:before="9"/>
        <w:rPr>
          <w:rFonts w:cs="Times New Roman"/>
          <w:sz w:val="20"/>
          <w:szCs w:val="20"/>
        </w:rPr>
      </w:pPr>
    </w:p>
    <w:p w:rsidR="00F72862" w:rsidRPr="004102CA" w:rsidRDefault="00F72862" w:rsidP="00530487">
      <w:pPr>
        <w:pStyle w:val="Heading2"/>
        <w:numPr>
          <w:ilvl w:val="1"/>
          <w:numId w:val="2"/>
        </w:numPr>
      </w:pPr>
      <w:bookmarkStart w:id="57" w:name="2.2._Objava_informacija_o_izdavanju_vrem"/>
      <w:bookmarkStart w:id="58" w:name="_bookmark29"/>
      <w:bookmarkStart w:id="59" w:name="_Toc30252158"/>
      <w:bookmarkEnd w:id="57"/>
      <w:bookmarkEnd w:id="58"/>
      <w:r w:rsidRPr="004102CA">
        <w:lastRenderedPageBreak/>
        <w:t>Objava informacija o izdavanju vremenskih</w:t>
      </w:r>
      <w:r w:rsidRPr="004102CA">
        <w:rPr>
          <w:spacing w:val="1"/>
        </w:rPr>
        <w:t xml:space="preserve"> </w:t>
      </w:r>
      <w:r w:rsidRPr="004102CA">
        <w:t>žigova</w:t>
      </w:r>
      <w:bookmarkEnd w:id="59"/>
    </w:p>
    <w:p w:rsidR="00F72862" w:rsidRPr="004102CA" w:rsidRDefault="00F72862" w:rsidP="00F72862">
      <w:pPr>
        <w:pStyle w:val="BodyText"/>
        <w:kinsoku w:val="0"/>
        <w:overflowPunct w:val="0"/>
        <w:spacing w:before="161" w:line="278" w:lineRule="auto"/>
        <w:ind w:left="392"/>
        <w:rPr>
          <w:rFonts w:cs="Times New Roman"/>
        </w:rPr>
      </w:pPr>
      <w:r w:rsidRPr="004102CA">
        <w:rPr>
          <w:rFonts w:cs="Times New Roman"/>
        </w:rPr>
        <w:t>Na PKSCA PKI repozitoriumu javno su objavljeni dokumenti i informacije o pružanju usluga izdavanja vremenskih žigova:</w:t>
      </w:r>
    </w:p>
    <w:p w:rsidR="00F72862" w:rsidRPr="004102CA" w:rsidRDefault="00F72862" w:rsidP="00530487">
      <w:pPr>
        <w:pStyle w:val="ListParagraph"/>
        <w:widowControl w:val="0"/>
        <w:numPr>
          <w:ilvl w:val="0"/>
          <w:numId w:val="7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before="55" w:after="0" w:line="268" w:lineRule="exact"/>
        <w:contextualSpacing w:val="0"/>
        <w:jc w:val="left"/>
        <w:rPr>
          <w:rFonts w:ascii="Times New Roman" w:hAnsi="Times New Roman"/>
          <w:szCs w:val="24"/>
        </w:rPr>
      </w:pPr>
      <w:r w:rsidRPr="004102CA">
        <w:rPr>
          <w:rFonts w:ascii="Times New Roman" w:hAnsi="Times New Roman"/>
          <w:szCs w:val="24"/>
        </w:rPr>
        <w:t>aktuelna politika sertifikacije pružanja usluga od poverenja,</w:t>
      </w:r>
    </w:p>
    <w:p w:rsidR="00F72862" w:rsidRPr="004102CA" w:rsidRDefault="00F72862" w:rsidP="00530487">
      <w:pPr>
        <w:pStyle w:val="ListParagraph"/>
        <w:widowControl w:val="0"/>
        <w:numPr>
          <w:ilvl w:val="0"/>
          <w:numId w:val="7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after="0" w:line="268" w:lineRule="exact"/>
        <w:ind w:hanging="360"/>
        <w:contextualSpacing w:val="0"/>
        <w:jc w:val="left"/>
        <w:rPr>
          <w:rFonts w:ascii="Times New Roman" w:hAnsi="Times New Roman"/>
          <w:szCs w:val="24"/>
        </w:rPr>
      </w:pPr>
      <w:r w:rsidRPr="004102CA">
        <w:rPr>
          <w:rFonts w:ascii="Times New Roman" w:hAnsi="Times New Roman"/>
          <w:szCs w:val="24"/>
        </w:rPr>
        <w:t>aktuelni Pravilnik o postupcima pružanja usluga izdavanja kvalifikovanih vremenskih</w:t>
      </w:r>
      <w:r w:rsidRPr="004102CA">
        <w:rPr>
          <w:rFonts w:ascii="Times New Roman" w:hAnsi="Times New Roman"/>
          <w:spacing w:val="-28"/>
          <w:szCs w:val="24"/>
        </w:rPr>
        <w:t xml:space="preserve"> </w:t>
      </w:r>
      <w:r w:rsidRPr="004102CA">
        <w:rPr>
          <w:rFonts w:ascii="Times New Roman" w:hAnsi="Times New Roman"/>
          <w:szCs w:val="24"/>
        </w:rPr>
        <w:t>žigova,</w:t>
      </w:r>
    </w:p>
    <w:p w:rsidR="00F72862" w:rsidRPr="004102CA" w:rsidRDefault="00F72862" w:rsidP="00530487">
      <w:pPr>
        <w:pStyle w:val="ListParagraph"/>
        <w:widowControl w:val="0"/>
        <w:numPr>
          <w:ilvl w:val="0"/>
          <w:numId w:val="7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50" w:hanging="360"/>
        <w:contextualSpacing w:val="0"/>
        <w:rPr>
          <w:rFonts w:ascii="Times New Roman" w:hAnsi="Times New Roman"/>
          <w:szCs w:val="24"/>
        </w:rPr>
      </w:pPr>
      <w:r w:rsidRPr="004102CA">
        <w:rPr>
          <w:rFonts w:ascii="Times New Roman" w:hAnsi="Times New Roman"/>
          <w:szCs w:val="24"/>
        </w:rPr>
        <w:t xml:space="preserve">ranije verzije praktičnih pravila pružanja usluga izdavanja kvalifikovanih vremenskih žigova </w:t>
      </w:r>
    </w:p>
    <w:p w:rsidR="00F72862" w:rsidRPr="004102CA" w:rsidRDefault="00F72862" w:rsidP="00530487">
      <w:pPr>
        <w:pStyle w:val="ListParagraph"/>
        <w:widowControl w:val="0"/>
        <w:numPr>
          <w:ilvl w:val="0"/>
          <w:numId w:val="7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51" w:hanging="360"/>
        <w:contextualSpacing w:val="0"/>
        <w:jc w:val="left"/>
        <w:rPr>
          <w:rFonts w:ascii="Times New Roman" w:hAnsi="Times New Roman"/>
          <w:szCs w:val="24"/>
        </w:rPr>
      </w:pPr>
      <w:r w:rsidRPr="004102CA">
        <w:rPr>
          <w:rFonts w:ascii="Times New Roman" w:hAnsi="Times New Roman"/>
          <w:szCs w:val="24"/>
        </w:rPr>
        <w:t xml:space="preserve">uslovi pružanja usluga izdavanja elektronskih vremenskih žigova </w:t>
      </w:r>
    </w:p>
    <w:p w:rsidR="00F72862" w:rsidRPr="004102CA" w:rsidRDefault="00F72862" w:rsidP="00530487">
      <w:pPr>
        <w:pStyle w:val="ListParagraph"/>
        <w:widowControl w:val="0"/>
        <w:numPr>
          <w:ilvl w:val="0"/>
          <w:numId w:val="7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after="0" w:line="267" w:lineRule="exact"/>
        <w:ind w:hanging="360"/>
        <w:contextualSpacing w:val="0"/>
        <w:jc w:val="left"/>
        <w:rPr>
          <w:rFonts w:ascii="Times New Roman" w:hAnsi="Times New Roman"/>
          <w:szCs w:val="24"/>
        </w:rPr>
      </w:pPr>
      <w:r w:rsidRPr="004102CA">
        <w:rPr>
          <w:rFonts w:ascii="Times New Roman" w:hAnsi="Times New Roman"/>
          <w:szCs w:val="24"/>
        </w:rPr>
        <w:t>sertifikat TSU kojeg PKSCA QTSA servis koristi pri potpisivanju vremenskih</w:t>
      </w:r>
      <w:r w:rsidRPr="004102CA">
        <w:rPr>
          <w:rFonts w:ascii="Times New Roman" w:hAnsi="Times New Roman"/>
          <w:spacing w:val="-21"/>
          <w:szCs w:val="24"/>
        </w:rPr>
        <w:t xml:space="preserve"> </w:t>
      </w:r>
      <w:r w:rsidRPr="004102CA">
        <w:rPr>
          <w:rFonts w:ascii="Times New Roman" w:hAnsi="Times New Roman"/>
          <w:szCs w:val="24"/>
        </w:rPr>
        <w:t>žigova,</w:t>
      </w:r>
    </w:p>
    <w:p w:rsidR="00F72862" w:rsidRPr="004102CA" w:rsidRDefault="00F72862" w:rsidP="00530487">
      <w:pPr>
        <w:pStyle w:val="ListParagraph"/>
        <w:widowControl w:val="0"/>
        <w:numPr>
          <w:ilvl w:val="0"/>
          <w:numId w:val="7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after="0" w:line="269" w:lineRule="exact"/>
        <w:ind w:hanging="360"/>
        <w:contextualSpacing w:val="0"/>
        <w:jc w:val="left"/>
        <w:rPr>
          <w:rFonts w:ascii="Times New Roman" w:hAnsi="Times New Roman"/>
          <w:szCs w:val="24"/>
        </w:rPr>
      </w:pPr>
      <w:r w:rsidRPr="004102CA">
        <w:rPr>
          <w:rFonts w:ascii="Times New Roman" w:hAnsi="Times New Roman"/>
          <w:szCs w:val="24"/>
        </w:rPr>
        <w:t>cenovnik usluga izdavanja vremenskih</w:t>
      </w:r>
      <w:r w:rsidRPr="004102CA">
        <w:rPr>
          <w:rFonts w:ascii="Times New Roman" w:hAnsi="Times New Roman"/>
          <w:spacing w:val="-2"/>
          <w:szCs w:val="24"/>
        </w:rPr>
        <w:t xml:space="preserve"> </w:t>
      </w:r>
      <w:r w:rsidRPr="004102CA">
        <w:rPr>
          <w:rFonts w:ascii="Times New Roman" w:hAnsi="Times New Roman"/>
          <w:szCs w:val="24"/>
        </w:rPr>
        <w:t>žigova,</w:t>
      </w:r>
    </w:p>
    <w:p w:rsidR="00F72862" w:rsidRPr="004102CA" w:rsidRDefault="00F72862" w:rsidP="00530487">
      <w:pPr>
        <w:pStyle w:val="ListParagraph"/>
        <w:widowControl w:val="0"/>
        <w:numPr>
          <w:ilvl w:val="0"/>
          <w:numId w:val="7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after="0" w:line="268" w:lineRule="exact"/>
        <w:ind w:hanging="360"/>
        <w:contextualSpacing w:val="0"/>
        <w:jc w:val="left"/>
        <w:rPr>
          <w:rFonts w:ascii="Times New Roman" w:hAnsi="Times New Roman"/>
          <w:szCs w:val="24"/>
        </w:rPr>
      </w:pPr>
      <w:r w:rsidRPr="004102CA">
        <w:rPr>
          <w:rFonts w:ascii="Times New Roman" w:hAnsi="Times New Roman"/>
          <w:szCs w:val="24"/>
        </w:rPr>
        <w:t xml:space="preserve">obrazac zahteva za </w:t>
      </w:r>
      <w:r w:rsidRPr="005F5A62">
        <w:rPr>
          <w:rFonts w:ascii="Times New Roman" w:hAnsi="Times New Roman"/>
          <w:szCs w:val="24"/>
        </w:rPr>
        <w:t>pri</w:t>
      </w:r>
      <w:r w:rsidR="005F5A62" w:rsidRPr="005F5A62">
        <w:rPr>
          <w:rFonts w:ascii="Times New Roman" w:hAnsi="Times New Roman"/>
          <w:szCs w:val="24"/>
        </w:rPr>
        <w:t>stu</w:t>
      </w:r>
      <w:r w:rsidR="00A95CB6" w:rsidRPr="005F5A62">
        <w:rPr>
          <w:rFonts w:ascii="Times New Roman" w:hAnsi="Times New Roman"/>
          <w:szCs w:val="24"/>
        </w:rPr>
        <w:t>p</w:t>
      </w:r>
      <w:r w:rsidR="005F5A62" w:rsidRPr="005F5A62">
        <w:rPr>
          <w:rFonts w:ascii="Times New Roman" w:hAnsi="Times New Roman"/>
          <w:szCs w:val="24"/>
        </w:rPr>
        <w:t>anj</w:t>
      </w:r>
      <w:r w:rsidRPr="005F5A62">
        <w:rPr>
          <w:rFonts w:ascii="Times New Roman" w:hAnsi="Times New Roman"/>
          <w:szCs w:val="24"/>
        </w:rPr>
        <w:t>e</w:t>
      </w:r>
      <w:r w:rsidRPr="004102CA">
        <w:rPr>
          <w:rFonts w:ascii="Times New Roman" w:hAnsi="Times New Roman"/>
          <w:szCs w:val="24"/>
        </w:rPr>
        <w:t xml:space="preserve"> PKSCA Servisu vremenskog žigosanja,</w:t>
      </w:r>
    </w:p>
    <w:p w:rsidR="00F72862" w:rsidRPr="004102CA" w:rsidRDefault="00F72862" w:rsidP="00530487">
      <w:pPr>
        <w:pStyle w:val="ListParagraph"/>
        <w:widowControl w:val="0"/>
        <w:numPr>
          <w:ilvl w:val="0"/>
          <w:numId w:val="7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after="0" w:line="268" w:lineRule="exact"/>
        <w:ind w:hanging="360"/>
        <w:contextualSpacing w:val="0"/>
        <w:jc w:val="left"/>
        <w:rPr>
          <w:rFonts w:ascii="Times New Roman" w:hAnsi="Times New Roman"/>
          <w:szCs w:val="24"/>
        </w:rPr>
      </w:pPr>
      <w:r w:rsidRPr="004102CA">
        <w:rPr>
          <w:rFonts w:ascii="Times New Roman" w:hAnsi="Times New Roman"/>
          <w:szCs w:val="24"/>
        </w:rPr>
        <w:t>informacije o sertifikatu za potpis vremenskog</w:t>
      </w:r>
      <w:r w:rsidRPr="004102CA">
        <w:rPr>
          <w:rFonts w:ascii="Times New Roman" w:hAnsi="Times New Roman"/>
          <w:spacing w:val="-3"/>
          <w:szCs w:val="24"/>
        </w:rPr>
        <w:t xml:space="preserve"> </w:t>
      </w:r>
      <w:r w:rsidRPr="004102CA">
        <w:rPr>
          <w:rFonts w:ascii="Times New Roman" w:hAnsi="Times New Roman"/>
          <w:szCs w:val="24"/>
        </w:rPr>
        <w:t>žiga,</w:t>
      </w:r>
    </w:p>
    <w:p w:rsidR="00F72862" w:rsidRPr="004102CA" w:rsidRDefault="00F72862" w:rsidP="00530487">
      <w:pPr>
        <w:pStyle w:val="ListParagraph"/>
        <w:widowControl w:val="0"/>
        <w:numPr>
          <w:ilvl w:val="0"/>
          <w:numId w:val="7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after="0" w:line="268" w:lineRule="exact"/>
        <w:ind w:hanging="360"/>
        <w:contextualSpacing w:val="0"/>
        <w:jc w:val="left"/>
        <w:rPr>
          <w:rFonts w:ascii="Times New Roman" w:hAnsi="Times New Roman"/>
          <w:szCs w:val="24"/>
        </w:rPr>
      </w:pPr>
      <w:r w:rsidRPr="004102CA">
        <w:rPr>
          <w:rFonts w:ascii="Times New Roman" w:hAnsi="Times New Roman"/>
          <w:szCs w:val="24"/>
        </w:rPr>
        <w:t>aktuelne lokacije PKSCA RA/LRA tela,</w:t>
      </w:r>
    </w:p>
    <w:p w:rsidR="00F72862" w:rsidRPr="004102CA" w:rsidRDefault="00F72862" w:rsidP="00530487">
      <w:pPr>
        <w:pStyle w:val="ListParagraph"/>
        <w:widowControl w:val="0"/>
        <w:numPr>
          <w:ilvl w:val="0"/>
          <w:numId w:val="7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after="0" w:line="268" w:lineRule="exact"/>
        <w:ind w:hanging="360"/>
        <w:contextualSpacing w:val="0"/>
        <w:jc w:val="left"/>
        <w:rPr>
          <w:rFonts w:ascii="Times New Roman" w:hAnsi="Times New Roman"/>
          <w:szCs w:val="24"/>
        </w:rPr>
      </w:pPr>
      <w:r w:rsidRPr="004102CA">
        <w:rPr>
          <w:rFonts w:ascii="Times New Roman" w:hAnsi="Times New Roman"/>
          <w:szCs w:val="24"/>
        </w:rPr>
        <w:t>Korisnička uputstva,</w:t>
      </w:r>
    </w:p>
    <w:p w:rsidR="00F72862" w:rsidRPr="004102CA" w:rsidRDefault="00F72862" w:rsidP="00530487">
      <w:pPr>
        <w:pStyle w:val="ListParagraph"/>
        <w:widowControl w:val="0"/>
        <w:numPr>
          <w:ilvl w:val="0"/>
          <w:numId w:val="7"/>
        </w:numPr>
        <w:tabs>
          <w:tab w:val="left" w:pos="1115"/>
        </w:tabs>
        <w:kinsoku w:val="0"/>
        <w:overflowPunct w:val="0"/>
        <w:autoSpaceDE w:val="0"/>
        <w:autoSpaceDN w:val="0"/>
        <w:adjustRightInd w:val="0"/>
        <w:spacing w:after="0" w:line="269" w:lineRule="exact"/>
        <w:ind w:left="1114" w:hanging="360"/>
        <w:contextualSpacing w:val="0"/>
        <w:jc w:val="left"/>
        <w:rPr>
          <w:rFonts w:ascii="Times New Roman" w:hAnsi="Times New Roman"/>
          <w:szCs w:val="24"/>
        </w:rPr>
      </w:pPr>
      <w:r w:rsidRPr="004102CA">
        <w:rPr>
          <w:rFonts w:ascii="Times New Roman" w:hAnsi="Times New Roman"/>
          <w:szCs w:val="24"/>
        </w:rPr>
        <w:t>obaveštenja korisnicima vezane za pružanje usluga izdavanja vremenskih</w:t>
      </w:r>
      <w:r w:rsidRPr="004102CA">
        <w:rPr>
          <w:rFonts w:ascii="Times New Roman" w:hAnsi="Times New Roman"/>
          <w:spacing w:val="-15"/>
          <w:szCs w:val="24"/>
        </w:rPr>
        <w:t xml:space="preserve"> </w:t>
      </w:r>
      <w:r w:rsidRPr="004102CA">
        <w:rPr>
          <w:rFonts w:ascii="Times New Roman" w:hAnsi="Times New Roman"/>
          <w:szCs w:val="24"/>
        </w:rPr>
        <w:t>žigova,</w:t>
      </w:r>
    </w:p>
    <w:p w:rsidR="00F72862" w:rsidRPr="004102CA" w:rsidRDefault="00F72862" w:rsidP="00530487">
      <w:pPr>
        <w:pStyle w:val="ListParagraph"/>
        <w:widowControl w:val="0"/>
        <w:numPr>
          <w:ilvl w:val="0"/>
          <w:numId w:val="7"/>
        </w:numPr>
        <w:tabs>
          <w:tab w:val="left" w:pos="1115"/>
        </w:tabs>
        <w:kinsoku w:val="0"/>
        <w:overflowPunct w:val="0"/>
        <w:autoSpaceDE w:val="0"/>
        <w:autoSpaceDN w:val="0"/>
        <w:adjustRightInd w:val="0"/>
        <w:spacing w:after="0" w:line="269" w:lineRule="exact"/>
        <w:ind w:left="1114" w:hanging="360"/>
        <w:contextualSpacing w:val="0"/>
        <w:jc w:val="left"/>
        <w:rPr>
          <w:rFonts w:ascii="Times New Roman" w:hAnsi="Times New Roman"/>
          <w:szCs w:val="24"/>
        </w:rPr>
      </w:pPr>
      <w:r w:rsidRPr="004102CA">
        <w:rPr>
          <w:rFonts w:ascii="Times New Roman" w:hAnsi="Times New Roman"/>
          <w:szCs w:val="24"/>
        </w:rPr>
        <w:t>ostale informacije vezane za rad PKSCA</w:t>
      </w:r>
      <w:r w:rsidRPr="004102CA">
        <w:rPr>
          <w:rFonts w:ascii="Times New Roman" w:hAnsi="Times New Roman"/>
          <w:spacing w:val="-6"/>
          <w:szCs w:val="24"/>
        </w:rPr>
        <w:t xml:space="preserve"> </w:t>
      </w:r>
      <w:r w:rsidRPr="004102CA">
        <w:rPr>
          <w:rFonts w:ascii="Times New Roman" w:hAnsi="Times New Roman"/>
          <w:szCs w:val="24"/>
        </w:rPr>
        <w:t>QTSA.</w:t>
      </w:r>
    </w:p>
    <w:p w:rsidR="00964AB1" w:rsidRPr="004102CA" w:rsidRDefault="00F72862" w:rsidP="00343DD8">
      <w:pPr>
        <w:pStyle w:val="BodyText"/>
        <w:kinsoku w:val="0"/>
        <w:overflowPunct w:val="0"/>
        <w:spacing w:before="194"/>
        <w:ind w:left="394" w:right="253" w:firstLine="326"/>
        <w:rPr>
          <w:rFonts w:cs="Times New Roman"/>
        </w:rPr>
      </w:pPr>
      <w:r w:rsidRPr="004102CA">
        <w:rPr>
          <w:rFonts w:cs="Times New Roman"/>
        </w:rPr>
        <w:t>Javno objavljeni sadržaj PKSCA QTSA repozitoriuma, koji je sastavni deo PKSCA PKI repozitorium</w:t>
      </w:r>
      <w:r w:rsidR="00964AB1" w:rsidRPr="004102CA">
        <w:rPr>
          <w:rFonts w:cs="Times New Roman"/>
        </w:rPr>
        <w:t>a, dostupan je n</w:t>
      </w:r>
      <w:r w:rsidRPr="004102CA">
        <w:rPr>
          <w:rFonts w:cs="Times New Roman"/>
        </w:rPr>
        <w:t>a</w:t>
      </w:r>
      <w:r w:rsidR="00964AB1" w:rsidRPr="004102CA">
        <w:rPr>
          <w:rFonts w:cs="Times New Roman"/>
        </w:rPr>
        <w:t xml:space="preserve"> internet adresi:</w:t>
      </w:r>
      <w:r w:rsidRPr="004102CA">
        <w:rPr>
          <w:rFonts w:cs="Times New Roman"/>
        </w:rPr>
        <w:t xml:space="preserve"> </w:t>
      </w:r>
    </w:p>
    <w:p w:rsidR="00F72862" w:rsidRPr="004102CA" w:rsidRDefault="0062508C" w:rsidP="00964AB1">
      <w:pPr>
        <w:pStyle w:val="BodyText"/>
        <w:kinsoku w:val="0"/>
        <w:overflowPunct w:val="0"/>
        <w:spacing w:before="194"/>
        <w:ind w:left="394" w:right="253"/>
        <w:jc w:val="center"/>
        <w:rPr>
          <w:rFonts w:cs="Times New Roman"/>
        </w:rPr>
      </w:pPr>
      <w:hyperlink r:id="rId13" w:history="1">
        <w:r w:rsidR="00964AB1" w:rsidRPr="004102CA">
          <w:rPr>
            <w:rStyle w:val="Hyperlink"/>
          </w:rPr>
          <w:t>http://v3.pksca.rs/</w:t>
        </w:r>
      </w:hyperlink>
    </w:p>
    <w:p w:rsidR="00964AB1" w:rsidRPr="004102CA" w:rsidRDefault="00964AB1" w:rsidP="00F72862">
      <w:pPr>
        <w:pStyle w:val="BodyText"/>
        <w:kinsoku w:val="0"/>
        <w:overflowPunct w:val="0"/>
        <w:spacing w:before="194"/>
        <w:ind w:left="394" w:right="253"/>
        <w:rPr>
          <w:rFonts w:cs="Times New Roman"/>
          <w:color w:val="000000"/>
        </w:rPr>
      </w:pPr>
    </w:p>
    <w:p w:rsidR="00F72862" w:rsidRPr="004102CA" w:rsidRDefault="00F72862" w:rsidP="00343DD8">
      <w:pPr>
        <w:pStyle w:val="BodyText"/>
        <w:kinsoku w:val="0"/>
        <w:overflowPunct w:val="0"/>
        <w:spacing w:before="121"/>
        <w:ind w:left="392" w:firstLine="2"/>
        <w:rPr>
          <w:rFonts w:cs="Times New Roman"/>
        </w:rPr>
      </w:pPr>
      <w:r w:rsidRPr="004102CA">
        <w:rPr>
          <w:rFonts w:cs="Times New Roman"/>
        </w:rPr>
        <w:t>U PKSCA PKI repozitoriumu ne objavljuju se poverljivi podaci.</w:t>
      </w:r>
    </w:p>
    <w:p w:rsidR="00F72862" w:rsidRPr="004102CA" w:rsidRDefault="00F72862" w:rsidP="00F72862">
      <w:pPr>
        <w:pStyle w:val="BodyText"/>
        <w:kinsoku w:val="0"/>
        <w:overflowPunct w:val="0"/>
        <w:rPr>
          <w:rFonts w:cs="Times New Roman"/>
          <w:sz w:val="21"/>
          <w:szCs w:val="21"/>
        </w:rPr>
      </w:pPr>
    </w:p>
    <w:p w:rsidR="00F72862" w:rsidRPr="004102CA" w:rsidRDefault="00F72862" w:rsidP="00530487">
      <w:pPr>
        <w:pStyle w:val="Heading2"/>
        <w:keepNext w:val="0"/>
        <w:keepLines w:val="0"/>
        <w:widowControl w:val="0"/>
        <w:numPr>
          <w:ilvl w:val="1"/>
          <w:numId w:val="2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0" w:line="240" w:lineRule="auto"/>
        <w:jc w:val="left"/>
      </w:pPr>
      <w:bookmarkStart w:id="60" w:name="2.3._Vrijeme_ili_učestalost_objavljivanj"/>
      <w:bookmarkStart w:id="61" w:name="_bookmark30"/>
      <w:bookmarkStart w:id="62" w:name="_Toc30252159"/>
      <w:bookmarkEnd w:id="60"/>
      <w:bookmarkEnd w:id="61"/>
      <w:r w:rsidRPr="004102CA">
        <w:t>Vreme ili učestalost</w:t>
      </w:r>
      <w:r w:rsidRPr="004102CA">
        <w:rPr>
          <w:spacing w:val="-2"/>
        </w:rPr>
        <w:t xml:space="preserve"> </w:t>
      </w:r>
      <w:r w:rsidRPr="004102CA">
        <w:t>objavljivanja</w:t>
      </w:r>
      <w:bookmarkEnd w:id="62"/>
    </w:p>
    <w:p w:rsidR="00F72862" w:rsidRPr="004102CA" w:rsidRDefault="00F72862" w:rsidP="00343DD8">
      <w:pPr>
        <w:pStyle w:val="BodyText"/>
        <w:kinsoku w:val="0"/>
        <w:overflowPunct w:val="0"/>
        <w:spacing w:before="160" w:line="276" w:lineRule="auto"/>
        <w:ind w:left="393" w:right="252" w:firstLine="327"/>
        <w:jc w:val="both"/>
        <w:rPr>
          <w:rFonts w:cs="Times New Roman"/>
        </w:rPr>
      </w:pPr>
      <w:r w:rsidRPr="004102CA">
        <w:rPr>
          <w:rFonts w:cs="Times New Roman"/>
        </w:rPr>
        <w:t xml:space="preserve">PKSCA na godišnjem nivou i prema potrebi održava i ažurira </w:t>
      </w:r>
      <w:r w:rsidR="00343DD8" w:rsidRPr="004102CA">
        <w:rPr>
          <w:rFonts w:cs="Times New Roman"/>
        </w:rPr>
        <w:t>Praktična</w:t>
      </w:r>
      <w:r w:rsidRPr="004102CA">
        <w:rPr>
          <w:rFonts w:cs="Times New Roman"/>
        </w:rPr>
        <w:t xml:space="preserve"> pravila pružanja usluga izdavanja kvalifikovanih elektronskih vremenskih žigova</w:t>
      </w:r>
      <w:r w:rsidR="00343DD8" w:rsidRPr="004102CA">
        <w:rPr>
          <w:rFonts w:cs="Times New Roman"/>
        </w:rPr>
        <w:t>,</w:t>
      </w:r>
      <w:r w:rsidRPr="004102CA">
        <w:rPr>
          <w:rFonts w:cs="Times New Roman"/>
        </w:rPr>
        <w:t xml:space="preserve"> a zatim ih, nakon odobrenja, objavljuje. Drugi PKSCA PKI dokumenti i ostale relevantne informacije objavljuju se prema potrebi, nakon odobrenja.</w:t>
      </w:r>
    </w:p>
    <w:p w:rsidR="00F72862" w:rsidRPr="004102CA" w:rsidRDefault="00F72862" w:rsidP="00F72862">
      <w:pPr>
        <w:pStyle w:val="BodyText"/>
        <w:kinsoku w:val="0"/>
        <w:overflowPunct w:val="0"/>
        <w:spacing w:before="11"/>
        <w:rPr>
          <w:rFonts w:cs="Times New Roman"/>
          <w:sz w:val="20"/>
          <w:szCs w:val="20"/>
        </w:rPr>
      </w:pPr>
    </w:p>
    <w:p w:rsidR="00F72862" w:rsidRPr="004102CA" w:rsidRDefault="00F72862" w:rsidP="00530487">
      <w:pPr>
        <w:pStyle w:val="Heading2"/>
        <w:keepNext w:val="0"/>
        <w:keepLines w:val="0"/>
        <w:widowControl w:val="0"/>
        <w:numPr>
          <w:ilvl w:val="1"/>
          <w:numId w:val="2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0" w:line="240" w:lineRule="auto"/>
        <w:jc w:val="left"/>
      </w:pPr>
      <w:bookmarkStart w:id="63" w:name="2.4._Kontrole_pristupa_repozitoriju"/>
      <w:bookmarkStart w:id="64" w:name="_bookmark31"/>
      <w:bookmarkStart w:id="65" w:name="_Toc30252160"/>
      <w:bookmarkEnd w:id="63"/>
      <w:bookmarkEnd w:id="64"/>
      <w:r w:rsidRPr="004102CA">
        <w:t>Kontrole pristupa</w:t>
      </w:r>
      <w:r w:rsidRPr="004102CA">
        <w:rPr>
          <w:spacing w:val="1"/>
        </w:rPr>
        <w:t xml:space="preserve"> </w:t>
      </w:r>
      <w:r w:rsidRPr="004102CA">
        <w:t>repozitoriumu</w:t>
      </w:r>
      <w:bookmarkEnd w:id="65"/>
    </w:p>
    <w:p w:rsidR="00F72862" w:rsidRPr="004102CA" w:rsidRDefault="00F72862" w:rsidP="00343DD8">
      <w:pPr>
        <w:pStyle w:val="BodyText"/>
        <w:kinsoku w:val="0"/>
        <w:overflowPunct w:val="0"/>
        <w:spacing w:before="160"/>
        <w:ind w:left="392" w:firstLine="328"/>
        <w:rPr>
          <w:rFonts w:cs="Times New Roman"/>
        </w:rPr>
      </w:pPr>
      <w:r w:rsidRPr="004102CA">
        <w:rPr>
          <w:rFonts w:cs="Times New Roman"/>
        </w:rPr>
        <w:t>Dokumenti i informacije objavljene na PKSCA PKI repozitoriumu su besplatne i javno dostupne.</w:t>
      </w:r>
    </w:p>
    <w:p w:rsidR="00F72862" w:rsidRPr="004102CA" w:rsidRDefault="00F72862" w:rsidP="00F72862">
      <w:pPr>
        <w:pStyle w:val="BodyText"/>
        <w:kinsoku w:val="0"/>
        <w:overflowPunct w:val="0"/>
        <w:spacing w:before="158" w:line="276" w:lineRule="auto"/>
        <w:ind w:left="392"/>
        <w:rPr>
          <w:rFonts w:cs="Times New Roman"/>
        </w:rPr>
      </w:pPr>
      <w:r w:rsidRPr="004102CA">
        <w:rPr>
          <w:rFonts w:cs="Times New Roman"/>
        </w:rPr>
        <w:t>PKSCA na repozitoriumu ima uspostavljene kontrole pristupa u cilju sp</w:t>
      </w:r>
      <w:r w:rsidR="00620BFA" w:rsidRPr="004102CA">
        <w:rPr>
          <w:rFonts w:cs="Times New Roman"/>
        </w:rPr>
        <w:t>r</w:t>
      </w:r>
      <w:r w:rsidRPr="004102CA">
        <w:rPr>
          <w:rFonts w:cs="Times New Roman"/>
        </w:rPr>
        <w:t>ečavanja neautorizovanog dodavanja, promene ili brisanja informacija, kao i zaštite njihove celovitosti i autentičnosti.</w:t>
      </w:r>
    </w:p>
    <w:p w:rsidR="00F72862" w:rsidRPr="004102CA" w:rsidRDefault="00F72862" w:rsidP="00F72862">
      <w:pPr>
        <w:pStyle w:val="BodyText"/>
        <w:kinsoku w:val="0"/>
        <w:overflowPunct w:val="0"/>
        <w:spacing w:before="121" w:line="276" w:lineRule="auto"/>
        <w:ind w:left="392"/>
        <w:rPr>
          <w:rFonts w:cs="Times New Roman"/>
        </w:rPr>
      </w:pPr>
      <w:r w:rsidRPr="004102CA">
        <w:rPr>
          <w:rFonts w:cs="Times New Roman"/>
        </w:rPr>
        <w:t xml:space="preserve">Pravo dodavanja, promene ili brisanja informacija na PKSCA PKI repozitoriumu imaju </w:t>
      </w:r>
      <w:r w:rsidR="00A10EE4" w:rsidRPr="004102CA">
        <w:rPr>
          <w:rFonts w:cs="Times New Roman"/>
        </w:rPr>
        <w:t>ovlašće</w:t>
      </w:r>
      <w:r w:rsidR="00620BFA" w:rsidRPr="004102CA">
        <w:rPr>
          <w:rFonts w:cs="Times New Roman"/>
        </w:rPr>
        <w:t>n</w:t>
      </w:r>
      <w:r w:rsidRPr="004102CA">
        <w:rPr>
          <w:rFonts w:cs="Times New Roman"/>
        </w:rPr>
        <w:t>e osobe PKSCA.</w:t>
      </w:r>
    </w:p>
    <w:p w:rsidR="00343DD8" w:rsidRPr="004102CA" w:rsidRDefault="00343DD8" w:rsidP="00F72862">
      <w:pPr>
        <w:pStyle w:val="BodyText"/>
        <w:kinsoku w:val="0"/>
        <w:overflowPunct w:val="0"/>
        <w:spacing w:before="121" w:line="276" w:lineRule="auto"/>
        <w:ind w:left="392"/>
        <w:rPr>
          <w:rFonts w:cs="Times New Roman"/>
        </w:rPr>
      </w:pPr>
    </w:p>
    <w:p w:rsidR="00343DD8" w:rsidRPr="004102CA" w:rsidRDefault="00343DD8" w:rsidP="00F72862">
      <w:pPr>
        <w:pStyle w:val="BodyText"/>
        <w:kinsoku w:val="0"/>
        <w:overflowPunct w:val="0"/>
        <w:spacing w:before="121" w:line="276" w:lineRule="auto"/>
        <w:ind w:left="392"/>
        <w:rPr>
          <w:rFonts w:cs="Times New Roman"/>
        </w:rPr>
      </w:pPr>
    </w:p>
    <w:p w:rsidR="00343DD8" w:rsidRPr="004102CA" w:rsidRDefault="00343DD8" w:rsidP="00F72862">
      <w:pPr>
        <w:pStyle w:val="BodyText"/>
        <w:kinsoku w:val="0"/>
        <w:overflowPunct w:val="0"/>
        <w:spacing w:before="121" w:line="276" w:lineRule="auto"/>
        <w:ind w:left="392"/>
        <w:rPr>
          <w:rFonts w:cs="Times New Roman"/>
        </w:rPr>
      </w:pPr>
    </w:p>
    <w:p w:rsidR="00343DD8" w:rsidRPr="004102CA" w:rsidRDefault="00343DD8" w:rsidP="00343DD8">
      <w:pPr>
        <w:pStyle w:val="BodyText"/>
        <w:kinsoku w:val="0"/>
        <w:overflowPunct w:val="0"/>
        <w:rPr>
          <w:rFonts w:cs="Times New Roman"/>
          <w:sz w:val="20"/>
          <w:szCs w:val="20"/>
        </w:rPr>
      </w:pPr>
    </w:p>
    <w:p w:rsidR="00343DD8" w:rsidRPr="004102CA" w:rsidRDefault="00343DD8" w:rsidP="00343DD8">
      <w:pPr>
        <w:pStyle w:val="BodyText"/>
        <w:kinsoku w:val="0"/>
        <w:overflowPunct w:val="0"/>
        <w:spacing w:before="5"/>
        <w:rPr>
          <w:rFonts w:cs="Times New Roman"/>
          <w:sz w:val="26"/>
          <w:szCs w:val="26"/>
        </w:rPr>
      </w:pPr>
    </w:p>
    <w:p w:rsidR="00343DD8" w:rsidRPr="004102CA" w:rsidRDefault="00343DD8">
      <w:pPr>
        <w:spacing w:after="160" w:line="259" w:lineRule="auto"/>
        <w:jc w:val="left"/>
        <w:rPr>
          <w:rFonts w:eastAsia="MS Gothic"/>
          <w:b/>
          <w:sz w:val="32"/>
          <w:szCs w:val="32"/>
        </w:rPr>
      </w:pPr>
      <w:bookmarkStart w:id="66" w:name="3.__IDENTIFIKACIJA_KORISNIKA_I_IZDAVANJE"/>
      <w:bookmarkStart w:id="67" w:name="_bookmark32"/>
      <w:bookmarkEnd w:id="66"/>
      <w:bookmarkEnd w:id="67"/>
      <w:r w:rsidRPr="004102CA">
        <w:br w:type="page"/>
      </w:r>
    </w:p>
    <w:p w:rsidR="00343DD8" w:rsidRPr="004102CA" w:rsidRDefault="00343DD8" w:rsidP="00530487">
      <w:pPr>
        <w:pStyle w:val="Heading1"/>
        <w:keepNext w:val="0"/>
        <w:keepLines w:val="0"/>
        <w:widowControl w:val="0"/>
        <w:numPr>
          <w:ilvl w:val="0"/>
          <w:numId w:val="2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92"/>
        <w:ind w:left="819" w:right="1469" w:hanging="427"/>
        <w:jc w:val="left"/>
        <w:rPr>
          <w:spacing w:val="-5"/>
        </w:rPr>
      </w:pPr>
      <w:bookmarkStart w:id="68" w:name="_Toc30252161"/>
      <w:r w:rsidRPr="004102CA">
        <w:lastRenderedPageBreak/>
        <w:t xml:space="preserve">IDENTIFIKACIJA KORISNIKA I </w:t>
      </w:r>
      <w:r w:rsidRPr="004102CA">
        <w:rPr>
          <w:spacing w:val="-6"/>
        </w:rPr>
        <w:t xml:space="preserve">IZDAVANJE </w:t>
      </w:r>
      <w:r w:rsidRPr="004102CA">
        <w:t>ELEKTRONSKIH VREMENSKIH</w:t>
      </w:r>
      <w:r w:rsidRPr="004102CA">
        <w:rPr>
          <w:spacing w:val="-3"/>
        </w:rPr>
        <w:t xml:space="preserve"> </w:t>
      </w:r>
      <w:r w:rsidRPr="004102CA">
        <w:rPr>
          <w:spacing w:val="-5"/>
        </w:rPr>
        <w:t>ŽIGOVA</w:t>
      </w:r>
      <w:bookmarkEnd w:id="68"/>
    </w:p>
    <w:p w:rsidR="00343DD8" w:rsidRPr="004102CA" w:rsidRDefault="00343DD8" w:rsidP="00530487">
      <w:pPr>
        <w:pStyle w:val="Heading2"/>
        <w:keepNext w:val="0"/>
        <w:keepLines w:val="0"/>
        <w:widowControl w:val="0"/>
        <w:numPr>
          <w:ilvl w:val="1"/>
          <w:numId w:val="2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240" w:line="240" w:lineRule="auto"/>
      </w:pPr>
      <w:bookmarkStart w:id="69" w:name="3.1._Identifikacija_Korisnika"/>
      <w:bookmarkStart w:id="70" w:name="_bookmark33"/>
      <w:bookmarkStart w:id="71" w:name="_Toc30252162"/>
      <w:bookmarkEnd w:id="69"/>
      <w:bookmarkEnd w:id="70"/>
      <w:r w:rsidRPr="004102CA">
        <w:t>Identifikacija Korisnika</w:t>
      </w:r>
      <w:bookmarkEnd w:id="71"/>
    </w:p>
    <w:p w:rsidR="00343DD8" w:rsidRPr="004102CA" w:rsidRDefault="00343DD8" w:rsidP="00343DD8">
      <w:pPr>
        <w:pStyle w:val="BodyText"/>
        <w:kinsoku w:val="0"/>
        <w:overflowPunct w:val="0"/>
        <w:spacing w:before="162" w:line="276" w:lineRule="auto"/>
        <w:ind w:left="392" w:right="252"/>
        <w:jc w:val="both"/>
        <w:rPr>
          <w:rFonts w:cs="Times New Roman"/>
        </w:rPr>
      </w:pPr>
      <w:r w:rsidRPr="004102CA">
        <w:rPr>
          <w:rFonts w:cs="Times New Roman"/>
        </w:rPr>
        <w:t>PKSCA QTSA pruža uslugu izdavanja kvalifikovanih elektronskih vremenskih žigova (u daljem tekstu: elektronski vremenski žig) samo registrovanim korisnicima.</w:t>
      </w:r>
    </w:p>
    <w:p w:rsidR="000A65ED" w:rsidRPr="004102CA" w:rsidRDefault="00E041A0" w:rsidP="00343DD8">
      <w:pPr>
        <w:pStyle w:val="BodyText"/>
        <w:kinsoku w:val="0"/>
        <w:overflowPunct w:val="0"/>
        <w:spacing w:before="119" w:line="276" w:lineRule="auto"/>
        <w:ind w:left="393" w:right="250" w:hanging="1"/>
        <w:jc w:val="both"/>
        <w:rPr>
          <w:rFonts w:cs="Times New Roman"/>
        </w:rPr>
      </w:pPr>
      <w:r w:rsidRPr="004102CA">
        <w:rPr>
          <w:rFonts w:cs="Times New Roman"/>
        </w:rPr>
        <w:t>Ako k</w:t>
      </w:r>
      <w:r w:rsidR="00343DD8" w:rsidRPr="004102CA">
        <w:rPr>
          <w:rFonts w:cs="Times New Roman"/>
        </w:rPr>
        <w:t xml:space="preserve">orisnik već ima važeći digitalni sertifikat izdat od PKSCA ili od pružalaca usluga od poverenja koje PKSCA odobri i kojim će pristupati PKSCA servisu za izdavanje elektronskih vremenskih žigova treba popuniti i </w:t>
      </w:r>
      <w:r w:rsidRPr="004102CA">
        <w:rPr>
          <w:rFonts w:cs="Times New Roman"/>
        </w:rPr>
        <w:t>potpisati</w:t>
      </w:r>
      <w:r w:rsidR="00343DD8" w:rsidRPr="004102CA">
        <w:rPr>
          <w:rFonts w:cs="Times New Roman"/>
        </w:rPr>
        <w:t xml:space="preserve"> </w:t>
      </w:r>
      <w:r w:rsidR="00574871" w:rsidRPr="004102CA">
        <w:rPr>
          <w:rFonts w:cs="Times New Roman"/>
        </w:rPr>
        <w:t>zahtev za</w:t>
      </w:r>
      <w:r w:rsidR="00343DD8" w:rsidRPr="004102CA">
        <w:rPr>
          <w:rFonts w:cs="Times New Roman"/>
        </w:rPr>
        <w:t xml:space="preserve"> PKSCA uslugu izdavanja elektronskih vremenskih žigova, pa je</w:t>
      </w:r>
      <w:r w:rsidR="000A65ED" w:rsidRPr="004102CA">
        <w:rPr>
          <w:rFonts w:cs="Times New Roman"/>
        </w:rPr>
        <w:t xml:space="preserve"> proslediti u</w:t>
      </w:r>
      <w:r w:rsidR="00343DD8" w:rsidRPr="004102CA">
        <w:rPr>
          <w:rFonts w:cs="Times New Roman"/>
        </w:rPr>
        <w:t xml:space="preserve"> </w:t>
      </w:r>
      <w:r w:rsidRPr="004102CA">
        <w:rPr>
          <w:rFonts w:cs="Times New Roman"/>
        </w:rPr>
        <w:t>PKSCA</w:t>
      </w:r>
      <w:r w:rsidR="000A65ED" w:rsidRPr="004102CA">
        <w:rPr>
          <w:rFonts w:cs="Times New Roman"/>
        </w:rPr>
        <w:t>. Forma zahteva popunjava se u okviru portal</w:t>
      </w:r>
      <w:r w:rsidR="00574871" w:rsidRPr="004102CA">
        <w:rPr>
          <w:rFonts w:cs="Times New Roman"/>
        </w:rPr>
        <w:t>a</w:t>
      </w:r>
      <w:r w:rsidR="000A65ED" w:rsidRPr="004102CA">
        <w:rPr>
          <w:rFonts w:cs="Times New Roman"/>
        </w:rPr>
        <w:t xml:space="preserve"> usluga PKS</w:t>
      </w:r>
      <w:r w:rsidR="00343DD8" w:rsidRPr="004102CA">
        <w:rPr>
          <w:rFonts w:cs="Times New Roman"/>
        </w:rPr>
        <w:t xml:space="preserve"> na internet </w:t>
      </w:r>
      <w:r w:rsidR="000A65ED" w:rsidRPr="004102CA">
        <w:rPr>
          <w:rFonts w:cs="Times New Roman"/>
        </w:rPr>
        <w:t xml:space="preserve">stranicama </w:t>
      </w:r>
    </w:p>
    <w:p w:rsidR="00343DD8" w:rsidRPr="004102CA" w:rsidRDefault="0062508C" w:rsidP="000A65ED">
      <w:pPr>
        <w:pStyle w:val="BodyText"/>
        <w:kinsoku w:val="0"/>
        <w:overflowPunct w:val="0"/>
        <w:spacing w:before="119" w:line="276" w:lineRule="auto"/>
        <w:ind w:left="393" w:right="250" w:hanging="1"/>
        <w:jc w:val="center"/>
        <w:rPr>
          <w:rFonts w:cs="Times New Roman"/>
        </w:rPr>
      </w:pPr>
      <w:hyperlink r:id="rId14" w:history="1">
        <w:r w:rsidR="000A65ED" w:rsidRPr="004102CA">
          <w:rPr>
            <w:rStyle w:val="Hyperlink"/>
          </w:rPr>
          <w:t>http://usluge.pks.rs</w:t>
        </w:r>
      </w:hyperlink>
    </w:p>
    <w:p w:rsidR="000A65ED" w:rsidRPr="004102CA" w:rsidRDefault="000A65ED" w:rsidP="00343DD8">
      <w:pPr>
        <w:pStyle w:val="BodyText"/>
        <w:kinsoku w:val="0"/>
        <w:overflowPunct w:val="0"/>
        <w:spacing w:before="119" w:line="276" w:lineRule="auto"/>
        <w:ind w:left="393" w:right="250" w:hanging="1"/>
        <w:jc w:val="both"/>
        <w:rPr>
          <w:rFonts w:cs="Times New Roman"/>
          <w:color w:val="000000"/>
        </w:rPr>
      </w:pPr>
    </w:p>
    <w:p w:rsidR="00343DD8" w:rsidRPr="004102CA" w:rsidRDefault="000A65ED" w:rsidP="00343DD8">
      <w:pPr>
        <w:pStyle w:val="BodyText"/>
        <w:kinsoku w:val="0"/>
        <w:overflowPunct w:val="0"/>
        <w:spacing w:before="121" w:line="276" w:lineRule="auto"/>
        <w:ind w:left="393" w:right="250"/>
        <w:jc w:val="both"/>
        <w:rPr>
          <w:rFonts w:cs="Times New Roman"/>
        </w:rPr>
      </w:pPr>
      <w:r w:rsidRPr="004102CA">
        <w:rPr>
          <w:rFonts w:cs="Times New Roman"/>
        </w:rPr>
        <w:t>Nakon registracije k</w:t>
      </w:r>
      <w:r w:rsidR="00343DD8" w:rsidRPr="004102CA">
        <w:rPr>
          <w:rFonts w:cs="Times New Roman"/>
        </w:rPr>
        <w:t>orisnik sa PKSCA sklapa ugovor o korišćenju PKSCA usluge izdavanja elektronskih vremenskih žigova.</w:t>
      </w:r>
    </w:p>
    <w:p w:rsidR="00343DD8" w:rsidRPr="004102CA" w:rsidRDefault="00343DD8" w:rsidP="00343DD8">
      <w:pPr>
        <w:pStyle w:val="BodyText"/>
        <w:kinsoku w:val="0"/>
        <w:overflowPunct w:val="0"/>
        <w:spacing w:before="9"/>
        <w:rPr>
          <w:rFonts w:cs="Times New Roman"/>
          <w:sz w:val="20"/>
          <w:szCs w:val="20"/>
        </w:rPr>
      </w:pPr>
    </w:p>
    <w:p w:rsidR="00343DD8" w:rsidRPr="004102CA" w:rsidRDefault="00343DD8" w:rsidP="00530487">
      <w:pPr>
        <w:pStyle w:val="Heading2"/>
        <w:keepNext w:val="0"/>
        <w:keepLines w:val="0"/>
        <w:widowControl w:val="0"/>
        <w:numPr>
          <w:ilvl w:val="2"/>
          <w:numId w:val="11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0" w:line="240" w:lineRule="auto"/>
      </w:pPr>
      <w:bookmarkStart w:id="72" w:name="3.1.1._Inicijalno_utvrđivanje_identiteta"/>
      <w:bookmarkStart w:id="73" w:name="_bookmark34"/>
      <w:bookmarkStart w:id="74" w:name="_Toc30252163"/>
      <w:bookmarkEnd w:id="72"/>
      <w:bookmarkEnd w:id="73"/>
      <w:r w:rsidRPr="004102CA">
        <w:t>Inicijalno utvrđivanje identiteta</w:t>
      </w:r>
      <w:r w:rsidRPr="004102CA">
        <w:rPr>
          <w:spacing w:val="3"/>
        </w:rPr>
        <w:t xml:space="preserve"> </w:t>
      </w:r>
      <w:r w:rsidRPr="004102CA">
        <w:t>Korisnika</w:t>
      </w:r>
      <w:bookmarkEnd w:id="74"/>
    </w:p>
    <w:p w:rsidR="00343DD8" w:rsidRPr="004102CA" w:rsidRDefault="00343DD8" w:rsidP="00343DD8">
      <w:pPr>
        <w:pStyle w:val="BodyText"/>
        <w:kinsoku w:val="0"/>
        <w:overflowPunct w:val="0"/>
        <w:spacing w:before="163" w:line="276" w:lineRule="auto"/>
        <w:ind w:left="392" w:right="255"/>
        <w:jc w:val="both"/>
        <w:rPr>
          <w:rFonts w:cs="Times New Roman"/>
        </w:rPr>
      </w:pPr>
      <w:r w:rsidRPr="004102CA">
        <w:rPr>
          <w:rFonts w:cs="Times New Roman"/>
        </w:rPr>
        <w:t xml:space="preserve">PKSCA prikuplja lične podatke fizičkih </w:t>
      </w:r>
      <w:r w:rsidR="000A65ED" w:rsidRPr="004102CA">
        <w:rPr>
          <w:rFonts w:cs="Times New Roman"/>
        </w:rPr>
        <w:t>lica</w:t>
      </w:r>
      <w:r w:rsidRPr="004102CA">
        <w:rPr>
          <w:rFonts w:cs="Times New Roman"/>
        </w:rPr>
        <w:t xml:space="preserve"> i podatke </w:t>
      </w:r>
      <w:r w:rsidR="000A65ED" w:rsidRPr="004102CA">
        <w:rPr>
          <w:rFonts w:cs="Times New Roman"/>
        </w:rPr>
        <w:t>pravnih lica</w:t>
      </w:r>
      <w:r w:rsidRPr="004102CA">
        <w:rPr>
          <w:rFonts w:cs="Times New Roman"/>
        </w:rPr>
        <w:t xml:space="preserve"> isključivo za potrebe registracije u cilju izdavanja elektronskih vremenskih žigova.</w:t>
      </w:r>
    </w:p>
    <w:p w:rsidR="00343DD8" w:rsidRPr="004102CA" w:rsidRDefault="00343DD8" w:rsidP="00343DD8">
      <w:pPr>
        <w:pStyle w:val="BodyText"/>
        <w:kinsoku w:val="0"/>
        <w:overflowPunct w:val="0"/>
        <w:spacing w:before="119" w:line="276" w:lineRule="auto"/>
        <w:ind w:left="392" w:right="254"/>
        <w:jc w:val="both"/>
        <w:rPr>
          <w:rFonts w:cs="Times New Roman"/>
        </w:rPr>
      </w:pPr>
      <w:r w:rsidRPr="004102CA">
        <w:rPr>
          <w:rFonts w:cs="Times New Roman"/>
        </w:rPr>
        <w:t>Proveru podataka koji se priku</w:t>
      </w:r>
      <w:r w:rsidR="00DD2B1A" w:rsidRPr="004102CA">
        <w:rPr>
          <w:rFonts w:cs="Times New Roman"/>
        </w:rPr>
        <w:t>pljaju u postupku registracije k</w:t>
      </w:r>
      <w:r w:rsidRPr="004102CA">
        <w:rPr>
          <w:rFonts w:cs="Times New Roman"/>
        </w:rPr>
        <w:t xml:space="preserve">orisnika PKSCA </w:t>
      </w:r>
      <w:r w:rsidR="00DD2B1A" w:rsidRPr="004102CA">
        <w:rPr>
          <w:rFonts w:cs="Times New Roman"/>
        </w:rPr>
        <w:t>sprovodi njihovi</w:t>
      </w:r>
      <w:r w:rsidRPr="004102CA">
        <w:rPr>
          <w:rFonts w:cs="Times New Roman"/>
        </w:rPr>
        <w:t xml:space="preserve">m </w:t>
      </w:r>
      <w:r w:rsidR="00DD2B1A" w:rsidRPr="004102CA">
        <w:rPr>
          <w:rFonts w:cs="Times New Roman"/>
        </w:rPr>
        <w:t>poređenjem</w:t>
      </w:r>
      <w:r w:rsidRPr="004102CA">
        <w:rPr>
          <w:rFonts w:cs="Times New Roman"/>
        </w:rPr>
        <w:t xml:space="preserve"> sa podacima iz dostavljene dokumentacije, kao i, ukoliko je primenjivo, </w:t>
      </w:r>
      <w:r w:rsidR="00DD2B1A" w:rsidRPr="004102CA">
        <w:rPr>
          <w:rFonts w:cs="Times New Roman"/>
        </w:rPr>
        <w:t>korišćenj</w:t>
      </w:r>
      <w:r w:rsidRPr="004102CA">
        <w:rPr>
          <w:rFonts w:cs="Times New Roman"/>
        </w:rPr>
        <w:t>em komunikacionih kanala u skladu sa važećom zakonskom regulativom.</w:t>
      </w:r>
    </w:p>
    <w:p w:rsidR="00343DD8" w:rsidRPr="004102CA" w:rsidRDefault="00343DD8" w:rsidP="00343DD8">
      <w:pPr>
        <w:pStyle w:val="BodyText"/>
        <w:kinsoku w:val="0"/>
        <w:overflowPunct w:val="0"/>
        <w:spacing w:before="118" w:line="276" w:lineRule="auto"/>
        <w:ind w:left="392" w:right="250"/>
        <w:jc w:val="both"/>
        <w:rPr>
          <w:rFonts w:cs="Times New Roman"/>
        </w:rPr>
      </w:pPr>
      <w:r w:rsidRPr="004102CA">
        <w:rPr>
          <w:rFonts w:cs="Times New Roman"/>
        </w:rPr>
        <w:t xml:space="preserve">Za </w:t>
      </w:r>
      <w:r w:rsidR="00DD2B1A" w:rsidRPr="004102CA">
        <w:rPr>
          <w:rFonts w:cs="Times New Roman"/>
        </w:rPr>
        <w:t>k</w:t>
      </w:r>
      <w:r w:rsidRPr="004102CA">
        <w:rPr>
          <w:rFonts w:cs="Times New Roman"/>
        </w:rPr>
        <w:t xml:space="preserve">orisnike </w:t>
      </w:r>
      <w:r w:rsidR="00DD2B1A" w:rsidRPr="004102CA">
        <w:rPr>
          <w:rFonts w:cs="Times New Roman"/>
        </w:rPr>
        <w:t>kvalifikovanih elektronskih</w:t>
      </w:r>
      <w:r w:rsidRPr="004102CA">
        <w:rPr>
          <w:rFonts w:cs="Times New Roman"/>
        </w:rPr>
        <w:t xml:space="preserve"> sertifikata već je s</w:t>
      </w:r>
      <w:r w:rsidR="00DD2B1A" w:rsidRPr="004102CA">
        <w:rPr>
          <w:rFonts w:cs="Times New Roman"/>
        </w:rPr>
        <w:t>provedena identifikacija k</w:t>
      </w:r>
      <w:r w:rsidRPr="004102CA">
        <w:rPr>
          <w:rFonts w:cs="Times New Roman"/>
        </w:rPr>
        <w:t>orisnika</w:t>
      </w:r>
      <w:r w:rsidR="00DD2B1A" w:rsidRPr="004102CA">
        <w:rPr>
          <w:rFonts w:cs="Times New Roman"/>
        </w:rPr>
        <w:t>,</w:t>
      </w:r>
      <w:r w:rsidRPr="004102CA">
        <w:rPr>
          <w:rFonts w:cs="Times New Roman"/>
        </w:rPr>
        <w:t xml:space="preserve"> pa za </w:t>
      </w:r>
      <w:r w:rsidR="00DD2B1A" w:rsidRPr="004102CA">
        <w:rPr>
          <w:rFonts w:cs="Times New Roman"/>
        </w:rPr>
        <w:t>korišćenj</w:t>
      </w:r>
      <w:r w:rsidRPr="004102CA">
        <w:rPr>
          <w:rFonts w:cs="Times New Roman"/>
        </w:rPr>
        <w:t xml:space="preserve">e usluge izdavanja elektronskih vremenskih žigova Korisnici u PKSCA dostavljaju samo </w:t>
      </w:r>
      <w:r w:rsidR="00DD2B1A" w:rsidRPr="004102CA">
        <w:rPr>
          <w:rFonts w:cs="Times New Roman"/>
        </w:rPr>
        <w:t>zahtev</w:t>
      </w:r>
      <w:r w:rsidRPr="004102CA">
        <w:rPr>
          <w:rFonts w:cs="Times New Roman"/>
        </w:rPr>
        <w:t>.</w:t>
      </w:r>
    </w:p>
    <w:p w:rsidR="00343DD8" w:rsidRPr="004102CA" w:rsidRDefault="00343DD8" w:rsidP="00343DD8">
      <w:pPr>
        <w:pStyle w:val="BodyText"/>
        <w:kinsoku w:val="0"/>
        <w:overflowPunct w:val="0"/>
        <w:rPr>
          <w:rFonts w:cs="Times New Roman"/>
          <w:sz w:val="21"/>
          <w:szCs w:val="21"/>
        </w:rPr>
      </w:pPr>
    </w:p>
    <w:p w:rsidR="00343DD8" w:rsidRPr="004102CA" w:rsidRDefault="00343DD8" w:rsidP="00530487">
      <w:pPr>
        <w:pStyle w:val="Heading2"/>
        <w:keepNext w:val="0"/>
        <w:keepLines w:val="0"/>
        <w:widowControl w:val="0"/>
        <w:numPr>
          <w:ilvl w:val="2"/>
          <w:numId w:val="11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0" w:line="240" w:lineRule="auto"/>
      </w:pPr>
      <w:bookmarkStart w:id="75" w:name="3.1.2._Način_dostave_pristupnice"/>
      <w:bookmarkStart w:id="76" w:name="_bookmark35"/>
      <w:bookmarkStart w:id="77" w:name="_Toc30252164"/>
      <w:bookmarkEnd w:id="75"/>
      <w:bookmarkEnd w:id="76"/>
      <w:r w:rsidRPr="004102CA">
        <w:t>Način dostave</w:t>
      </w:r>
      <w:r w:rsidRPr="004102CA">
        <w:rPr>
          <w:spacing w:val="-12"/>
        </w:rPr>
        <w:t xml:space="preserve"> </w:t>
      </w:r>
      <w:r w:rsidR="006308DF" w:rsidRPr="004102CA">
        <w:t>zahteva</w:t>
      </w:r>
      <w:bookmarkEnd w:id="77"/>
    </w:p>
    <w:p w:rsidR="00343DD8" w:rsidRPr="004102CA" w:rsidRDefault="00343DD8" w:rsidP="00343DD8">
      <w:pPr>
        <w:pStyle w:val="BodyText"/>
        <w:kinsoku w:val="0"/>
        <w:overflowPunct w:val="0"/>
        <w:spacing w:before="161"/>
        <w:ind w:left="392"/>
        <w:jc w:val="both"/>
        <w:rPr>
          <w:rFonts w:cs="Times New Roman"/>
        </w:rPr>
      </w:pPr>
      <w:r w:rsidRPr="004102CA">
        <w:rPr>
          <w:rFonts w:cs="Times New Roman"/>
        </w:rPr>
        <w:t>Pristupnica se može dostaviti na sledeć</w:t>
      </w:r>
      <w:r w:rsidR="006308DF" w:rsidRPr="004102CA">
        <w:rPr>
          <w:rFonts w:cs="Times New Roman"/>
        </w:rPr>
        <w:t>i</w:t>
      </w:r>
      <w:r w:rsidRPr="004102CA">
        <w:rPr>
          <w:rFonts w:cs="Times New Roman"/>
          <w:spacing w:val="-22"/>
        </w:rPr>
        <w:t xml:space="preserve"> </w:t>
      </w:r>
      <w:r w:rsidR="006308DF" w:rsidRPr="004102CA">
        <w:rPr>
          <w:rFonts w:cs="Times New Roman"/>
        </w:rPr>
        <w:t>način</w:t>
      </w:r>
      <w:r w:rsidRPr="004102CA">
        <w:rPr>
          <w:rFonts w:cs="Times New Roman"/>
        </w:rPr>
        <w:t>:</w:t>
      </w:r>
    </w:p>
    <w:p w:rsidR="00343DD8" w:rsidRPr="004102CA" w:rsidRDefault="00343DD8" w:rsidP="00530487">
      <w:pPr>
        <w:pStyle w:val="ListParagraph"/>
        <w:widowControl w:val="0"/>
        <w:numPr>
          <w:ilvl w:val="3"/>
          <w:numId w:val="11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157" w:after="0" w:line="240" w:lineRule="auto"/>
        <w:ind w:hanging="360"/>
        <w:contextualSpacing w:val="0"/>
        <w:jc w:val="left"/>
        <w:rPr>
          <w:rFonts w:ascii="Times New Roman" w:hAnsi="Times New Roman"/>
          <w:szCs w:val="24"/>
        </w:rPr>
      </w:pPr>
      <w:r w:rsidRPr="004102CA">
        <w:rPr>
          <w:rFonts w:ascii="Times New Roman" w:hAnsi="Times New Roman"/>
          <w:szCs w:val="24"/>
        </w:rPr>
        <w:t>lično podnošenje u PKSCA LRA,</w:t>
      </w:r>
    </w:p>
    <w:p w:rsidR="00343DD8" w:rsidRPr="004102CA" w:rsidRDefault="00343DD8" w:rsidP="00530487">
      <w:pPr>
        <w:pStyle w:val="ListParagraph"/>
        <w:widowControl w:val="0"/>
        <w:numPr>
          <w:ilvl w:val="3"/>
          <w:numId w:val="11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156" w:after="0" w:line="273" w:lineRule="auto"/>
        <w:ind w:right="250" w:hanging="360"/>
        <w:contextualSpacing w:val="0"/>
        <w:jc w:val="left"/>
        <w:rPr>
          <w:rFonts w:ascii="Times New Roman" w:hAnsi="Times New Roman"/>
          <w:szCs w:val="24"/>
        </w:rPr>
      </w:pPr>
      <w:r w:rsidRPr="004102CA">
        <w:rPr>
          <w:rFonts w:ascii="Times New Roman" w:hAnsi="Times New Roman"/>
          <w:szCs w:val="24"/>
        </w:rPr>
        <w:t xml:space="preserve">elektronskom dostavom </w:t>
      </w:r>
      <w:r w:rsidR="006308DF" w:rsidRPr="004102CA">
        <w:rPr>
          <w:rFonts w:ascii="Times New Roman" w:hAnsi="Times New Roman"/>
          <w:szCs w:val="24"/>
        </w:rPr>
        <w:t>zahteva potpisanog</w:t>
      </w:r>
      <w:r w:rsidRPr="004102CA">
        <w:rPr>
          <w:rFonts w:ascii="Times New Roman" w:hAnsi="Times New Roman"/>
          <w:szCs w:val="24"/>
        </w:rPr>
        <w:t xml:space="preserve"> naprednim elektronskim potpisom uz </w:t>
      </w:r>
      <w:r w:rsidR="00DD2B1A" w:rsidRPr="004102CA">
        <w:rPr>
          <w:rFonts w:ascii="Times New Roman" w:hAnsi="Times New Roman"/>
          <w:szCs w:val="24"/>
        </w:rPr>
        <w:t>korišćenj</w:t>
      </w:r>
      <w:r w:rsidRPr="004102CA">
        <w:rPr>
          <w:rFonts w:ascii="Times New Roman" w:hAnsi="Times New Roman"/>
          <w:szCs w:val="24"/>
        </w:rPr>
        <w:t>e kvalifikovanog</w:t>
      </w:r>
      <w:r w:rsidRPr="004102CA">
        <w:rPr>
          <w:rFonts w:ascii="Times New Roman" w:hAnsi="Times New Roman"/>
          <w:spacing w:val="-3"/>
          <w:szCs w:val="24"/>
        </w:rPr>
        <w:t xml:space="preserve"> </w:t>
      </w:r>
      <w:r w:rsidRPr="004102CA">
        <w:rPr>
          <w:rFonts w:ascii="Times New Roman" w:hAnsi="Times New Roman"/>
          <w:szCs w:val="24"/>
        </w:rPr>
        <w:t>sertifikata</w:t>
      </w:r>
      <w:r w:rsidR="006308DF" w:rsidRPr="004102CA">
        <w:rPr>
          <w:rFonts w:ascii="Times New Roman" w:hAnsi="Times New Roman"/>
          <w:szCs w:val="24"/>
        </w:rPr>
        <w:t>, preko portala usluga PKS</w:t>
      </w:r>
      <w:r w:rsidRPr="004102CA">
        <w:rPr>
          <w:rFonts w:ascii="Times New Roman" w:hAnsi="Times New Roman"/>
          <w:szCs w:val="24"/>
        </w:rPr>
        <w:t>.</w:t>
      </w:r>
    </w:p>
    <w:p w:rsidR="00343DD8" w:rsidRPr="004102CA" w:rsidRDefault="00343DD8" w:rsidP="00343DD8">
      <w:pPr>
        <w:pStyle w:val="BodyText"/>
        <w:kinsoku w:val="0"/>
        <w:overflowPunct w:val="0"/>
        <w:spacing w:before="1"/>
        <w:rPr>
          <w:rFonts w:cs="Times New Roman"/>
          <w:sz w:val="21"/>
          <w:szCs w:val="21"/>
        </w:rPr>
      </w:pPr>
    </w:p>
    <w:p w:rsidR="00343DD8" w:rsidRPr="004102CA" w:rsidRDefault="00343DD8" w:rsidP="00530487">
      <w:pPr>
        <w:pStyle w:val="Heading2"/>
        <w:keepNext w:val="0"/>
        <w:keepLines w:val="0"/>
        <w:widowControl w:val="0"/>
        <w:numPr>
          <w:ilvl w:val="2"/>
          <w:numId w:val="11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0" w:line="240" w:lineRule="auto"/>
      </w:pPr>
      <w:bookmarkStart w:id="78" w:name="3.1.3._Sklapanje_ugovora"/>
      <w:bookmarkStart w:id="79" w:name="_bookmark36"/>
      <w:bookmarkStart w:id="80" w:name="_Toc30252165"/>
      <w:bookmarkEnd w:id="78"/>
      <w:bookmarkEnd w:id="79"/>
      <w:r w:rsidRPr="004102CA">
        <w:t>Sklapanje ugovora</w:t>
      </w:r>
      <w:bookmarkEnd w:id="80"/>
    </w:p>
    <w:p w:rsidR="00343DD8" w:rsidRPr="004102CA" w:rsidRDefault="00343DD8" w:rsidP="00343DD8">
      <w:pPr>
        <w:pStyle w:val="BodyText"/>
        <w:kinsoku w:val="0"/>
        <w:overflowPunct w:val="0"/>
        <w:spacing w:before="160" w:line="276" w:lineRule="auto"/>
        <w:ind w:left="392" w:right="251"/>
        <w:jc w:val="both"/>
        <w:rPr>
          <w:rFonts w:cs="Times New Roman"/>
        </w:rPr>
      </w:pPr>
      <w:r w:rsidRPr="004102CA">
        <w:rPr>
          <w:rFonts w:cs="Times New Roman"/>
        </w:rPr>
        <w:t xml:space="preserve">Ugovor o pružanju usluga izdavanja elektronskih vremenskih žigova je ugovor koji u </w:t>
      </w:r>
      <w:r w:rsidR="00574871" w:rsidRPr="004102CA">
        <w:rPr>
          <w:rFonts w:cs="Times New Roman"/>
        </w:rPr>
        <w:t>skladu sa uslovima</w:t>
      </w:r>
      <w:r w:rsidRPr="004102CA">
        <w:rPr>
          <w:rFonts w:cs="Times New Roman"/>
        </w:rPr>
        <w:t xml:space="preserve"> o pružanju usluge izdavanja kvalifikovanih elektronskih vremenskih žigova, </w:t>
      </w:r>
      <w:r w:rsidR="006A1483" w:rsidRPr="004102CA">
        <w:rPr>
          <w:rFonts w:cs="Times New Roman"/>
        </w:rPr>
        <w:t>praktičnim</w:t>
      </w:r>
      <w:r w:rsidRPr="004102CA">
        <w:rPr>
          <w:rFonts w:cs="Times New Roman"/>
        </w:rPr>
        <w:t xml:space="preserve"> pravilima pružanja usluga izdavanja kvalifikovanih elektronskih vremenskih žigova i propisima koji uređuju pružanje usluge izdavanja elektronskih vremen</w:t>
      </w:r>
      <w:r w:rsidR="006A1483" w:rsidRPr="004102CA">
        <w:rPr>
          <w:rFonts w:cs="Times New Roman"/>
        </w:rPr>
        <w:t>skih žigova, sklapaju k</w:t>
      </w:r>
      <w:r w:rsidRPr="004102CA">
        <w:rPr>
          <w:rFonts w:cs="Times New Roman"/>
        </w:rPr>
        <w:t>orisnici i PKSCA kao pružalac usluge.</w:t>
      </w:r>
    </w:p>
    <w:p w:rsidR="005D18C0" w:rsidRPr="004102CA" w:rsidRDefault="005D18C0" w:rsidP="00343DD8">
      <w:pPr>
        <w:pStyle w:val="BodyText"/>
        <w:kinsoku w:val="0"/>
        <w:overflowPunct w:val="0"/>
        <w:spacing w:before="160" w:line="276" w:lineRule="auto"/>
        <w:ind w:left="392" w:right="251"/>
        <w:jc w:val="both"/>
        <w:rPr>
          <w:rFonts w:cs="Times New Roman"/>
        </w:rPr>
      </w:pPr>
    </w:p>
    <w:p w:rsidR="00343DD8" w:rsidRPr="004102CA" w:rsidRDefault="00343DD8" w:rsidP="00343DD8">
      <w:pPr>
        <w:pStyle w:val="BodyText"/>
        <w:kinsoku w:val="0"/>
        <w:overflowPunct w:val="0"/>
        <w:spacing w:before="9"/>
        <w:rPr>
          <w:rFonts w:cs="Times New Roman"/>
          <w:sz w:val="20"/>
          <w:szCs w:val="20"/>
        </w:rPr>
      </w:pPr>
    </w:p>
    <w:p w:rsidR="00343DD8" w:rsidRDefault="00343DD8" w:rsidP="00530487">
      <w:pPr>
        <w:pStyle w:val="Heading2"/>
        <w:keepNext w:val="0"/>
        <w:keepLines w:val="0"/>
        <w:widowControl w:val="0"/>
        <w:numPr>
          <w:ilvl w:val="1"/>
          <w:numId w:val="10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0" w:line="240" w:lineRule="auto"/>
        <w:jc w:val="left"/>
      </w:pPr>
      <w:bookmarkStart w:id="81" w:name="3.2._Identifikacija_i_autentikacija_na_F"/>
      <w:bookmarkStart w:id="82" w:name="_bookmark37"/>
      <w:bookmarkStart w:id="83" w:name="_Toc30252166"/>
      <w:bookmarkEnd w:id="81"/>
      <w:bookmarkEnd w:id="82"/>
      <w:r w:rsidRPr="004102CA">
        <w:lastRenderedPageBreak/>
        <w:t>Identifikacija i autentikacija na PKSCA QTSA servis</w:t>
      </w:r>
      <w:bookmarkEnd w:id="83"/>
    </w:p>
    <w:p w:rsidR="005F5A62" w:rsidRPr="005F5A62" w:rsidRDefault="005F5A62" w:rsidP="005F5A62"/>
    <w:p w:rsidR="00343DD8" w:rsidRPr="004102CA" w:rsidRDefault="00343DD8" w:rsidP="003821FA">
      <w:pPr>
        <w:ind w:firstLine="392"/>
      </w:pPr>
      <w:r w:rsidRPr="004102CA">
        <w:t xml:space="preserve">Registrovani Korisnici pristupaju usluzi izdavanja elektronskih vremenskih žigova </w:t>
      </w:r>
      <w:r w:rsidR="006A1EE8" w:rsidRPr="004102CA">
        <w:t>na način predviđen kroz portal usluga PKS.</w:t>
      </w:r>
    </w:p>
    <w:p w:rsidR="00343DD8" w:rsidRPr="004102CA" w:rsidRDefault="00343DD8" w:rsidP="003821FA">
      <w:pPr>
        <w:ind w:firstLine="392"/>
      </w:pPr>
      <w:r w:rsidRPr="004102CA">
        <w:t>Registrovani</w:t>
      </w:r>
      <w:r w:rsidR="006A1EE8" w:rsidRPr="004102CA">
        <w:t xml:space="preserve"> k</w:t>
      </w:r>
      <w:r w:rsidRPr="004102CA">
        <w:t>orisnici mogu pristupiti usluzi izdavanja elektronskih vremenskih žigova i uz autentikaciju sertifikatom izdatim od drugih pružalaca usluga od poverenja koje PKSCA prihvati</w:t>
      </w:r>
      <w:r w:rsidR="006A1EE8" w:rsidRPr="004102CA">
        <w:t>.</w:t>
      </w:r>
    </w:p>
    <w:p w:rsidR="00343DD8" w:rsidRPr="004102CA" w:rsidRDefault="00343DD8" w:rsidP="003821FA">
      <w:pPr>
        <w:ind w:firstLine="392"/>
      </w:pPr>
      <w:r w:rsidRPr="004102CA">
        <w:t>PKSCA</w:t>
      </w:r>
      <w:r w:rsidR="003821FA" w:rsidRPr="004102CA">
        <w:t xml:space="preserve"> može k</w:t>
      </w:r>
      <w:r w:rsidRPr="004102CA">
        <w:t>orisnicima odobriti i drugi od</w:t>
      </w:r>
      <w:r w:rsidR="003821FA" w:rsidRPr="004102CA">
        <w:t>govarajući način autentikacije k</w:t>
      </w:r>
      <w:r w:rsidRPr="004102CA">
        <w:t>orisnika (npr. korisničko ime i lozink</w:t>
      </w:r>
      <w:r w:rsidR="003821FA" w:rsidRPr="004102CA">
        <w:t>a).</w:t>
      </w:r>
    </w:p>
    <w:p w:rsidR="00343DD8" w:rsidRPr="004102CA" w:rsidRDefault="006A1781" w:rsidP="003821FA">
      <w:pPr>
        <w:pStyle w:val="BodyText"/>
        <w:kinsoku w:val="0"/>
        <w:overflowPunct w:val="0"/>
        <w:spacing w:before="119"/>
        <w:ind w:left="393" w:firstLine="327"/>
        <w:rPr>
          <w:rFonts w:cs="Times New Roman"/>
        </w:rPr>
      </w:pPr>
      <w:r w:rsidRPr="004102CA">
        <w:rPr>
          <w:rFonts w:cs="Times New Roman"/>
        </w:rPr>
        <w:t>URL adresa</w:t>
      </w:r>
      <w:r w:rsidR="00343DD8" w:rsidRPr="004102CA">
        <w:rPr>
          <w:rFonts w:cs="Times New Roman"/>
        </w:rPr>
        <w:t xml:space="preserve"> za auten</w:t>
      </w:r>
      <w:r w:rsidR="001C4157" w:rsidRPr="004102CA">
        <w:rPr>
          <w:rFonts w:cs="Times New Roman"/>
        </w:rPr>
        <w:t>tikaciju na PKSCA QTSA servis</w:t>
      </w:r>
      <w:r w:rsidRPr="004102CA">
        <w:rPr>
          <w:rFonts w:cs="Times New Roman"/>
        </w:rPr>
        <w:t xml:space="preserve"> je</w:t>
      </w:r>
      <w:r w:rsidR="00343DD8" w:rsidRPr="004102CA">
        <w:rPr>
          <w:rFonts w:cs="Times New Roman"/>
        </w:rPr>
        <w:t>:</w:t>
      </w:r>
    </w:p>
    <w:p w:rsidR="003821FA" w:rsidRPr="004102CA" w:rsidRDefault="00343DD8" w:rsidP="004102CA">
      <w:pPr>
        <w:pStyle w:val="ListParagraph"/>
        <w:widowControl w:val="0"/>
        <w:numPr>
          <w:ilvl w:val="3"/>
          <w:numId w:val="11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157" w:after="0" w:line="240" w:lineRule="auto"/>
        <w:ind w:hanging="360"/>
        <w:contextualSpacing w:val="0"/>
        <w:jc w:val="left"/>
        <w:rPr>
          <w:rFonts w:ascii="Times New Roman" w:hAnsi="Times New Roman"/>
        </w:rPr>
      </w:pPr>
      <w:r w:rsidRPr="004102CA">
        <w:rPr>
          <w:rFonts w:ascii="Times New Roman" w:hAnsi="Times New Roman"/>
          <w:szCs w:val="24"/>
        </w:rPr>
        <w:t>autentikacija korisničkim imenom i lozinkom</w:t>
      </w:r>
      <w:r w:rsidRPr="004102CA">
        <w:rPr>
          <w:rFonts w:ascii="Times New Roman" w:hAnsi="Times New Roman"/>
          <w:color w:val="000000"/>
          <w:szCs w:val="24"/>
        </w:rPr>
        <w:t xml:space="preserve">: </w:t>
      </w:r>
      <w:r w:rsidR="003821FA" w:rsidRPr="004102CA">
        <w:rPr>
          <w:rFonts w:ascii="Times New Roman" w:hAnsi="Times New Roman"/>
          <w:szCs w:val="24"/>
        </w:rPr>
        <w:t>v3.pksca.rs/tsa</w:t>
      </w:r>
      <w:r w:rsidRPr="004102CA">
        <w:rPr>
          <w:rFonts w:ascii="Times New Roman" w:hAnsi="Times New Roman"/>
          <w:color w:val="000000"/>
          <w:szCs w:val="24"/>
        </w:rPr>
        <w:t>.</w:t>
      </w:r>
    </w:p>
    <w:p w:rsidR="00343DD8" w:rsidRPr="004102CA" w:rsidRDefault="00343DD8" w:rsidP="003821FA">
      <w:pPr>
        <w:pStyle w:val="BodyText"/>
        <w:kinsoku w:val="0"/>
        <w:overflowPunct w:val="0"/>
        <w:spacing w:before="155" w:line="276" w:lineRule="auto"/>
        <w:ind w:left="392" w:firstLine="328"/>
        <w:rPr>
          <w:rFonts w:cs="Times New Roman"/>
        </w:rPr>
      </w:pPr>
      <w:r w:rsidRPr="004102CA">
        <w:rPr>
          <w:rFonts w:cs="Times New Roman"/>
        </w:rPr>
        <w:t>PKSCA</w:t>
      </w:r>
      <w:r w:rsidR="003821FA" w:rsidRPr="004102CA">
        <w:rPr>
          <w:rFonts w:cs="Times New Roman"/>
        </w:rPr>
        <w:t xml:space="preserve"> interni k</w:t>
      </w:r>
      <w:r w:rsidRPr="004102CA">
        <w:rPr>
          <w:rFonts w:cs="Times New Roman"/>
        </w:rPr>
        <w:t xml:space="preserve">orisnici pristupaju servisu za izdavanje vremenskih žigova korišćenjem IP adresnog područja za korisnike </w:t>
      </w:r>
      <w:r w:rsidR="003821FA" w:rsidRPr="004102CA">
        <w:rPr>
          <w:rFonts w:cs="Times New Roman"/>
        </w:rPr>
        <w:t>s</w:t>
      </w:r>
      <w:r w:rsidRPr="004102CA">
        <w:rPr>
          <w:rFonts w:cs="Times New Roman"/>
        </w:rPr>
        <w:t>istema PKSCA.</w:t>
      </w:r>
    </w:p>
    <w:p w:rsidR="00343DD8" w:rsidRPr="004102CA" w:rsidRDefault="00343DD8" w:rsidP="00343DD8">
      <w:pPr>
        <w:pStyle w:val="BodyText"/>
        <w:kinsoku w:val="0"/>
        <w:overflowPunct w:val="0"/>
        <w:spacing w:before="10"/>
        <w:rPr>
          <w:rFonts w:cs="Times New Roman"/>
          <w:sz w:val="20"/>
          <w:szCs w:val="20"/>
        </w:rPr>
      </w:pPr>
    </w:p>
    <w:p w:rsidR="00343DD8" w:rsidRPr="004102CA" w:rsidRDefault="00343DD8" w:rsidP="00530487">
      <w:pPr>
        <w:pStyle w:val="Heading2"/>
        <w:keepNext w:val="0"/>
        <w:keepLines w:val="0"/>
        <w:widowControl w:val="0"/>
        <w:numPr>
          <w:ilvl w:val="1"/>
          <w:numId w:val="10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0" w:line="240" w:lineRule="auto"/>
        <w:jc w:val="left"/>
      </w:pPr>
      <w:bookmarkStart w:id="84" w:name="3.3._Certifikat_jedinice_za_izradu_vreme"/>
      <w:bookmarkStart w:id="85" w:name="_bookmark38"/>
      <w:bookmarkStart w:id="86" w:name="_Toc30252167"/>
      <w:bookmarkEnd w:id="84"/>
      <w:bookmarkEnd w:id="85"/>
      <w:r w:rsidRPr="004102CA">
        <w:t>Sertifikat modula za izradu vremenskog</w:t>
      </w:r>
      <w:r w:rsidRPr="004102CA">
        <w:rPr>
          <w:spacing w:val="-3"/>
        </w:rPr>
        <w:t xml:space="preserve"> </w:t>
      </w:r>
      <w:r w:rsidRPr="004102CA">
        <w:t>žiga</w:t>
      </w:r>
      <w:bookmarkEnd w:id="86"/>
    </w:p>
    <w:p w:rsidR="00D634A1" w:rsidRPr="004102CA" w:rsidRDefault="00D634A1" w:rsidP="004102CA"/>
    <w:p w:rsidR="00343DD8" w:rsidRPr="004102CA" w:rsidRDefault="00343DD8" w:rsidP="004102CA">
      <w:pPr>
        <w:ind w:firstLine="392"/>
      </w:pPr>
      <w:r w:rsidRPr="004102CA">
        <w:t xml:space="preserve">PKSCA QTSA javno objavljuje javni ključ modula za izradu vremenskog žiga (TSU) kao sadržaj sertifikata PKSCA QTSA na repozitoriumu iz tačke 2.2. ovih </w:t>
      </w:r>
      <w:r w:rsidR="003821FA" w:rsidRPr="004102CA">
        <w:t>Praktičnih</w:t>
      </w:r>
      <w:r w:rsidRPr="004102CA">
        <w:t xml:space="preserve"> pravila.</w:t>
      </w:r>
    </w:p>
    <w:p w:rsidR="00343DD8" w:rsidRPr="004102CA" w:rsidRDefault="00343DD8" w:rsidP="004102CA">
      <w:pPr>
        <w:ind w:firstLine="392"/>
      </w:pPr>
      <w:r w:rsidRPr="004102CA">
        <w:t xml:space="preserve">Sertifikat za TSU izdaje PKSCA </w:t>
      </w:r>
      <w:r w:rsidR="003821FA" w:rsidRPr="004102CA">
        <w:t xml:space="preserve">CLOUD </w:t>
      </w:r>
      <w:r w:rsidRPr="004102CA">
        <w:t xml:space="preserve">CA u skladu sa zahtevima </w:t>
      </w:r>
      <w:r w:rsidR="003821FA" w:rsidRPr="004102CA">
        <w:t>standarda ETSI EN 319 411-2</w:t>
      </w:r>
      <w:r w:rsidRPr="004102CA">
        <w:t>.</w:t>
      </w:r>
    </w:p>
    <w:p w:rsidR="00343DD8" w:rsidRPr="004102CA" w:rsidRDefault="00343DD8" w:rsidP="004102CA">
      <w:pPr>
        <w:ind w:firstLine="392"/>
      </w:pPr>
      <w:r w:rsidRPr="004102CA">
        <w:t>Pre početka izdavanja elektronskih vremenskih žigova PKSCA QTSA učitava svoj sertifikat za TSU. Pri dobijanju sopstvenog TSU sertifikata PKSCA QTSA proverava da li jei PKSCA</w:t>
      </w:r>
      <w:r w:rsidR="003821FA" w:rsidRPr="004102CA">
        <w:t xml:space="preserve"> CLOUD</w:t>
      </w:r>
      <w:r w:rsidRPr="004102CA">
        <w:t xml:space="preserve"> ispravno potpisao TSU sertifikat.</w:t>
      </w:r>
    </w:p>
    <w:p w:rsidR="00343DD8" w:rsidRPr="004102CA" w:rsidRDefault="00343DD8" w:rsidP="00343DD8">
      <w:pPr>
        <w:pStyle w:val="BodyText"/>
        <w:kinsoku w:val="0"/>
        <w:overflowPunct w:val="0"/>
        <w:rPr>
          <w:rFonts w:cs="Times New Roman"/>
          <w:sz w:val="21"/>
          <w:szCs w:val="21"/>
        </w:rPr>
      </w:pPr>
    </w:p>
    <w:p w:rsidR="00343DD8" w:rsidRPr="004102CA" w:rsidRDefault="00343DD8" w:rsidP="00530487">
      <w:pPr>
        <w:pStyle w:val="Heading2"/>
        <w:keepNext w:val="0"/>
        <w:keepLines w:val="0"/>
        <w:widowControl w:val="0"/>
        <w:numPr>
          <w:ilvl w:val="1"/>
          <w:numId w:val="10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0" w:line="240" w:lineRule="auto"/>
        <w:jc w:val="left"/>
      </w:pPr>
      <w:bookmarkStart w:id="87" w:name="3.4._Elektronički_vremenski_žig"/>
      <w:bookmarkStart w:id="88" w:name="_bookmark39"/>
      <w:bookmarkStart w:id="89" w:name="_Toc30252168"/>
      <w:bookmarkEnd w:id="87"/>
      <w:bookmarkEnd w:id="88"/>
      <w:r w:rsidRPr="004102CA">
        <w:t>Elektronski vremenski</w:t>
      </w:r>
      <w:r w:rsidRPr="004102CA">
        <w:rPr>
          <w:spacing w:val="1"/>
        </w:rPr>
        <w:t xml:space="preserve"> </w:t>
      </w:r>
      <w:r w:rsidRPr="004102CA">
        <w:t>žig</w:t>
      </w:r>
      <w:bookmarkEnd w:id="89"/>
    </w:p>
    <w:p w:rsidR="00A11D85" w:rsidRPr="004102CA" w:rsidRDefault="00A11D85" w:rsidP="00A11D85"/>
    <w:p w:rsidR="00343DD8" w:rsidRPr="004102CA" w:rsidRDefault="00343DD8" w:rsidP="00A11D85">
      <w:r w:rsidRPr="004102CA">
        <w:t xml:space="preserve">Elektronski vremenski žigovi potpisuju se RSA privatnim ključem PKSCA QTSA servisa, dužine 2048 bitova uz </w:t>
      </w:r>
      <w:r w:rsidR="00DD2B1A" w:rsidRPr="004102CA">
        <w:t>korišćenj</w:t>
      </w:r>
      <w:r w:rsidRPr="004102CA">
        <w:t>e kriptografskih algoritama SHA-256 i RSA.</w:t>
      </w:r>
    </w:p>
    <w:p w:rsidR="00343DD8" w:rsidRPr="004102CA" w:rsidRDefault="00343DD8" w:rsidP="00A11D85">
      <w:r w:rsidRPr="004102CA">
        <w:t>PKSCA QTSA osigurava da se elektronski vremenski žigovi izdaju na siguran način i sa tačnom oznakom vremena.</w:t>
      </w:r>
    </w:p>
    <w:p w:rsidR="00343DD8" w:rsidRPr="004102CA" w:rsidRDefault="00343DD8" w:rsidP="00A11D85">
      <w:r w:rsidRPr="004102CA">
        <w:t>Za svaki elektronski vremenski žig osigurava se:</w:t>
      </w:r>
    </w:p>
    <w:p w:rsidR="00343DD8" w:rsidRPr="004102CA" w:rsidRDefault="00343DD8" w:rsidP="00530487">
      <w:pPr>
        <w:pStyle w:val="ListParagraph"/>
        <w:widowControl w:val="0"/>
        <w:numPr>
          <w:ilvl w:val="2"/>
          <w:numId w:val="10"/>
        </w:numPr>
        <w:tabs>
          <w:tab w:val="left" w:pos="1670"/>
        </w:tabs>
        <w:kinsoku w:val="0"/>
        <w:overflowPunct w:val="0"/>
        <w:autoSpaceDE w:val="0"/>
        <w:autoSpaceDN w:val="0"/>
        <w:adjustRightInd w:val="0"/>
        <w:spacing w:before="97" w:after="0" w:line="269" w:lineRule="exact"/>
        <w:contextualSpacing w:val="0"/>
        <w:jc w:val="left"/>
        <w:rPr>
          <w:rFonts w:ascii="Times New Roman" w:hAnsi="Times New Roman"/>
          <w:szCs w:val="24"/>
        </w:rPr>
      </w:pPr>
      <w:r w:rsidRPr="004102CA">
        <w:rPr>
          <w:rFonts w:ascii="Times New Roman" w:hAnsi="Times New Roman"/>
          <w:szCs w:val="24"/>
        </w:rPr>
        <w:t xml:space="preserve">da sadrži OID ovih </w:t>
      </w:r>
      <w:r w:rsidR="003821FA" w:rsidRPr="004102CA">
        <w:rPr>
          <w:rFonts w:ascii="Times New Roman" w:hAnsi="Times New Roman"/>
          <w:szCs w:val="24"/>
        </w:rPr>
        <w:t>Praktičnih</w:t>
      </w:r>
      <w:r w:rsidR="00A11D85" w:rsidRPr="004102CA">
        <w:rPr>
          <w:rFonts w:ascii="Times New Roman" w:hAnsi="Times New Roman"/>
          <w:szCs w:val="24"/>
        </w:rPr>
        <w:t xml:space="preserve"> pravila po ko</w:t>
      </w:r>
      <w:r w:rsidRPr="004102CA">
        <w:rPr>
          <w:rFonts w:ascii="Times New Roman" w:hAnsi="Times New Roman"/>
          <w:szCs w:val="24"/>
        </w:rPr>
        <w:t>m je izdat,</w:t>
      </w:r>
    </w:p>
    <w:p w:rsidR="00343DD8" w:rsidRPr="004102CA" w:rsidRDefault="00343DD8" w:rsidP="00530487">
      <w:pPr>
        <w:pStyle w:val="ListParagraph"/>
        <w:widowControl w:val="0"/>
        <w:numPr>
          <w:ilvl w:val="2"/>
          <w:numId w:val="10"/>
        </w:numPr>
        <w:tabs>
          <w:tab w:val="left" w:pos="1670"/>
        </w:tabs>
        <w:kinsoku w:val="0"/>
        <w:overflowPunct w:val="0"/>
        <w:autoSpaceDE w:val="0"/>
        <w:autoSpaceDN w:val="0"/>
        <w:adjustRightInd w:val="0"/>
        <w:spacing w:after="0" w:line="269" w:lineRule="exact"/>
        <w:contextualSpacing w:val="0"/>
        <w:jc w:val="left"/>
        <w:rPr>
          <w:rFonts w:ascii="Times New Roman" w:hAnsi="Times New Roman"/>
          <w:szCs w:val="24"/>
        </w:rPr>
      </w:pPr>
      <w:r w:rsidRPr="004102CA">
        <w:rPr>
          <w:rFonts w:ascii="Times New Roman" w:hAnsi="Times New Roman"/>
          <w:szCs w:val="24"/>
        </w:rPr>
        <w:t>da ima jedinstveni</w:t>
      </w:r>
      <w:r w:rsidRPr="004102CA">
        <w:rPr>
          <w:rFonts w:ascii="Times New Roman" w:hAnsi="Times New Roman"/>
          <w:spacing w:val="-3"/>
          <w:szCs w:val="24"/>
        </w:rPr>
        <w:t xml:space="preserve"> </w:t>
      </w:r>
      <w:r w:rsidRPr="004102CA">
        <w:rPr>
          <w:rFonts w:ascii="Times New Roman" w:hAnsi="Times New Roman"/>
          <w:szCs w:val="24"/>
        </w:rPr>
        <w:t>identifikator,</w:t>
      </w:r>
    </w:p>
    <w:p w:rsidR="00343DD8" w:rsidRPr="004102CA" w:rsidRDefault="00343DD8" w:rsidP="00530487">
      <w:pPr>
        <w:pStyle w:val="ListParagraph"/>
        <w:widowControl w:val="0"/>
        <w:numPr>
          <w:ilvl w:val="2"/>
          <w:numId w:val="10"/>
        </w:numPr>
        <w:tabs>
          <w:tab w:val="left" w:pos="1670"/>
        </w:tabs>
        <w:kinsoku w:val="0"/>
        <w:overflowPunct w:val="0"/>
        <w:autoSpaceDE w:val="0"/>
        <w:autoSpaceDN w:val="0"/>
        <w:adjustRightInd w:val="0"/>
        <w:spacing w:before="2" w:after="0" w:line="237" w:lineRule="auto"/>
        <w:ind w:right="313" w:hanging="424"/>
        <w:contextualSpacing w:val="0"/>
        <w:jc w:val="left"/>
        <w:rPr>
          <w:rFonts w:ascii="Times New Roman" w:hAnsi="Times New Roman"/>
          <w:szCs w:val="24"/>
        </w:rPr>
      </w:pPr>
      <w:r w:rsidRPr="004102CA">
        <w:rPr>
          <w:rFonts w:ascii="Times New Roman" w:hAnsi="Times New Roman"/>
          <w:szCs w:val="24"/>
        </w:rPr>
        <w:t>da se vreme korišćeno u TSU može povezati sa stvarnim vremenom dostavljenim od pouzdanog</w:t>
      </w:r>
      <w:r w:rsidRPr="004102CA">
        <w:rPr>
          <w:rFonts w:ascii="Times New Roman" w:hAnsi="Times New Roman"/>
          <w:spacing w:val="2"/>
          <w:szCs w:val="24"/>
        </w:rPr>
        <w:t xml:space="preserve"> </w:t>
      </w:r>
      <w:r w:rsidRPr="004102CA">
        <w:rPr>
          <w:rFonts w:ascii="Times New Roman" w:hAnsi="Times New Roman"/>
          <w:szCs w:val="24"/>
        </w:rPr>
        <w:t>izvora,</w:t>
      </w:r>
    </w:p>
    <w:p w:rsidR="00343DD8" w:rsidRPr="004102CA" w:rsidRDefault="00343DD8" w:rsidP="00530487">
      <w:pPr>
        <w:pStyle w:val="ListParagraph"/>
        <w:widowControl w:val="0"/>
        <w:numPr>
          <w:ilvl w:val="2"/>
          <w:numId w:val="10"/>
        </w:numPr>
        <w:tabs>
          <w:tab w:val="left" w:pos="1670"/>
        </w:tabs>
        <w:kinsoku w:val="0"/>
        <w:overflowPunct w:val="0"/>
        <w:autoSpaceDE w:val="0"/>
        <w:autoSpaceDN w:val="0"/>
        <w:adjustRightInd w:val="0"/>
        <w:spacing w:before="4" w:after="0" w:line="237" w:lineRule="auto"/>
        <w:ind w:right="1155" w:hanging="424"/>
        <w:contextualSpacing w:val="0"/>
        <w:jc w:val="left"/>
        <w:rPr>
          <w:rFonts w:ascii="Times New Roman" w:hAnsi="Times New Roman"/>
          <w:szCs w:val="24"/>
        </w:rPr>
      </w:pPr>
      <w:r w:rsidRPr="004102CA">
        <w:rPr>
          <w:rFonts w:ascii="Times New Roman" w:hAnsi="Times New Roman"/>
          <w:szCs w:val="24"/>
        </w:rPr>
        <w:t>da sadrži tačan podatak o vremenu iz TSU u vreme izdavanja elektronskog vremenskog</w:t>
      </w:r>
      <w:r w:rsidRPr="004102CA">
        <w:rPr>
          <w:rFonts w:ascii="Times New Roman" w:hAnsi="Times New Roman"/>
          <w:spacing w:val="2"/>
          <w:szCs w:val="24"/>
        </w:rPr>
        <w:t xml:space="preserve"> </w:t>
      </w:r>
      <w:r w:rsidRPr="004102CA">
        <w:rPr>
          <w:rFonts w:ascii="Times New Roman" w:hAnsi="Times New Roman"/>
          <w:szCs w:val="24"/>
        </w:rPr>
        <w:t>žiga,</w:t>
      </w:r>
    </w:p>
    <w:p w:rsidR="00343DD8" w:rsidRPr="004102CA" w:rsidRDefault="00343DD8" w:rsidP="00530487">
      <w:pPr>
        <w:pStyle w:val="ListParagraph"/>
        <w:widowControl w:val="0"/>
        <w:numPr>
          <w:ilvl w:val="2"/>
          <w:numId w:val="10"/>
        </w:numPr>
        <w:tabs>
          <w:tab w:val="left" w:pos="1671"/>
        </w:tabs>
        <w:kinsoku w:val="0"/>
        <w:overflowPunct w:val="0"/>
        <w:autoSpaceDE w:val="0"/>
        <w:autoSpaceDN w:val="0"/>
        <w:adjustRightInd w:val="0"/>
        <w:spacing w:before="3" w:after="0" w:line="237" w:lineRule="auto"/>
        <w:ind w:left="1670" w:right="909"/>
        <w:contextualSpacing w:val="0"/>
        <w:jc w:val="left"/>
        <w:rPr>
          <w:rFonts w:ascii="Times New Roman" w:hAnsi="Times New Roman"/>
          <w:szCs w:val="24"/>
        </w:rPr>
      </w:pPr>
      <w:r w:rsidRPr="004102CA">
        <w:rPr>
          <w:rFonts w:ascii="Times New Roman" w:hAnsi="Times New Roman"/>
          <w:szCs w:val="24"/>
        </w:rPr>
        <w:t xml:space="preserve">da sadrži </w:t>
      </w:r>
      <w:r w:rsidRPr="004102CA">
        <w:rPr>
          <w:rFonts w:ascii="Times New Roman" w:hAnsi="Times New Roman"/>
          <w:i/>
          <w:iCs/>
          <w:szCs w:val="24"/>
        </w:rPr>
        <w:t xml:space="preserve">hash </w:t>
      </w:r>
      <w:r w:rsidRPr="004102CA">
        <w:rPr>
          <w:rFonts w:ascii="Times New Roman" w:hAnsi="Times New Roman"/>
          <w:szCs w:val="24"/>
        </w:rPr>
        <w:t>vrednost elektronskog zapisa za koji se izdaje elektronski vremenski</w:t>
      </w:r>
      <w:r w:rsidRPr="004102CA">
        <w:rPr>
          <w:rFonts w:ascii="Times New Roman" w:hAnsi="Times New Roman"/>
          <w:spacing w:val="-1"/>
          <w:szCs w:val="24"/>
        </w:rPr>
        <w:t xml:space="preserve"> </w:t>
      </w:r>
      <w:r w:rsidRPr="004102CA">
        <w:rPr>
          <w:rFonts w:ascii="Times New Roman" w:hAnsi="Times New Roman"/>
          <w:szCs w:val="24"/>
        </w:rPr>
        <w:t>žig,</w:t>
      </w:r>
    </w:p>
    <w:p w:rsidR="00343DD8" w:rsidRPr="004102CA" w:rsidRDefault="00343DD8" w:rsidP="00530487">
      <w:pPr>
        <w:pStyle w:val="ListParagraph"/>
        <w:widowControl w:val="0"/>
        <w:numPr>
          <w:ilvl w:val="2"/>
          <w:numId w:val="10"/>
        </w:numPr>
        <w:tabs>
          <w:tab w:val="left" w:pos="1671"/>
        </w:tabs>
        <w:kinsoku w:val="0"/>
        <w:overflowPunct w:val="0"/>
        <w:autoSpaceDE w:val="0"/>
        <w:autoSpaceDN w:val="0"/>
        <w:adjustRightInd w:val="0"/>
        <w:spacing w:before="3" w:after="0" w:line="237" w:lineRule="auto"/>
        <w:ind w:left="1670" w:right="1105"/>
        <w:contextualSpacing w:val="0"/>
        <w:jc w:val="left"/>
        <w:rPr>
          <w:rFonts w:ascii="Times New Roman" w:hAnsi="Times New Roman"/>
          <w:szCs w:val="24"/>
        </w:rPr>
      </w:pPr>
      <w:r w:rsidRPr="004102CA">
        <w:rPr>
          <w:rFonts w:ascii="Times New Roman" w:hAnsi="Times New Roman"/>
          <w:szCs w:val="24"/>
        </w:rPr>
        <w:t xml:space="preserve">da je potpisan privatnim TSU ključem koji ima isključivu namenu </w:t>
      </w:r>
      <w:r w:rsidRPr="004102CA">
        <w:rPr>
          <w:rFonts w:ascii="Times New Roman" w:hAnsi="Times New Roman"/>
          <w:szCs w:val="24"/>
        </w:rPr>
        <w:lastRenderedPageBreak/>
        <w:t>potpisivanja vremenskog</w:t>
      </w:r>
      <w:r w:rsidRPr="004102CA">
        <w:rPr>
          <w:rFonts w:ascii="Times New Roman" w:hAnsi="Times New Roman"/>
          <w:spacing w:val="2"/>
          <w:szCs w:val="24"/>
        </w:rPr>
        <w:t xml:space="preserve"> </w:t>
      </w:r>
      <w:r w:rsidRPr="004102CA">
        <w:rPr>
          <w:rFonts w:ascii="Times New Roman" w:hAnsi="Times New Roman"/>
          <w:szCs w:val="24"/>
        </w:rPr>
        <w:t>žiga,</w:t>
      </w:r>
    </w:p>
    <w:p w:rsidR="00343DD8" w:rsidRPr="004102CA" w:rsidRDefault="00343DD8" w:rsidP="00530487">
      <w:pPr>
        <w:pStyle w:val="ListParagraph"/>
        <w:widowControl w:val="0"/>
        <w:numPr>
          <w:ilvl w:val="2"/>
          <w:numId w:val="10"/>
        </w:numPr>
        <w:tabs>
          <w:tab w:val="left" w:pos="1671"/>
        </w:tabs>
        <w:kinsoku w:val="0"/>
        <w:overflowPunct w:val="0"/>
        <w:autoSpaceDE w:val="0"/>
        <w:autoSpaceDN w:val="0"/>
        <w:adjustRightInd w:val="0"/>
        <w:spacing w:before="2" w:after="0" w:line="268" w:lineRule="exact"/>
        <w:ind w:left="1670"/>
        <w:contextualSpacing w:val="0"/>
        <w:jc w:val="left"/>
        <w:rPr>
          <w:rFonts w:ascii="Times New Roman" w:hAnsi="Times New Roman"/>
          <w:szCs w:val="24"/>
        </w:rPr>
      </w:pPr>
      <w:r w:rsidRPr="004102CA">
        <w:rPr>
          <w:rFonts w:ascii="Times New Roman" w:hAnsi="Times New Roman"/>
          <w:szCs w:val="24"/>
        </w:rPr>
        <w:t>identifikator države u kojoj je PKSCA QTSA ima</w:t>
      </w:r>
      <w:r w:rsidRPr="004102CA">
        <w:rPr>
          <w:rFonts w:ascii="Times New Roman" w:hAnsi="Times New Roman"/>
          <w:spacing w:val="-8"/>
          <w:szCs w:val="24"/>
        </w:rPr>
        <w:t xml:space="preserve"> </w:t>
      </w:r>
      <w:r w:rsidRPr="004102CA">
        <w:rPr>
          <w:rFonts w:ascii="Times New Roman" w:hAnsi="Times New Roman"/>
          <w:szCs w:val="24"/>
        </w:rPr>
        <w:t>sedište,</w:t>
      </w:r>
    </w:p>
    <w:p w:rsidR="00343DD8" w:rsidRPr="004102CA" w:rsidRDefault="00343DD8" w:rsidP="00530487">
      <w:pPr>
        <w:pStyle w:val="ListParagraph"/>
        <w:widowControl w:val="0"/>
        <w:numPr>
          <w:ilvl w:val="2"/>
          <w:numId w:val="10"/>
        </w:numPr>
        <w:tabs>
          <w:tab w:val="left" w:pos="1670"/>
        </w:tabs>
        <w:kinsoku w:val="0"/>
        <w:overflowPunct w:val="0"/>
        <w:autoSpaceDE w:val="0"/>
        <w:autoSpaceDN w:val="0"/>
        <w:adjustRightInd w:val="0"/>
        <w:spacing w:before="101" w:after="0" w:line="268" w:lineRule="exact"/>
        <w:contextualSpacing w:val="0"/>
        <w:jc w:val="left"/>
        <w:rPr>
          <w:rFonts w:ascii="Times New Roman" w:hAnsi="Times New Roman"/>
          <w:szCs w:val="24"/>
        </w:rPr>
      </w:pPr>
      <w:r w:rsidRPr="004102CA">
        <w:rPr>
          <w:rFonts w:ascii="Times New Roman" w:hAnsi="Times New Roman"/>
          <w:szCs w:val="24"/>
        </w:rPr>
        <w:t>identifikator za PKSCA QTSA,</w:t>
      </w:r>
    </w:p>
    <w:p w:rsidR="00343DD8" w:rsidRPr="004102CA" w:rsidRDefault="00343DD8" w:rsidP="00530487">
      <w:pPr>
        <w:pStyle w:val="ListParagraph"/>
        <w:widowControl w:val="0"/>
        <w:numPr>
          <w:ilvl w:val="2"/>
          <w:numId w:val="10"/>
        </w:numPr>
        <w:tabs>
          <w:tab w:val="left" w:pos="1670"/>
        </w:tabs>
        <w:kinsoku w:val="0"/>
        <w:overflowPunct w:val="0"/>
        <w:autoSpaceDE w:val="0"/>
        <w:autoSpaceDN w:val="0"/>
        <w:adjustRightInd w:val="0"/>
        <w:spacing w:after="0" w:line="268" w:lineRule="exact"/>
        <w:contextualSpacing w:val="0"/>
        <w:jc w:val="left"/>
        <w:rPr>
          <w:rFonts w:ascii="Times New Roman" w:hAnsi="Times New Roman"/>
          <w:szCs w:val="24"/>
        </w:rPr>
      </w:pPr>
      <w:r w:rsidRPr="004102CA">
        <w:rPr>
          <w:rFonts w:ascii="Times New Roman" w:hAnsi="Times New Roman"/>
          <w:szCs w:val="24"/>
        </w:rPr>
        <w:t>identifikator TSU koja je izdala elektronski vremenski</w:t>
      </w:r>
      <w:r w:rsidRPr="004102CA">
        <w:rPr>
          <w:rFonts w:ascii="Times New Roman" w:hAnsi="Times New Roman"/>
          <w:spacing w:val="-13"/>
          <w:szCs w:val="24"/>
        </w:rPr>
        <w:t xml:space="preserve"> </w:t>
      </w:r>
      <w:r w:rsidRPr="004102CA">
        <w:rPr>
          <w:rFonts w:ascii="Times New Roman" w:hAnsi="Times New Roman"/>
          <w:szCs w:val="24"/>
        </w:rPr>
        <w:t>žig.</w:t>
      </w:r>
    </w:p>
    <w:p w:rsidR="00A11D85" w:rsidRPr="004102CA" w:rsidRDefault="00A11D85" w:rsidP="00343DD8">
      <w:pPr>
        <w:pStyle w:val="BodyText"/>
        <w:kinsoku w:val="0"/>
        <w:overflowPunct w:val="0"/>
        <w:spacing w:before="119" w:line="276" w:lineRule="auto"/>
        <w:ind w:left="392" w:right="362"/>
        <w:rPr>
          <w:rFonts w:cs="Times New Roman"/>
        </w:rPr>
      </w:pPr>
    </w:p>
    <w:p w:rsidR="00343DD8" w:rsidRPr="004102CA" w:rsidRDefault="00343DD8" w:rsidP="004A30B1">
      <w:r w:rsidRPr="004102CA">
        <w:t xml:space="preserve">Elektronski vremenski žig izdaje se u skladu </w:t>
      </w:r>
      <w:r w:rsidR="006A1781" w:rsidRPr="004102CA">
        <w:t>sa preporukom</w:t>
      </w:r>
      <w:r w:rsidR="00A11D85" w:rsidRPr="004102CA">
        <w:t xml:space="preserve"> ITF RFC 3161</w:t>
      </w:r>
      <w:r w:rsidRPr="004102CA">
        <w:t xml:space="preserve"> i </w:t>
      </w:r>
      <w:r w:rsidR="00A11D85" w:rsidRPr="004102CA">
        <w:t>standarda ETSI EN 319 421</w:t>
      </w:r>
      <w:r w:rsidRPr="004102CA">
        <w:t xml:space="preserve"> kao i sa profilom usklađenim sa </w:t>
      </w:r>
      <w:r w:rsidR="00A11D85" w:rsidRPr="004102CA">
        <w:t>standardom</w:t>
      </w:r>
      <w:r w:rsidRPr="004102CA">
        <w:t xml:space="preserve"> ETSI EN 319 422.</w:t>
      </w:r>
    </w:p>
    <w:p w:rsidR="00343DD8" w:rsidRPr="004102CA" w:rsidRDefault="00343DD8" w:rsidP="004A30B1">
      <w:r w:rsidRPr="004102CA">
        <w:t>Samo jedan privatni TSU ključ je aktivan istovremeno.</w:t>
      </w:r>
    </w:p>
    <w:p w:rsidR="00343DD8" w:rsidRPr="005F5A62" w:rsidRDefault="00343DD8" w:rsidP="005F5A62">
      <w:r w:rsidRPr="004102CA">
        <w:t xml:space="preserve">PKSCA QTSA servis za izdavanje elektronskih vremenskih žigova podržava zahteve za izdavanje elektronskih vremenskih žigova </w:t>
      </w:r>
      <w:r w:rsidR="00A96060" w:rsidRPr="004102CA">
        <w:t>u</w:t>
      </w:r>
      <w:r w:rsidRPr="004102CA">
        <w:t xml:space="preserve"> skladu sa </w:t>
      </w:r>
      <w:r w:rsidR="00A96060" w:rsidRPr="004102CA">
        <w:t>standardom ETSI EN 319 422 i preporuci IETF RFC 3161</w:t>
      </w:r>
      <w:r w:rsidR="005F5A62">
        <w:t>.</w:t>
      </w:r>
    </w:p>
    <w:p w:rsidR="00343DD8" w:rsidRPr="004102CA" w:rsidRDefault="004A30B1" w:rsidP="004A30B1">
      <w:pPr>
        <w:pStyle w:val="Heading3"/>
      </w:pPr>
      <w:bookmarkStart w:id="90" w:name="3.4.1._Zahtjev_za_izdavanje_vremenskog_ž"/>
      <w:bookmarkStart w:id="91" w:name="_bookmark40"/>
      <w:bookmarkStart w:id="92" w:name="_Toc30252169"/>
      <w:bookmarkEnd w:id="90"/>
      <w:bookmarkEnd w:id="91"/>
      <w:r w:rsidRPr="004102CA">
        <w:t xml:space="preserve">3.4.1. </w:t>
      </w:r>
      <w:r w:rsidR="00343DD8" w:rsidRPr="004102CA">
        <w:t>Zahtev za izdavanje vremenskog žiga (</w:t>
      </w:r>
      <w:r w:rsidR="00343DD8" w:rsidRPr="004102CA">
        <w:rPr>
          <w:i/>
          <w:iCs/>
        </w:rPr>
        <w:t>Time-Stamp</w:t>
      </w:r>
      <w:r w:rsidR="00343DD8" w:rsidRPr="004102CA">
        <w:rPr>
          <w:i/>
          <w:iCs/>
          <w:spacing w:val="-5"/>
        </w:rPr>
        <w:t xml:space="preserve"> </w:t>
      </w:r>
      <w:r w:rsidR="00343DD8" w:rsidRPr="004102CA">
        <w:rPr>
          <w:i/>
          <w:iCs/>
        </w:rPr>
        <w:t>Request</w:t>
      </w:r>
      <w:r w:rsidR="00343DD8" w:rsidRPr="004102CA">
        <w:t>)</w:t>
      </w:r>
      <w:bookmarkEnd w:id="92"/>
    </w:p>
    <w:p w:rsidR="004A30B1" w:rsidRPr="004102CA" w:rsidRDefault="004A30B1" w:rsidP="004A30B1"/>
    <w:p w:rsidR="00343DD8" w:rsidRPr="004102CA" w:rsidRDefault="00343DD8" w:rsidP="004A30B1">
      <w:r w:rsidRPr="004102CA">
        <w:t xml:space="preserve">Zahtev za izdavanje elektronskog vremenskog žiga u skladu je sa </w:t>
      </w:r>
      <w:r w:rsidR="004A30B1" w:rsidRPr="004102CA">
        <w:t xml:space="preserve">standardom ETSI EN 319 422 </w:t>
      </w:r>
      <w:r w:rsidRPr="004102CA">
        <w:t xml:space="preserve"> i tačkom 2.4.2</w:t>
      </w:r>
      <w:r w:rsidR="004A30B1" w:rsidRPr="004102CA">
        <w:t>. u dokumentu IETF RFC 3161</w:t>
      </w:r>
      <w:r w:rsidRPr="004102CA">
        <w:t>.</w:t>
      </w:r>
    </w:p>
    <w:p w:rsidR="00343DD8" w:rsidRPr="004102CA" w:rsidRDefault="00343DD8" w:rsidP="004A30B1">
      <w:r w:rsidRPr="004102CA">
        <w:t>Korisnik koji od PKSCA QTSA zahteva izdavanje vremenskog žiga mora ostvariti autentikovanu konekciju sa komunikacionim serverom PKSCA QTSA sistema. U slučaju neuspele konekcije, transakcija će biti prekinuta, a korisnik će na odgovarajući način biti obavešten o neuspeloj konekciji.</w:t>
      </w:r>
    </w:p>
    <w:p w:rsidR="00343DD8" w:rsidRPr="005F5A62" w:rsidRDefault="00343DD8" w:rsidP="005F5A62">
      <w:r w:rsidRPr="004102CA">
        <w:t xml:space="preserve">Klijentska aplikacija na strani korisnika koja se koristi za ugradnju vremenskog žiga, treba podržavati protokol za elektronski vremenski žig u skladu sa </w:t>
      </w:r>
      <w:r w:rsidR="004A30B1" w:rsidRPr="004102CA">
        <w:t>preporukom IETF RFC 3161</w:t>
      </w:r>
      <w:r w:rsidR="005F5A62">
        <w:t>.</w:t>
      </w:r>
    </w:p>
    <w:p w:rsidR="00D634A1" w:rsidRDefault="00650B64" w:rsidP="005F5A62">
      <w:pPr>
        <w:pStyle w:val="Heading3"/>
      </w:pPr>
      <w:bookmarkStart w:id="93" w:name="3.4.2._Odgovor_servisa_za_izdavanje_elek"/>
      <w:bookmarkStart w:id="94" w:name="_bookmark41"/>
      <w:bookmarkStart w:id="95" w:name="_Toc30252170"/>
      <w:bookmarkEnd w:id="93"/>
      <w:bookmarkEnd w:id="94"/>
      <w:r w:rsidRPr="004102CA">
        <w:t xml:space="preserve">3.4.2. </w:t>
      </w:r>
      <w:r w:rsidR="00343DD8" w:rsidRPr="004102CA">
        <w:t>Odgovor servisa za izdavanje elektronskih vremenskih žigova (</w:t>
      </w:r>
      <w:r w:rsidR="00343DD8" w:rsidRPr="004102CA">
        <w:rPr>
          <w:i/>
          <w:iCs/>
        </w:rPr>
        <w:t>Time-Stamp Response</w:t>
      </w:r>
      <w:r w:rsidR="00343DD8" w:rsidRPr="004102CA">
        <w:t>)</w:t>
      </w:r>
      <w:bookmarkEnd w:id="95"/>
    </w:p>
    <w:p w:rsidR="005F5A62" w:rsidRPr="005F5A62" w:rsidRDefault="005F5A62" w:rsidP="005F5A62"/>
    <w:p w:rsidR="00343DD8" w:rsidRPr="005F5A62" w:rsidRDefault="00343DD8" w:rsidP="005F5A62">
      <w:r w:rsidRPr="004102CA">
        <w:t>Odgovor PKSCA QTSA servisa za izdavanje elektronskih vremenskih žigova na zahtev za izdavanje elektronskog vremenskog žiga u skladu je sa</w:t>
      </w:r>
      <w:r w:rsidR="00650B64" w:rsidRPr="004102CA">
        <w:t xml:space="preserve"> normom ETSI EN 319 422 </w:t>
      </w:r>
      <w:r w:rsidRPr="004102CA">
        <w:t>i tačkom</w:t>
      </w:r>
      <w:r w:rsidR="00650B64" w:rsidRPr="004102CA">
        <w:t xml:space="preserve"> </w:t>
      </w:r>
      <w:r w:rsidRPr="004102CA">
        <w:t>2.4.2</w:t>
      </w:r>
      <w:r w:rsidR="00650B64" w:rsidRPr="004102CA">
        <w:t>. u dokumentu IETF RFC 3161</w:t>
      </w:r>
      <w:r w:rsidR="005F5A62">
        <w:t>.</w:t>
      </w:r>
    </w:p>
    <w:p w:rsidR="00343DD8" w:rsidRDefault="00343DD8" w:rsidP="00530487">
      <w:pPr>
        <w:pStyle w:val="Heading2"/>
        <w:keepNext w:val="0"/>
        <w:keepLines w:val="0"/>
        <w:widowControl w:val="0"/>
        <w:numPr>
          <w:ilvl w:val="1"/>
          <w:numId w:val="9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0" w:line="240" w:lineRule="auto"/>
        <w:jc w:val="left"/>
      </w:pPr>
      <w:bookmarkStart w:id="96" w:name="3.5._Profil_vremenskog_žiga"/>
      <w:bookmarkStart w:id="97" w:name="_bookmark42"/>
      <w:bookmarkStart w:id="98" w:name="_Toc30252171"/>
      <w:bookmarkEnd w:id="96"/>
      <w:bookmarkEnd w:id="97"/>
      <w:r w:rsidRPr="004102CA">
        <w:t>Profil vremenskog žiga</w:t>
      </w:r>
      <w:bookmarkEnd w:id="98"/>
    </w:p>
    <w:p w:rsidR="005F5A62" w:rsidRPr="005F5A62" w:rsidRDefault="005F5A62" w:rsidP="005F5A62"/>
    <w:p w:rsidR="00343DD8" w:rsidRPr="004102CA" w:rsidRDefault="00343DD8" w:rsidP="00650B64">
      <w:r w:rsidRPr="004102CA">
        <w:t>Osnovni podaci o profilu kvalifikovanih elektronskih vremenskih žigova koje izdaje PKSCA QTSA servis dati su u Tabeli</w:t>
      </w:r>
      <w:r w:rsidR="005F5A62">
        <w:t xml:space="preserve"> 3.</w:t>
      </w:r>
      <w:r w:rsidR="005D18C0" w:rsidRPr="004102CA">
        <w:t>:</w:t>
      </w: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3"/>
        <w:gridCol w:w="6943"/>
      </w:tblGrid>
      <w:tr w:rsidR="00343DD8" w:rsidRPr="004102CA" w:rsidTr="00036CA2">
        <w:trPr>
          <w:trHeight w:val="477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25A"/>
          </w:tcPr>
          <w:p w:rsidR="00343DD8" w:rsidRPr="004102CA" w:rsidRDefault="00343DD8" w:rsidP="00036CA2">
            <w:pPr>
              <w:pStyle w:val="TableParagraph"/>
              <w:kinsoku w:val="0"/>
              <w:overflowPunct w:val="0"/>
              <w:spacing w:before="114"/>
              <w:ind w:left="1165" w:right="1156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4102CA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t>Polje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25A"/>
          </w:tcPr>
          <w:p w:rsidR="00343DD8" w:rsidRPr="004102CA" w:rsidRDefault="00343DD8" w:rsidP="00036CA2">
            <w:pPr>
              <w:pStyle w:val="TableParagraph"/>
              <w:kinsoku w:val="0"/>
              <w:overflowPunct w:val="0"/>
              <w:spacing w:line="201" w:lineRule="exact"/>
              <w:ind w:left="182" w:right="167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4102CA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t>Vrednosti za kvalifikovani elektronski vremenski žig kojeg izdaje PKSCA QTSA</w:t>
            </w:r>
          </w:p>
        </w:tc>
      </w:tr>
      <w:tr w:rsidR="00343DD8" w:rsidRPr="004102CA" w:rsidTr="00036CA2">
        <w:trPr>
          <w:trHeight w:val="237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D8" w:rsidRPr="004102CA" w:rsidRDefault="00343DD8" w:rsidP="00036CA2">
            <w:pPr>
              <w:pStyle w:val="TableParagraph"/>
              <w:kinsoku w:val="0"/>
              <w:overflowPunct w:val="0"/>
              <w:spacing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102CA">
              <w:rPr>
                <w:rFonts w:ascii="Times New Roman" w:hAnsi="Times New Roman" w:cs="Times New Roman"/>
                <w:sz w:val="18"/>
                <w:szCs w:val="18"/>
              </w:rPr>
              <w:t>Version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D8" w:rsidRPr="004102CA" w:rsidRDefault="00650B64" w:rsidP="00036CA2">
            <w:pPr>
              <w:pStyle w:val="TableParagraph"/>
              <w:kinsoku w:val="0"/>
              <w:overflowPunct w:val="0"/>
              <w:spacing w:line="206" w:lineRule="exact"/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4102CA">
              <w:rPr>
                <w:rFonts w:ascii="Times New Roman" w:hAnsi="Times New Roman" w:cs="Times New Roman"/>
                <w:sz w:val="18"/>
                <w:szCs w:val="18"/>
              </w:rPr>
              <w:t>V1, vr</w:t>
            </w:r>
            <w:r w:rsidR="00343DD8" w:rsidRPr="004102CA">
              <w:rPr>
                <w:rFonts w:ascii="Times New Roman" w:hAnsi="Times New Roman" w:cs="Times New Roman"/>
                <w:sz w:val="18"/>
                <w:szCs w:val="18"/>
              </w:rPr>
              <w:t>ednost=“1“</w:t>
            </w:r>
          </w:p>
        </w:tc>
      </w:tr>
      <w:tr w:rsidR="00343DD8" w:rsidRPr="004102CA" w:rsidTr="00036CA2">
        <w:trPr>
          <w:trHeight w:val="237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D8" w:rsidRPr="004102CA" w:rsidRDefault="00343DD8" w:rsidP="00036CA2">
            <w:pPr>
              <w:pStyle w:val="TableParagraph"/>
              <w:kinsoku w:val="0"/>
              <w:overflowPunct w:val="0"/>
              <w:spacing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102CA">
              <w:rPr>
                <w:rFonts w:ascii="Times New Roman" w:hAnsi="Times New Roman" w:cs="Times New Roman"/>
                <w:sz w:val="18"/>
                <w:szCs w:val="18"/>
              </w:rPr>
              <w:t>Policy OID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D8" w:rsidRPr="004102CA" w:rsidRDefault="00343DD8" w:rsidP="00886B91">
            <w:pPr>
              <w:pStyle w:val="TableParagraph"/>
              <w:kinsoku w:val="0"/>
              <w:overflowPunct w:val="0"/>
              <w:spacing w:line="206" w:lineRule="exact"/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4102CA">
              <w:rPr>
                <w:rFonts w:ascii="Times New Roman" w:hAnsi="Times New Roman" w:cs="Times New Roman"/>
                <w:sz w:val="18"/>
                <w:szCs w:val="18"/>
              </w:rPr>
              <w:t xml:space="preserve">PKSCA OID: </w:t>
            </w:r>
            <w:r w:rsidR="00886B91" w:rsidRPr="004102CA">
              <w:rPr>
                <w:rFonts w:ascii="Times New Roman" w:hAnsi="Times New Roman" w:cs="Times New Roman"/>
                <w:sz w:val="18"/>
                <w:szCs w:val="18"/>
              </w:rPr>
              <w:t>1.3.6.1.4.1.31266.10.2</w:t>
            </w:r>
          </w:p>
        </w:tc>
      </w:tr>
      <w:tr w:rsidR="00343DD8" w:rsidRPr="004102CA" w:rsidTr="00036CA2">
        <w:trPr>
          <w:trHeight w:val="239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D8" w:rsidRPr="004102CA" w:rsidRDefault="00343DD8" w:rsidP="00036CA2">
            <w:pPr>
              <w:pStyle w:val="TableParagraph"/>
              <w:kinsoku w:val="0"/>
              <w:overflowPunct w:val="0"/>
              <w:spacing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102CA">
              <w:rPr>
                <w:rFonts w:ascii="Times New Roman" w:hAnsi="Times New Roman" w:cs="Times New Roman"/>
                <w:sz w:val="18"/>
                <w:szCs w:val="18"/>
              </w:rPr>
              <w:t>messageImprint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D8" w:rsidRPr="004102CA" w:rsidRDefault="00343DD8" w:rsidP="00036CA2">
            <w:pPr>
              <w:pStyle w:val="TableParagraph"/>
              <w:kinsoku w:val="0"/>
              <w:overflowPunct w:val="0"/>
              <w:spacing w:line="206" w:lineRule="exact"/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4102CA">
              <w:rPr>
                <w:rFonts w:ascii="Times New Roman" w:hAnsi="Times New Roman" w:cs="Times New Roman"/>
                <w:sz w:val="18"/>
                <w:szCs w:val="18"/>
              </w:rPr>
              <w:t>Podržani hash algoritam: sha-256 (OID: 2.16.840.1.101.3.4.2.1)</w:t>
            </w:r>
          </w:p>
        </w:tc>
      </w:tr>
      <w:tr w:rsidR="00343DD8" w:rsidRPr="004102CA" w:rsidTr="00036CA2">
        <w:trPr>
          <w:trHeight w:val="237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D8" w:rsidRPr="004102CA" w:rsidRDefault="00343DD8" w:rsidP="00036CA2">
            <w:pPr>
              <w:pStyle w:val="TableParagraph"/>
              <w:kinsoku w:val="0"/>
              <w:overflowPunct w:val="0"/>
              <w:spacing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102CA">
              <w:rPr>
                <w:rFonts w:ascii="Times New Roman" w:hAnsi="Times New Roman" w:cs="Times New Roman"/>
                <w:sz w:val="18"/>
                <w:szCs w:val="18"/>
              </w:rPr>
              <w:t>serialNumber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D8" w:rsidRPr="004102CA" w:rsidRDefault="00343DD8" w:rsidP="00036CA2">
            <w:pPr>
              <w:pStyle w:val="TableParagraph"/>
              <w:kinsoku w:val="0"/>
              <w:overflowPunct w:val="0"/>
              <w:spacing w:line="206" w:lineRule="exact"/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4102CA">
              <w:rPr>
                <w:rFonts w:ascii="Times New Roman" w:hAnsi="Times New Roman" w:cs="Times New Roman"/>
                <w:sz w:val="18"/>
                <w:szCs w:val="18"/>
              </w:rPr>
              <w:t>Ceo broj</w:t>
            </w:r>
          </w:p>
        </w:tc>
      </w:tr>
      <w:tr w:rsidR="00343DD8" w:rsidRPr="004102CA" w:rsidTr="00036CA2">
        <w:trPr>
          <w:trHeight w:val="237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D8" w:rsidRPr="004102CA" w:rsidRDefault="00343DD8" w:rsidP="00036CA2">
            <w:pPr>
              <w:pStyle w:val="TableParagraph"/>
              <w:kinsoku w:val="0"/>
              <w:overflowPunct w:val="0"/>
              <w:spacing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102CA">
              <w:rPr>
                <w:rFonts w:ascii="Times New Roman" w:hAnsi="Times New Roman" w:cs="Times New Roman"/>
                <w:sz w:val="18"/>
                <w:szCs w:val="18"/>
              </w:rPr>
              <w:t>genTime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D8" w:rsidRPr="004102CA" w:rsidRDefault="00343DD8" w:rsidP="00036CA2">
            <w:pPr>
              <w:pStyle w:val="TableParagraph"/>
              <w:kinsoku w:val="0"/>
              <w:overflowPunct w:val="0"/>
              <w:spacing w:line="206" w:lineRule="exact"/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4102CA">
              <w:rPr>
                <w:rFonts w:ascii="Times New Roman" w:hAnsi="Times New Roman" w:cs="Times New Roman"/>
                <w:sz w:val="18"/>
                <w:szCs w:val="18"/>
              </w:rPr>
              <w:t>UTC Vreme, od</w:t>
            </w:r>
            <w:r w:rsidR="00A95CB6" w:rsidRPr="004102CA">
              <w:rPr>
                <w:rFonts w:ascii="Times New Roman" w:hAnsi="Times New Roman" w:cs="Times New Roman"/>
                <w:sz w:val="18"/>
                <w:szCs w:val="18"/>
              </w:rPr>
              <w:t>stepen</w:t>
            </w:r>
            <w:r w:rsidRPr="004102CA">
              <w:rPr>
                <w:rFonts w:ascii="Times New Roman" w:hAnsi="Times New Roman" w:cs="Times New Roman"/>
                <w:sz w:val="18"/>
                <w:szCs w:val="18"/>
              </w:rPr>
              <w:t>et od 1 s</w:t>
            </w:r>
          </w:p>
        </w:tc>
      </w:tr>
      <w:tr w:rsidR="00343DD8" w:rsidRPr="004102CA" w:rsidTr="00036CA2">
        <w:trPr>
          <w:trHeight w:val="239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D8" w:rsidRPr="004102CA" w:rsidRDefault="00343DD8" w:rsidP="00036CA2">
            <w:pPr>
              <w:pStyle w:val="TableParagraph"/>
              <w:kinsoku w:val="0"/>
              <w:overflowPunct w:val="0"/>
              <w:spacing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102CA">
              <w:rPr>
                <w:rFonts w:ascii="Times New Roman" w:hAnsi="Times New Roman" w:cs="Times New Roman"/>
                <w:sz w:val="18"/>
                <w:szCs w:val="18"/>
              </w:rPr>
              <w:t>ordering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D8" w:rsidRPr="004102CA" w:rsidRDefault="00343DD8" w:rsidP="00036CA2">
            <w:pPr>
              <w:pStyle w:val="TableParagraph"/>
              <w:kinsoku w:val="0"/>
              <w:overflowPunct w:val="0"/>
              <w:spacing w:line="206" w:lineRule="exact"/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4102CA">
              <w:rPr>
                <w:rFonts w:ascii="Times New Roman" w:hAnsi="Times New Roman" w:cs="Times New Roman"/>
                <w:sz w:val="18"/>
                <w:szCs w:val="18"/>
              </w:rPr>
              <w:t>FALSE</w:t>
            </w:r>
          </w:p>
        </w:tc>
      </w:tr>
      <w:tr w:rsidR="00343DD8" w:rsidRPr="004102CA" w:rsidTr="00036CA2">
        <w:trPr>
          <w:trHeight w:val="237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D8" w:rsidRPr="004102CA" w:rsidRDefault="00343DD8" w:rsidP="00036CA2">
            <w:pPr>
              <w:pStyle w:val="TableParagraph"/>
              <w:kinsoku w:val="0"/>
              <w:overflowPunct w:val="0"/>
              <w:spacing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102CA">
              <w:rPr>
                <w:rFonts w:ascii="Times New Roman" w:hAnsi="Times New Roman" w:cs="Times New Roman"/>
                <w:sz w:val="18"/>
                <w:szCs w:val="18"/>
              </w:rPr>
              <w:t>Nonce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D8" w:rsidRPr="004102CA" w:rsidRDefault="00343DD8" w:rsidP="00036CA2">
            <w:pPr>
              <w:pStyle w:val="TableParagraph"/>
              <w:kinsoku w:val="0"/>
              <w:overflowPunct w:val="0"/>
              <w:spacing w:line="206" w:lineRule="exact"/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4102CA">
              <w:rPr>
                <w:rFonts w:ascii="Times New Roman" w:hAnsi="Times New Roman" w:cs="Times New Roman"/>
                <w:sz w:val="18"/>
                <w:szCs w:val="18"/>
              </w:rPr>
              <w:t>Ceo broj</w:t>
            </w:r>
          </w:p>
        </w:tc>
      </w:tr>
      <w:tr w:rsidR="00343DD8" w:rsidRPr="004102CA" w:rsidTr="00036CA2">
        <w:trPr>
          <w:trHeight w:val="237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D8" w:rsidRPr="004102CA" w:rsidRDefault="00343DD8" w:rsidP="00036CA2">
            <w:pPr>
              <w:pStyle w:val="TableParagraph"/>
              <w:kinsoku w:val="0"/>
              <w:overflowPunct w:val="0"/>
              <w:spacing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102CA">
              <w:rPr>
                <w:rFonts w:ascii="Times New Roman" w:hAnsi="Times New Roman" w:cs="Times New Roman"/>
                <w:sz w:val="18"/>
                <w:szCs w:val="18"/>
              </w:rPr>
              <w:t>signatureAlgorithm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D8" w:rsidRPr="004102CA" w:rsidRDefault="00343DD8" w:rsidP="00036CA2">
            <w:pPr>
              <w:pStyle w:val="TableParagraph"/>
              <w:kinsoku w:val="0"/>
              <w:overflowPunct w:val="0"/>
              <w:spacing w:line="206" w:lineRule="exact"/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4102CA">
              <w:rPr>
                <w:rFonts w:ascii="Times New Roman" w:hAnsi="Times New Roman" w:cs="Times New Roman"/>
                <w:sz w:val="18"/>
                <w:szCs w:val="18"/>
              </w:rPr>
              <w:t>sha256WithRSAEncryption (OID: 1.2.840.113549.1.1.11)</w:t>
            </w:r>
          </w:p>
        </w:tc>
      </w:tr>
    </w:tbl>
    <w:p w:rsidR="00521ACC" w:rsidRPr="004102CA" w:rsidRDefault="00343DD8" w:rsidP="005F5A62">
      <w:pPr>
        <w:pStyle w:val="BodyText"/>
        <w:kinsoku w:val="0"/>
        <w:overflowPunct w:val="0"/>
        <w:spacing w:before="117"/>
        <w:ind w:left="4285" w:right="629" w:hanging="3147"/>
        <w:rPr>
          <w:rFonts w:cs="Times New Roman"/>
          <w:b/>
          <w:bCs/>
          <w:i/>
          <w:iCs/>
          <w:sz w:val="20"/>
          <w:szCs w:val="20"/>
        </w:rPr>
      </w:pPr>
      <w:r w:rsidRPr="004102CA">
        <w:rPr>
          <w:rFonts w:cs="Times New Roman"/>
          <w:b/>
          <w:bCs/>
          <w:i/>
          <w:iCs/>
          <w:sz w:val="20"/>
          <w:szCs w:val="20"/>
        </w:rPr>
        <w:t>Tabela</w:t>
      </w:r>
      <w:r w:rsidR="005F5A62">
        <w:rPr>
          <w:rFonts w:cs="Times New Roman"/>
          <w:b/>
          <w:bCs/>
          <w:i/>
          <w:iCs/>
          <w:sz w:val="20"/>
          <w:szCs w:val="20"/>
        </w:rPr>
        <w:t xml:space="preserve"> 3.</w:t>
      </w:r>
      <w:r w:rsidR="00886B91" w:rsidRPr="004102CA">
        <w:rPr>
          <w:rFonts w:cs="Times New Roman"/>
          <w:b/>
          <w:bCs/>
          <w:i/>
          <w:iCs/>
          <w:sz w:val="20"/>
          <w:szCs w:val="20"/>
        </w:rPr>
        <w:t>:</w:t>
      </w:r>
      <w:r w:rsidR="00521ACC" w:rsidRPr="004102CA">
        <w:rPr>
          <w:rFonts w:cs="Times New Roman"/>
          <w:b/>
          <w:bCs/>
          <w:i/>
          <w:iCs/>
          <w:sz w:val="20"/>
          <w:szCs w:val="20"/>
        </w:rPr>
        <w:t xml:space="preserve"> </w:t>
      </w:r>
      <w:r w:rsidRPr="004102CA">
        <w:rPr>
          <w:rFonts w:cs="Times New Roman"/>
          <w:b/>
          <w:bCs/>
          <w:i/>
          <w:iCs/>
          <w:sz w:val="20"/>
          <w:szCs w:val="20"/>
        </w:rPr>
        <w:t xml:space="preserve"> Osnovni podaci o kvalifikovanom elektronskom vremenskog žigu kojeg izdaje PKSCA QTSA</w:t>
      </w:r>
    </w:p>
    <w:p w:rsidR="00343DD8" w:rsidRPr="004102CA" w:rsidRDefault="00343DD8" w:rsidP="00530487">
      <w:pPr>
        <w:pStyle w:val="Heading2"/>
        <w:keepNext w:val="0"/>
        <w:keepLines w:val="0"/>
        <w:widowControl w:val="0"/>
        <w:numPr>
          <w:ilvl w:val="1"/>
          <w:numId w:val="9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207" w:line="240" w:lineRule="auto"/>
        <w:jc w:val="left"/>
      </w:pPr>
      <w:bookmarkStart w:id="99" w:name="3.6._Točnost_vremena_u_izdanim_elektroni"/>
      <w:bookmarkStart w:id="100" w:name="_bookmark43"/>
      <w:bookmarkStart w:id="101" w:name="_Toc30252172"/>
      <w:bookmarkEnd w:id="99"/>
      <w:bookmarkEnd w:id="100"/>
      <w:r w:rsidRPr="004102CA">
        <w:lastRenderedPageBreak/>
        <w:t>Tačnost vremena u izdatim elektronskim vremenskim</w:t>
      </w:r>
      <w:r w:rsidRPr="004102CA">
        <w:rPr>
          <w:spacing w:val="-7"/>
        </w:rPr>
        <w:t xml:space="preserve"> </w:t>
      </w:r>
      <w:r w:rsidRPr="004102CA">
        <w:t>žigovima</w:t>
      </w:r>
      <w:bookmarkEnd w:id="101"/>
    </w:p>
    <w:p w:rsidR="00D634A1" w:rsidRPr="004102CA" w:rsidRDefault="00D634A1" w:rsidP="004102CA"/>
    <w:p w:rsidR="00343DD8" w:rsidRPr="004102CA" w:rsidRDefault="00343DD8" w:rsidP="00521ACC">
      <w:r w:rsidRPr="004102CA">
        <w:t>PKSCA kao pružalac usluga izdavanja kvalifikovanih elektronskih vremenskih žigova ob</w:t>
      </w:r>
      <w:r w:rsidR="00277A76" w:rsidRPr="004102CA">
        <w:t>a</w:t>
      </w:r>
      <w:r w:rsidRPr="004102CA">
        <w:t>vezuje se na tačnost podataka o vremenu ugrađenom u elektronski vremenski žig. Podatak o UTC vremenu koji se ugrađuje u svaki pojedini elektronski vremenski žig ima garantovanu tačnost 1 s.</w:t>
      </w:r>
    </w:p>
    <w:p w:rsidR="00343DD8" w:rsidRPr="004102CA" w:rsidRDefault="00343DD8" w:rsidP="00343DD8">
      <w:pPr>
        <w:pStyle w:val="BodyText"/>
        <w:kinsoku w:val="0"/>
        <w:overflowPunct w:val="0"/>
        <w:spacing w:before="9"/>
        <w:rPr>
          <w:rFonts w:cs="Times New Roman"/>
          <w:sz w:val="20"/>
          <w:szCs w:val="20"/>
        </w:rPr>
      </w:pPr>
    </w:p>
    <w:p w:rsidR="00343DD8" w:rsidRPr="004102CA" w:rsidRDefault="00343DD8" w:rsidP="00530487">
      <w:pPr>
        <w:pStyle w:val="Heading2"/>
        <w:keepNext w:val="0"/>
        <w:keepLines w:val="0"/>
        <w:widowControl w:val="0"/>
        <w:numPr>
          <w:ilvl w:val="1"/>
          <w:numId w:val="9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1" w:line="240" w:lineRule="auto"/>
        <w:jc w:val="left"/>
      </w:pPr>
      <w:bookmarkStart w:id="102" w:name="3.7._Sinkronizacija_sata_s_UTC"/>
      <w:bookmarkStart w:id="103" w:name="_bookmark44"/>
      <w:bookmarkStart w:id="104" w:name="_Toc30252173"/>
      <w:bookmarkEnd w:id="102"/>
      <w:bookmarkEnd w:id="103"/>
      <w:r w:rsidRPr="004102CA">
        <w:t>Sinhronizacija sata s</w:t>
      </w:r>
      <w:r w:rsidR="00521ACC" w:rsidRPr="004102CA">
        <w:t>a</w:t>
      </w:r>
      <w:r w:rsidRPr="004102CA">
        <w:t xml:space="preserve"> UTC</w:t>
      </w:r>
      <w:bookmarkEnd w:id="104"/>
    </w:p>
    <w:p w:rsidR="00D634A1" w:rsidRPr="004102CA" w:rsidRDefault="00D634A1" w:rsidP="004102CA"/>
    <w:p w:rsidR="00343DD8" w:rsidRPr="004102CA" w:rsidRDefault="00343DD8" w:rsidP="00343DD8">
      <w:pPr>
        <w:pStyle w:val="BodyText"/>
        <w:kinsoku w:val="0"/>
        <w:overflowPunct w:val="0"/>
        <w:spacing w:before="160" w:line="278" w:lineRule="auto"/>
        <w:ind w:left="392" w:right="362"/>
        <w:rPr>
          <w:rFonts w:cs="Times New Roman"/>
        </w:rPr>
      </w:pPr>
      <w:r w:rsidRPr="004102CA">
        <w:rPr>
          <w:rFonts w:cs="Times New Roman"/>
        </w:rPr>
        <w:t xml:space="preserve">PKSCA QTSA osigurava da je </w:t>
      </w:r>
      <w:r w:rsidR="00521ACC" w:rsidRPr="004102CA">
        <w:rPr>
          <w:rFonts w:cs="Times New Roman"/>
        </w:rPr>
        <w:t>v</w:t>
      </w:r>
      <w:r w:rsidRPr="004102CA">
        <w:rPr>
          <w:rFonts w:cs="Times New Roman"/>
        </w:rPr>
        <w:t xml:space="preserve">reme PKSCA QTSA sistema </w:t>
      </w:r>
      <w:r w:rsidR="00521ACC" w:rsidRPr="004102CA">
        <w:rPr>
          <w:rFonts w:cs="Times New Roman"/>
        </w:rPr>
        <w:t>sinhronizovano</w:t>
      </w:r>
      <w:r w:rsidRPr="004102CA">
        <w:rPr>
          <w:rFonts w:cs="Times New Roman"/>
        </w:rPr>
        <w:t xml:space="preserve"> s</w:t>
      </w:r>
      <w:r w:rsidR="00521ACC" w:rsidRPr="004102CA">
        <w:rPr>
          <w:rFonts w:cs="Times New Roman"/>
        </w:rPr>
        <w:t>a</w:t>
      </w:r>
      <w:r w:rsidRPr="004102CA">
        <w:rPr>
          <w:rFonts w:cs="Times New Roman"/>
        </w:rPr>
        <w:t xml:space="preserve"> UTC vremenom, u okviru preciznosti propisane u tački 3.6. ovih </w:t>
      </w:r>
      <w:r w:rsidR="003821FA" w:rsidRPr="004102CA">
        <w:rPr>
          <w:rFonts w:cs="Times New Roman"/>
        </w:rPr>
        <w:t>Praktičnih</w:t>
      </w:r>
      <w:r w:rsidRPr="004102CA">
        <w:rPr>
          <w:rFonts w:cs="Times New Roman"/>
        </w:rPr>
        <w:t xml:space="preserve"> pravila, a posebno:</w:t>
      </w:r>
    </w:p>
    <w:p w:rsidR="00343DD8" w:rsidRPr="004102CA" w:rsidRDefault="00343DD8" w:rsidP="00530487">
      <w:pPr>
        <w:pStyle w:val="ListParagraph"/>
        <w:widowControl w:val="0"/>
        <w:numPr>
          <w:ilvl w:val="2"/>
          <w:numId w:val="9"/>
        </w:numPr>
        <w:tabs>
          <w:tab w:val="left" w:pos="1670"/>
        </w:tabs>
        <w:kinsoku w:val="0"/>
        <w:overflowPunct w:val="0"/>
        <w:autoSpaceDE w:val="0"/>
        <w:autoSpaceDN w:val="0"/>
        <w:adjustRightInd w:val="0"/>
        <w:spacing w:after="0" w:line="265" w:lineRule="exact"/>
        <w:contextualSpacing w:val="0"/>
        <w:jc w:val="left"/>
        <w:rPr>
          <w:rFonts w:ascii="Times New Roman" w:hAnsi="Times New Roman"/>
          <w:szCs w:val="24"/>
        </w:rPr>
      </w:pPr>
      <w:r w:rsidRPr="004102CA">
        <w:rPr>
          <w:rFonts w:ascii="Times New Roman" w:hAnsi="Times New Roman"/>
          <w:szCs w:val="24"/>
        </w:rPr>
        <w:t>periodičnom kalibracijom</w:t>
      </w:r>
      <w:r w:rsidRPr="004102CA">
        <w:rPr>
          <w:rFonts w:ascii="Times New Roman" w:hAnsi="Times New Roman"/>
          <w:spacing w:val="-3"/>
          <w:szCs w:val="24"/>
        </w:rPr>
        <w:t xml:space="preserve"> </w:t>
      </w:r>
      <w:r w:rsidRPr="004102CA">
        <w:rPr>
          <w:rFonts w:ascii="Times New Roman" w:hAnsi="Times New Roman"/>
          <w:szCs w:val="24"/>
        </w:rPr>
        <w:t>sata,</w:t>
      </w:r>
    </w:p>
    <w:p w:rsidR="00343DD8" w:rsidRPr="004102CA" w:rsidRDefault="00343DD8" w:rsidP="00530487">
      <w:pPr>
        <w:pStyle w:val="ListParagraph"/>
        <w:widowControl w:val="0"/>
        <w:numPr>
          <w:ilvl w:val="2"/>
          <w:numId w:val="9"/>
        </w:numPr>
        <w:tabs>
          <w:tab w:val="left" w:pos="1670"/>
        </w:tabs>
        <w:kinsoku w:val="0"/>
        <w:overflowPunct w:val="0"/>
        <w:autoSpaceDE w:val="0"/>
        <w:autoSpaceDN w:val="0"/>
        <w:adjustRightInd w:val="0"/>
        <w:spacing w:before="35" w:after="0" w:line="240" w:lineRule="auto"/>
        <w:contextualSpacing w:val="0"/>
        <w:jc w:val="left"/>
        <w:rPr>
          <w:rFonts w:ascii="Times New Roman" w:hAnsi="Times New Roman"/>
          <w:szCs w:val="24"/>
        </w:rPr>
      </w:pPr>
      <w:r w:rsidRPr="004102CA">
        <w:rPr>
          <w:rFonts w:ascii="Times New Roman" w:hAnsi="Times New Roman"/>
          <w:szCs w:val="24"/>
        </w:rPr>
        <w:t>zaštitom od neautorizovane izmene vremena</w:t>
      </w:r>
      <w:r w:rsidRPr="004102CA">
        <w:rPr>
          <w:rFonts w:ascii="Times New Roman" w:hAnsi="Times New Roman"/>
          <w:spacing w:val="-4"/>
          <w:szCs w:val="24"/>
        </w:rPr>
        <w:t xml:space="preserve"> </w:t>
      </w:r>
      <w:r w:rsidRPr="004102CA">
        <w:rPr>
          <w:rFonts w:ascii="Times New Roman" w:hAnsi="Times New Roman"/>
          <w:szCs w:val="24"/>
        </w:rPr>
        <w:t>TSU,</w:t>
      </w:r>
    </w:p>
    <w:p w:rsidR="00343DD8" w:rsidRPr="004102CA" w:rsidRDefault="00343DD8" w:rsidP="00530487">
      <w:pPr>
        <w:pStyle w:val="ListParagraph"/>
        <w:widowControl w:val="0"/>
        <w:numPr>
          <w:ilvl w:val="2"/>
          <w:numId w:val="9"/>
        </w:numPr>
        <w:tabs>
          <w:tab w:val="left" w:pos="1670"/>
        </w:tabs>
        <w:kinsoku w:val="0"/>
        <w:overflowPunct w:val="0"/>
        <w:autoSpaceDE w:val="0"/>
        <w:autoSpaceDN w:val="0"/>
        <w:adjustRightInd w:val="0"/>
        <w:spacing w:before="38" w:after="0" w:line="240" w:lineRule="auto"/>
        <w:contextualSpacing w:val="0"/>
        <w:jc w:val="left"/>
        <w:rPr>
          <w:rFonts w:ascii="Times New Roman" w:hAnsi="Times New Roman"/>
          <w:szCs w:val="24"/>
        </w:rPr>
      </w:pPr>
      <w:r w:rsidRPr="004102CA">
        <w:rPr>
          <w:rFonts w:ascii="Times New Roman" w:hAnsi="Times New Roman"/>
          <w:szCs w:val="24"/>
        </w:rPr>
        <w:t>detekcijom pomaka ili ispada iz sinhronizacije s</w:t>
      </w:r>
      <w:r w:rsidR="00521ACC" w:rsidRPr="004102CA">
        <w:rPr>
          <w:rFonts w:ascii="Times New Roman" w:hAnsi="Times New Roman"/>
          <w:szCs w:val="24"/>
        </w:rPr>
        <w:t>a</w:t>
      </w:r>
      <w:r w:rsidRPr="004102CA">
        <w:rPr>
          <w:rFonts w:ascii="Times New Roman" w:hAnsi="Times New Roman"/>
          <w:szCs w:val="24"/>
        </w:rPr>
        <w:t xml:space="preserve"> UTC</w:t>
      </w:r>
      <w:r w:rsidRPr="004102CA">
        <w:rPr>
          <w:rFonts w:ascii="Times New Roman" w:hAnsi="Times New Roman"/>
          <w:spacing w:val="-12"/>
          <w:szCs w:val="24"/>
        </w:rPr>
        <w:t xml:space="preserve"> </w:t>
      </w:r>
      <w:r w:rsidRPr="004102CA">
        <w:rPr>
          <w:rFonts w:ascii="Times New Roman" w:hAnsi="Times New Roman"/>
          <w:szCs w:val="24"/>
        </w:rPr>
        <w:t>vremenom,</w:t>
      </w:r>
    </w:p>
    <w:p w:rsidR="00343DD8" w:rsidRPr="004102CA" w:rsidRDefault="00343DD8" w:rsidP="00530487">
      <w:pPr>
        <w:pStyle w:val="ListParagraph"/>
        <w:widowControl w:val="0"/>
        <w:numPr>
          <w:ilvl w:val="2"/>
          <w:numId w:val="9"/>
        </w:numPr>
        <w:tabs>
          <w:tab w:val="left" w:pos="1670"/>
        </w:tabs>
        <w:kinsoku w:val="0"/>
        <w:overflowPunct w:val="0"/>
        <w:autoSpaceDE w:val="0"/>
        <w:autoSpaceDN w:val="0"/>
        <w:adjustRightInd w:val="0"/>
        <w:spacing w:before="35" w:after="0" w:line="240" w:lineRule="auto"/>
        <w:contextualSpacing w:val="0"/>
        <w:jc w:val="left"/>
        <w:rPr>
          <w:rFonts w:ascii="Times New Roman" w:hAnsi="Times New Roman"/>
          <w:szCs w:val="24"/>
        </w:rPr>
      </w:pPr>
      <w:r w:rsidRPr="004102CA">
        <w:rPr>
          <w:rFonts w:ascii="Times New Roman" w:hAnsi="Times New Roman"/>
          <w:szCs w:val="24"/>
        </w:rPr>
        <w:t>uračunavanjem „</w:t>
      </w:r>
      <w:r w:rsidRPr="004102CA">
        <w:rPr>
          <w:rFonts w:ascii="Times New Roman" w:hAnsi="Times New Roman"/>
          <w:i/>
          <w:iCs/>
          <w:szCs w:val="24"/>
        </w:rPr>
        <w:t>leap second</w:t>
      </w:r>
      <w:r w:rsidRPr="004102CA">
        <w:rPr>
          <w:rFonts w:ascii="Times New Roman" w:hAnsi="Times New Roman"/>
          <w:szCs w:val="24"/>
        </w:rPr>
        <w:t>“</w:t>
      </w:r>
      <w:r w:rsidRPr="004102CA">
        <w:rPr>
          <w:rFonts w:ascii="Times New Roman" w:hAnsi="Times New Roman"/>
          <w:spacing w:val="-2"/>
          <w:szCs w:val="24"/>
        </w:rPr>
        <w:t xml:space="preserve"> </w:t>
      </w:r>
      <w:r w:rsidRPr="004102CA">
        <w:rPr>
          <w:rFonts w:ascii="Times New Roman" w:hAnsi="Times New Roman"/>
          <w:szCs w:val="24"/>
        </w:rPr>
        <w:t>događaja.</w:t>
      </w:r>
    </w:p>
    <w:p w:rsidR="00343DD8" w:rsidRPr="004102CA" w:rsidRDefault="00343DD8" w:rsidP="00343DD8">
      <w:pPr>
        <w:pStyle w:val="BodyText"/>
        <w:kinsoku w:val="0"/>
        <w:overflowPunct w:val="0"/>
        <w:spacing w:before="6"/>
        <w:rPr>
          <w:rFonts w:cs="Times New Roman"/>
          <w:sz w:val="28"/>
          <w:szCs w:val="28"/>
        </w:rPr>
      </w:pPr>
    </w:p>
    <w:p w:rsidR="00343DD8" w:rsidRPr="004102CA" w:rsidRDefault="00343DD8" w:rsidP="00521ACC">
      <w:r w:rsidRPr="004102CA">
        <w:t xml:space="preserve">Primarni izvor pouzdanog UTC vremena u PKSCA QTSA sistemu je modul sinhronizovan sa etalonom u Direkciji za mere i dragocene metale Republike Srbije putem internet veze </w:t>
      </w:r>
      <w:r w:rsidR="00DD2B1A" w:rsidRPr="004102CA">
        <w:t>korišćenj</w:t>
      </w:r>
      <w:r w:rsidRPr="004102CA">
        <w:t>em NTP</w:t>
      </w:r>
      <w:r w:rsidRPr="004102CA">
        <w:rPr>
          <w:spacing w:val="-2"/>
        </w:rPr>
        <w:t xml:space="preserve"> </w:t>
      </w:r>
      <w:r w:rsidRPr="004102CA">
        <w:t xml:space="preserve">protokola. </w:t>
      </w:r>
    </w:p>
    <w:p w:rsidR="00343DD8" w:rsidRPr="004102CA" w:rsidRDefault="00343DD8" w:rsidP="00343DD8">
      <w:pPr>
        <w:pStyle w:val="BodyText"/>
        <w:kinsoku w:val="0"/>
        <w:overflowPunct w:val="0"/>
        <w:spacing w:before="6"/>
        <w:rPr>
          <w:rFonts w:cs="Times New Roman"/>
          <w:sz w:val="28"/>
          <w:szCs w:val="28"/>
        </w:rPr>
      </w:pPr>
    </w:p>
    <w:p w:rsidR="00343DD8" w:rsidRPr="004102CA" w:rsidRDefault="00343DD8" w:rsidP="00521ACC">
      <w:r w:rsidRPr="004102CA">
        <w:t xml:space="preserve">Kao alternativni pouzdani izvor UTC vremena PKSCA QTSA sistem koristi podatak o </w:t>
      </w:r>
      <w:r w:rsidRPr="004102CA">
        <w:rPr>
          <w:spacing w:val="-2"/>
        </w:rPr>
        <w:t xml:space="preserve">UTC </w:t>
      </w:r>
      <w:r w:rsidRPr="004102CA">
        <w:t>vremenu dobijen od strane GPS satelitskog signala.</w:t>
      </w:r>
    </w:p>
    <w:p w:rsidR="00343DD8" w:rsidRPr="004102CA" w:rsidRDefault="00343DD8" w:rsidP="00343DD8">
      <w:pPr>
        <w:pStyle w:val="BodyText"/>
        <w:kinsoku w:val="0"/>
        <w:overflowPunct w:val="0"/>
        <w:spacing w:before="4"/>
        <w:rPr>
          <w:rFonts w:cs="Times New Roman"/>
          <w:sz w:val="25"/>
          <w:szCs w:val="25"/>
        </w:rPr>
      </w:pPr>
    </w:p>
    <w:p w:rsidR="00343DD8" w:rsidRPr="004102CA" w:rsidRDefault="00343DD8" w:rsidP="00521ACC">
      <w:r w:rsidRPr="004102CA">
        <w:t>U slučaju ispada primarnog izvora pouzdanog UTC vremena PKSCA QTSA sistem automatski prelazi na alternativni pouzdani izvor UTC vremena.</w:t>
      </w:r>
    </w:p>
    <w:p w:rsidR="00343DD8" w:rsidRPr="004102CA" w:rsidRDefault="00343DD8" w:rsidP="00343DD8">
      <w:pPr>
        <w:pStyle w:val="BodyText"/>
        <w:kinsoku w:val="0"/>
        <w:overflowPunct w:val="0"/>
        <w:spacing w:before="10"/>
        <w:rPr>
          <w:rFonts w:cs="Times New Roman"/>
          <w:sz w:val="20"/>
          <w:szCs w:val="20"/>
        </w:rPr>
      </w:pPr>
    </w:p>
    <w:p w:rsidR="00343DD8" w:rsidRPr="004102CA" w:rsidRDefault="00343DD8" w:rsidP="00521ACC">
      <w:pPr>
        <w:pStyle w:val="Heading3"/>
      </w:pPr>
      <w:bookmarkStart w:id="105" w:name="3.7.1._Ljetno_računanje_vremena"/>
      <w:bookmarkStart w:id="106" w:name="_bookmark45"/>
      <w:bookmarkStart w:id="107" w:name="_Toc30252174"/>
      <w:bookmarkEnd w:id="105"/>
      <w:bookmarkEnd w:id="106"/>
      <w:r w:rsidRPr="004102CA">
        <w:t>3.7.1. Letnje računanje vremena</w:t>
      </w:r>
      <w:bookmarkEnd w:id="107"/>
    </w:p>
    <w:p w:rsidR="00521ACC" w:rsidRPr="004102CA" w:rsidRDefault="00521ACC" w:rsidP="00521ACC"/>
    <w:p w:rsidR="00343DD8" w:rsidRPr="004102CA" w:rsidRDefault="00343DD8" w:rsidP="00521ACC">
      <w:pPr>
        <w:ind w:firstLine="720"/>
      </w:pPr>
      <w:r w:rsidRPr="004102CA">
        <w:t>PKSCA QTSA servis u izdatim elektronskim vremenskim žigovima upisuje vreme u UTC formatu.</w:t>
      </w:r>
    </w:p>
    <w:p w:rsidR="00343DD8" w:rsidRPr="004102CA" w:rsidRDefault="00343DD8" w:rsidP="00521ACC">
      <w:pPr>
        <w:ind w:firstLine="392"/>
      </w:pPr>
      <w:r w:rsidRPr="004102CA">
        <w:t>Preporuka je Korisnicima i pouzdajućim stranama da provere na koji način klijentska aplikacija prikazuje vreme u izdatim elektronskim vremenskim žigovima, kao i da obrate pažnju na prikazivanje lokalnog vremena u različitim vremenskim zonama, a naročito u vreme</w:t>
      </w:r>
      <w:r w:rsidR="00521ACC" w:rsidRPr="004102CA">
        <w:t xml:space="preserve"> prelaska na l</w:t>
      </w:r>
      <w:r w:rsidRPr="004102CA">
        <w:t>etnje računanje vremena.</w:t>
      </w:r>
    </w:p>
    <w:p w:rsidR="00343DD8" w:rsidRPr="004102CA" w:rsidRDefault="00343DD8" w:rsidP="00343DD8">
      <w:pPr>
        <w:pStyle w:val="BodyText"/>
        <w:kinsoku w:val="0"/>
        <w:overflowPunct w:val="0"/>
        <w:rPr>
          <w:rFonts w:cs="Times New Roman"/>
          <w:szCs w:val="24"/>
        </w:rPr>
      </w:pPr>
    </w:p>
    <w:p w:rsidR="00343DD8" w:rsidRPr="004102CA" w:rsidRDefault="00343DD8" w:rsidP="00343DD8">
      <w:pPr>
        <w:pStyle w:val="BodyText"/>
        <w:kinsoku w:val="0"/>
        <w:overflowPunct w:val="0"/>
        <w:spacing w:before="3"/>
        <w:rPr>
          <w:rFonts w:cs="Times New Roman"/>
        </w:rPr>
      </w:pPr>
    </w:p>
    <w:p w:rsidR="00343DD8" w:rsidRPr="004102CA" w:rsidRDefault="00343DD8" w:rsidP="00530487">
      <w:pPr>
        <w:pStyle w:val="Heading2"/>
        <w:keepNext w:val="0"/>
        <w:keepLines w:val="0"/>
        <w:widowControl w:val="0"/>
        <w:numPr>
          <w:ilvl w:val="1"/>
          <w:numId w:val="8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0" w:line="240" w:lineRule="auto"/>
        <w:jc w:val="left"/>
      </w:pPr>
      <w:bookmarkStart w:id="108" w:name="3.8._Provjera_valjanosti_vremenskog_žiga"/>
      <w:bookmarkStart w:id="109" w:name="_bookmark46"/>
      <w:bookmarkStart w:id="110" w:name="_Toc30252175"/>
      <w:bookmarkEnd w:id="108"/>
      <w:bookmarkEnd w:id="109"/>
      <w:r w:rsidRPr="004102CA">
        <w:t>Provera validnosti vremenskog</w:t>
      </w:r>
      <w:r w:rsidRPr="004102CA">
        <w:rPr>
          <w:spacing w:val="5"/>
        </w:rPr>
        <w:t xml:space="preserve"> </w:t>
      </w:r>
      <w:r w:rsidRPr="004102CA">
        <w:t>žiga</w:t>
      </w:r>
      <w:bookmarkEnd w:id="110"/>
    </w:p>
    <w:p w:rsidR="00CA38F2" w:rsidRPr="004102CA" w:rsidRDefault="00CA38F2" w:rsidP="00CA38F2"/>
    <w:p w:rsidR="00343DD8" w:rsidRPr="004102CA" w:rsidRDefault="00343DD8" w:rsidP="00CA38F2">
      <w:pPr>
        <w:ind w:firstLine="392"/>
      </w:pPr>
      <w:r w:rsidRPr="004102CA">
        <w:t xml:space="preserve">Proveru validnosti elektronskog potpisa PKSCA QTSA servisa u vremenskom žigu pouzdajuće strane sprovode prema zahtevima </w:t>
      </w:r>
      <w:r w:rsidR="00CA38F2" w:rsidRPr="004102CA">
        <w:t>standarda ETSI EN 319 102-1</w:t>
      </w:r>
      <w:r w:rsidRPr="004102CA">
        <w:t>.</w:t>
      </w:r>
    </w:p>
    <w:p w:rsidR="00343DD8" w:rsidRPr="004102CA" w:rsidRDefault="00343DD8" w:rsidP="00CA38F2"/>
    <w:p w:rsidR="00343DD8" w:rsidRPr="004102CA" w:rsidRDefault="00343DD8" w:rsidP="00CA38F2">
      <w:r w:rsidRPr="004102CA">
        <w:lastRenderedPageBreak/>
        <w:t>Provera validnosti elektronskog vremenskog žiga obuhvata sledeće provere:</w:t>
      </w:r>
    </w:p>
    <w:p w:rsidR="00343DD8" w:rsidRPr="004102CA" w:rsidRDefault="00343DD8" w:rsidP="00343DD8">
      <w:pPr>
        <w:pStyle w:val="BodyText"/>
        <w:kinsoku w:val="0"/>
        <w:overflowPunct w:val="0"/>
        <w:spacing w:before="9"/>
        <w:rPr>
          <w:rFonts w:cs="Times New Roman"/>
          <w:sz w:val="20"/>
          <w:szCs w:val="20"/>
        </w:rPr>
      </w:pPr>
    </w:p>
    <w:p w:rsidR="00343DD8" w:rsidRPr="004102CA" w:rsidRDefault="00343DD8" w:rsidP="00530487">
      <w:pPr>
        <w:pStyle w:val="ListParagraph"/>
        <w:widowControl w:val="0"/>
        <w:numPr>
          <w:ilvl w:val="2"/>
          <w:numId w:val="8"/>
        </w:numPr>
        <w:tabs>
          <w:tab w:val="left" w:pos="1670"/>
        </w:tabs>
        <w:kinsoku w:val="0"/>
        <w:overflowPunct w:val="0"/>
        <w:autoSpaceDE w:val="0"/>
        <w:autoSpaceDN w:val="0"/>
        <w:adjustRightInd w:val="0"/>
        <w:spacing w:after="0" w:line="271" w:lineRule="auto"/>
        <w:ind w:right="630"/>
        <w:contextualSpacing w:val="0"/>
        <w:jc w:val="left"/>
        <w:rPr>
          <w:rFonts w:ascii="Times New Roman" w:hAnsi="Times New Roman"/>
          <w:szCs w:val="24"/>
        </w:rPr>
      </w:pPr>
      <w:r w:rsidRPr="004102CA">
        <w:rPr>
          <w:rFonts w:ascii="Times New Roman" w:hAnsi="Times New Roman"/>
          <w:szCs w:val="24"/>
        </w:rPr>
        <w:t>proveru da su podaci za koje je tražen elektronski vremenski žig povezani sa tim elektronskim vremenskim žigom i TSU sertifikatom PKSCA QTSA servisa,</w:t>
      </w:r>
    </w:p>
    <w:p w:rsidR="00343DD8" w:rsidRPr="004102CA" w:rsidRDefault="00343DD8" w:rsidP="00530487">
      <w:pPr>
        <w:pStyle w:val="ListParagraph"/>
        <w:widowControl w:val="0"/>
        <w:numPr>
          <w:ilvl w:val="2"/>
          <w:numId w:val="8"/>
        </w:numPr>
        <w:tabs>
          <w:tab w:val="left" w:pos="1670"/>
        </w:tabs>
        <w:kinsoku w:val="0"/>
        <w:overflowPunct w:val="0"/>
        <w:autoSpaceDE w:val="0"/>
        <w:autoSpaceDN w:val="0"/>
        <w:adjustRightInd w:val="0"/>
        <w:spacing w:before="5" w:after="0" w:line="240" w:lineRule="auto"/>
        <w:contextualSpacing w:val="0"/>
        <w:jc w:val="left"/>
        <w:rPr>
          <w:rFonts w:ascii="Times New Roman" w:hAnsi="Times New Roman"/>
          <w:szCs w:val="24"/>
        </w:rPr>
      </w:pPr>
      <w:r w:rsidRPr="004102CA">
        <w:rPr>
          <w:rFonts w:ascii="Times New Roman" w:hAnsi="Times New Roman"/>
          <w:szCs w:val="24"/>
        </w:rPr>
        <w:t>validaciju potpisa kojim je potpisan elektronski vremenski</w:t>
      </w:r>
      <w:r w:rsidRPr="004102CA">
        <w:rPr>
          <w:rFonts w:ascii="Times New Roman" w:hAnsi="Times New Roman"/>
          <w:spacing w:val="-9"/>
          <w:szCs w:val="24"/>
        </w:rPr>
        <w:t xml:space="preserve"> </w:t>
      </w:r>
      <w:r w:rsidRPr="004102CA">
        <w:rPr>
          <w:rFonts w:ascii="Times New Roman" w:hAnsi="Times New Roman"/>
          <w:szCs w:val="24"/>
        </w:rPr>
        <w:t>žig,</w:t>
      </w:r>
    </w:p>
    <w:p w:rsidR="00343DD8" w:rsidRPr="004102CA" w:rsidRDefault="00343DD8" w:rsidP="00530487">
      <w:pPr>
        <w:pStyle w:val="ListParagraph"/>
        <w:widowControl w:val="0"/>
        <w:numPr>
          <w:ilvl w:val="2"/>
          <w:numId w:val="8"/>
        </w:numPr>
        <w:tabs>
          <w:tab w:val="left" w:pos="1670"/>
        </w:tabs>
        <w:kinsoku w:val="0"/>
        <w:overflowPunct w:val="0"/>
        <w:autoSpaceDE w:val="0"/>
        <w:autoSpaceDN w:val="0"/>
        <w:adjustRightInd w:val="0"/>
        <w:spacing w:before="101" w:after="0" w:line="273" w:lineRule="auto"/>
        <w:ind w:right="374"/>
        <w:contextualSpacing w:val="0"/>
        <w:jc w:val="left"/>
        <w:rPr>
          <w:rFonts w:ascii="Times New Roman" w:hAnsi="Times New Roman"/>
          <w:szCs w:val="24"/>
        </w:rPr>
      </w:pPr>
      <w:r w:rsidRPr="004102CA">
        <w:rPr>
          <w:rFonts w:ascii="Times New Roman" w:hAnsi="Times New Roman"/>
          <w:szCs w:val="24"/>
        </w:rPr>
        <w:t xml:space="preserve">proveru da izdati elektronski vremenski žig ispunjava specifične zahteve u pogledu tačnosti, pouzdanosti i odgovornosti PKSCA QTSA servisa, odnosno PKSCA kao kvalifikovanog </w:t>
      </w:r>
      <w:r w:rsidR="009C4327" w:rsidRPr="004102CA">
        <w:rPr>
          <w:rFonts w:ascii="Times New Roman" w:hAnsi="Times New Roman"/>
          <w:szCs w:val="24"/>
        </w:rPr>
        <w:t>pružaoca</w:t>
      </w:r>
      <w:r w:rsidR="009C4327" w:rsidRPr="004102CA">
        <w:rPr>
          <w:rFonts w:ascii="Times New Roman" w:hAnsi="Times New Roman"/>
          <w:spacing w:val="-5"/>
          <w:szCs w:val="24"/>
        </w:rPr>
        <w:t xml:space="preserve"> </w:t>
      </w:r>
      <w:r w:rsidRPr="004102CA">
        <w:rPr>
          <w:rFonts w:ascii="Times New Roman" w:hAnsi="Times New Roman"/>
          <w:szCs w:val="24"/>
        </w:rPr>
        <w:t>usluga.</w:t>
      </w:r>
    </w:p>
    <w:p w:rsidR="00343DD8" w:rsidRPr="004102CA" w:rsidRDefault="00343DD8" w:rsidP="00343DD8">
      <w:pPr>
        <w:pStyle w:val="BodyText"/>
        <w:kinsoku w:val="0"/>
        <w:overflowPunct w:val="0"/>
        <w:rPr>
          <w:rFonts w:cs="Times New Roman"/>
          <w:szCs w:val="24"/>
        </w:rPr>
      </w:pPr>
    </w:p>
    <w:p w:rsidR="00343DD8" w:rsidRPr="004102CA" w:rsidRDefault="00343DD8" w:rsidP="00343DD8">
      <w:pPr>
        <w:pStyle w:val="BodyText"/>
        <w:kinsoku w:val="0"/>
        <w:overflowPunct w:val="0"/>
        <w:spacing w:before="6"/>
        <w:rPr>
          <w:rFonts w:cs="Times New Roman"/>
        </w:rPr>
      </w:pPr>
    </w:p>
    <w:p w:rsidR="00343DD8" w:rsidRPr="004102CA" w:rsidRDefault="00343DD8" w:rsidP="00530487">
      <w:pPr>
        <w:pStyle w:val="Heading2"/>
        <w:keepNext w:val="0"/>
        <w:keepLines w:val="0"/>
        <w:widowControl w:val="0"/>
        <w:numPr>
          <w:ilvl w:val="1"/>
          <w:numId w:val="8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0" w:line="240" w:lineRule="auto"/>
        <w:jc w:val="left"/>
      </w:pPr>
      <w:bookmarkStart w:id="111" w:name="3.9._Raspoloživost_usluge"/>
      <w:bookmarkStart w:id="112" w:name="_bookmark47"/>
      <w:bookmarkStart w:id="113" w:name="_Toc30252176"/>
      <w:bookmarkEnd w:id="111"/>
      <w:bookmarkEnd w:id="112"/>
      <w:r w:rsidRPr="004102CA">
        <w:t>Raspoloživost</w:t>
      </w:r>
      <w:r w:rsidRPr="004102CA">
        <w:rPr>
          <w:spacing w:val="-2"/>
        </w:rPr>
        <w:t xml:space="preserve"> </w:t>
      </w:r>
      <w:r w:rsidRPr="004102CA">
        <w:t>usluge</w:t>
      </w:r>
      <w:bookmarkEnd w:id="113"/>
    </w:p>
    <w:p w:rsidR="00FD10CE" w:rsidRPr="004102CA" w:rsidRDefault="00FD10CE" w:rsidP="00FD10CE"/>
    <w:p w:rsidR="00343DD8" w:rsidRPr="004102CA" w:rsidRDefault="00343DD8" w:rsidP="00FD10CE">
      <w:pPr>
        <w:ind w:firstLine="392"/>
      </w:pPr>
      <w:r w:rsidRPr="004102CA">
        <w:t>PKSCA kao pružalac usluga izdavanja kvalifikovanih elektronskih vremenskih žigova garantuje kontinuiranu dostupnost usluge izdavanja elektronskih vremenskih žigova i uslova pružanja usluge.</w:t>
      </w:r>
    </w:p>
    <w:p w:rsidR="00343DD8" w:rsidRPr="004102CA" w:rsidRDefault="00343DD8" w:rsidP="00343DD8">
      <w:pPr>
        <w:pStyle w:val="BodyText"/>
        <w:kinsoku w:val="0"/>
        <w:overflowPunct w:val="0"/>
        <w:rPr>
          <w:rFonts w:cs="Times New Roman"/>
          <w:sz w:val="21"/>
          <w:szCs w:val="21"/>
        </w:rPr>
      </w:pPr>
    </w:p>
    <w:p w:rsidR="00343DD8" w:rsidRPr="004102CA" w:rsidRDefault="00343DD8" w:rsidP="00530487">
      <w:pPr>
        <w:pStyle w:val="Heading2"/>
        <w:keepNext w:val="0"/>
        <w:keepLines w:val="0"/>
        <w:widowControl w:val="0"/>
        <w:numPr>
          <w:ilvl w:val="1"/>
          <w:numId w:val="8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0" w:line="240" w:lineRule="auto"/>
        <w:jc w:val="left"/>
      </w:pPr>
      <w:bookmarkStart w:id="114" w:name="3.10._Izdavanje_nekvalificiranih_elektro"/>
      <w:bookmarkStart w:id="115" w:name="_bookmark48"/>
      <w:bookmarkStart w:id="116" w:name="_Toc30252177"/>
      <w:bookmarkEnd w:id="114"/>
      <w:bookmarkEnd w:id="115"/>
      <w:r w:rsidRPr="004102CA">
        <w:t>Izdavanje nekvalifikovanih elektronskih vremenskih</w:t>
      </w:r>
      <w:r w:rsidRPr="004102CA">
        <w:rPr>
          <w:spacing w:val="-2"/>
        </w:rPr>
        <w:t xml:space="preserve"> </w:t>
      </w:r>
      <w:r w:rsidRPr="004102CA">
        <w:t>žigova</w:t>
      </w:r>
      <w:bookmarkEnd w:id="116"/>
    </w:p>
    <w:p w:rsidR="00FD10CE" w:rsidRPr="004102CA" w:rsidRDefault="00FD10CE" w:rsidP="00FD10CE"/>
    <w:p w:rsidR="00343DD8" w:rsidRPr="004102CA" w:rsidRDefault="00343DD8" w:rsidP="00FD10CE">
      <w:pPr>
        <w:ind w:firstLine="392"/>
      </w:pPr>
      <w:r w:rsidRPr="004102CA">
        <w:t>TSU jedinice PKSCA QTSA servisa za izdavanje kvalifikovanih elektronskih vremenskih žigova izdaju samo kvalifikovane elektronske vremenske žigove.</w:t>
      </w:r>
    </w:p>
    <w:p w:rsidR="00343DD8" w:rsidRPr="004102CA" w:rsidRDefault="00343DD8" w:rsidP="00343DD8">
      <w:pPr>
        <w:pStyle w:val="BodyText"/>
        <w:kinsoku w:val="0"/>
        <w:overflowPunct w:val="0"/>
        <w:rPr>
          <w:rFonts w:cs="Times New Roman"/>
          <w:szCs w:val="24"/>
        </w:rPr>
      </w:pPr>
    </w:p>
    <w:p w:rsidR="00343DD8" w:rsidRPr="004102CA" w:rsidRDefault="00343DD8" w:rsidP="00343DD8">
      <w:pPr>
        <w:pStyle w:val="BodyText"/>
        <w:kinsoku w:val="0"/>
        <w:overflowPunct w:val="0"/>
        <w:spacing w:before="10"/>
        <w:rPr>
          <w:rFonts w:cs="Times New Roman"/>
          <w:sz w:val="18"/>
          <w:szCs w:val="18"/>
        </w:rPr>
      </w:pPr>
    </w:p>
    <w:p w:rsidR="00343DD8" w:rsidRPr="004102CA" w:rsidRDefault="00343DD8" w:rsidP="00530487">
      <w:pPr>
        <w:pStyle w:val="Heading2"/>
        <w:keepNext w:val="0"/>
        <w:keepLines w:val="0"/>
        <w:widowControl w:val="0"/>
        <w:numPr>
          <w:ilvl w:val="1"/>
          <w:numId w:val="8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0" w:line="240" w:lineRule="auto"/>
        <w:jc w:val="left"/>
      </w:pPr>
      <w:bookmarkStart w:id="117" w:name="3.11._Transportni_protokol_za_uslugu_izd"/>
      <w:bookmarkStart w:id="118" w:name="_bookmark49"/>
      <w:bookmarkStart w:id="119" w:name="_Toc30252178"/>
      <w:bookmarkEnd w:id="117"/>
      <w:bookmarkEnd w:id="118"/>
      <w:r w:rsidRPr="004102CA">
        <w:t>Transportni protokol za uslugu izdavanja elektronskih vremenskih</w:t>
      </w:r>
      <w:r w:rsidRPr="004102CA">
        <w:rPr>
          <w:spacing w:val="-14"/>
        </w:rPr>
        <w:t xml:space="preserve"> </w:t>
      </w:r>
      <w:r w:rsidRPr="004102CA">
        <w:t>žigova</w:t>
      </w:r>
      <w:bookmarkEnd w:id="119"/>
    </w:p>
    <w:p w:rsidR="00FD10CE" w:rsidRPr="004102CA" w:rsidRDefault="00FD10CE" w:rsidP="00FD10CE"/>
    <w:p w:rsidR="00343DD8" w:rsidRPr="004102CA" w:rsidRDefault="00343DD8" w:rsidP="00FD10CE">
      <w:pPr>
        <w:ind w:firstLine="392"/>
      </w:pPr>
      <w:r w:rsidRPr="004102CA">
        <w:t>PKSCA Q</w:t>
      </w:r>
      <w:r w:rsidR="009C4E17" w:rsidRPr="004102CA">
        <w:t>TSA servis koristi  HTTP</w:t>
      </w:r>
      <w:r w:rsidRPr="004102CA">
        <w:t xml:space="preserve"> protokol - uz klijentsku autentikaciju</w:t>
      </w:r>
      <w:r w:rsidR="00FD10CE" w:rsidRPr="004102CA">
        <w:t>.</w:t>
      </w:r>
    </w:p>
    <w:p w:rsidR="00CC1D59" w:rsidRPr="004102CA" w:rsidRDefault="00CC1D59" w:rsidP="00FD10CE">
      <w:pPr>
        <w:ind w:firstLine="392"/>
      </w:pPr>
    </w:p>
    <w:p w:rsidR="00CC1D59" w:rsidRPr="004102CA" w:rsidRDefault="00CC1D59" w:rsidP="00CC1D59">
      <w:pPr>
        <w:pStyle w:val="BodyText"/>
        <w:kinsoku w:val="0"/>
        <w:overflowPunct w:val="0"/>
        <w:rPr>
          <w:rFonts w:cs="Times New Roman"/>
          <w:sz w:val="20"/>
          <w:szCs w:val="20"/>
        </w:rPr>
      </w:pPr>
    </w:p>
    <w:p w:rsidR="00CC1D59" w:rsidRPr="004102CA" w:rsidRDefault="00CC1D59">
      <w:pPr>
        <w:spacing w:after="160" w:line="259" w:lineRule="auto"/>
        <w:jc w:val="left"/>
        <w:rPr>
          <w:rFonts w:eastAsia="MS Gothic"/>
          <w:b/>
          <w:spacing w:val="-4"/>
          <w:sz w:val="32"/>
          <w:szCs w:val="32"/>
        </w:rPr>
      </w:pPr>
      <w:bookmarkStart w:id="120" w:name="4.__OPERATIVNI_ZAHTJEVI_NA_ŽIVOTNI_CIKLU"/>
      <w:bookmarkStart w:id="121" w:name="_bookmark50"/>
      <w:bookmarkEnd w:id="120"/>
      <w:bookmarkEnd w:id="121"/>
      <w:r w:rsidRPr="004102CA">
        <w:rPr>
          <w:spacing w:val="-4"/>
        </w:rPr>
        <w:br w:type="page"/>
      </w:r>
    </w:p>
    <w:p w:rsidR="00CC1D59" w:rsidRPr="004102CA" w:rsidRDefault="00CC1D59" w:rsidP="00530487">
      <w:pPr>
        <w:pStyle w:val="Heading1"/>
        <w:keepNext w:val="0"/>
        <w:keepLines w:val="0"/>
        <w:widowControl w:val="0"/>
        <w:numPr>
          <w:ilvl w:val="0"/>
          <w:numId w:val="2"/>
        </w:numPr>
        <w:tabs>
          <w:tab w:val="left" w:pos="676"/>
        </w:tabs>
        <w:kinsoku w:val="0"/>
        <w:overflowPunct w:val="0"/>
        <w:autoSpaceDE w:val="0"/>
        <w:autoSpaceDN w:val="0"/>
        <w:adjustRightInd w:val="0"/>
        <w:spacing w:before="226"/>
        <w:ind w:left="675" w:right="647" w:hanging="283"/>
        <w:jc w:val="left"/>
      </w:pPr>
      <w:bookmarkStart w:id="122" w:name="_Toc30252179"/>
      <w:r w:rsidRPr="004102CA">
        <w:rPr>
          <w:spacing w:val="-4"/>
        </w:rPr>
        <w:lastRenderedPageBreak/>
        <w:t xml:space="preserve">OPERATIVNI </w:t>
      </w:r>
      <w:r w:rsidRPr="004102CA">
        <w:t xml:space="preserve">ZAHTEVI ZA ŽIVOTNI CIKLUS </w:t>
      </w:r>
      <w:r w:rsidRPr="004102CA">
        <w:rPr>
          <w:spacing w:val="-5"/>
        </w:rPr>
        <w:t xml:space="preserve">SERTIFIKATA </w:t>
      </w:r>
      <w:r w:rsidRPr="004102CA">
        <w:t>ZA PKSCA QTSA</w:t>
      </w:r>
      <w:bookmarkEnd w:id="122"/>
      <w:r w:rsidRPr="004102CA">
        <w:rPr>
          <w:spacing w:val="-17"/>
        </w:rPr>
        <w:t xml:space="preserve"> </w:t>
      </w:r>
    </w:p>
    <w:p w:rsidR="00CC1D59" w:rsidRPr="004102CA" w:rsidRDefault="00CC1D59" w:rsidP="00530487">
      <w:pPr>
        <w:pStyle w:val="Heading2"/>
        <w:keepNext w:val="0"/>
        <w:keepLines w:val="0"/>
        <w:widowControl w:val="0"/>
        <w:numPr>
          <w:ilvl w:val="1"/>
          <w:numId w:val="2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240" w:line="240" w:lineRule="auto"/>
        <w:jc w:val="left"/>
      </w:pPr>
      <w:bookmarkStart w:id="123" w:name="4.1._Izdavanje_certifikata"/>
      <w:bookmarkStart w:id="124" w:name="_bookmark51"/>
      <w:bookmarkStart w:id="125" w:name="_Toc30252180"/>
      <w:bookmarkEnd w:id="123"/>
      <w:bookmarkEnd w:id="124"/>
      <w:r w:rsidRPr="004102CA">
        <w:t>Izdavanje sertifikata</w:t>
      </w:r>
      <w:bookmarkEnd w:id="125"/>
    </w:p>
    <w:p w:rsidR="00CC1D59" w:rsidRPr="004102CA" w:rsidRDefault="00CC1D59" w:rsidP="00CC1D59"/>
    <w:p w:rsidR="00CC1D59" w:rsidRPr="004102CA" w:rsidRDefault="00CC1D59" w:rsidP="00CC1D59">
      <w:pPr>
        <w:ind w:firstLine="392"/>
      </w:pPr>
      <w:r w:rsidRPr="004102CA">
        <w:t>Izdavanje PKSCA QTSA sertifikata obavljaju ovlašćene osobe sa poverljivim ulogama u PKSCA PKI, pod dualnom kontrolom, u PKSCA PKI zazaštićenom prostoru.</w:t>
      </w:r>
    </w:p>
    <w:p w:rsidR="00CC1D59" w:rsidRPr="004102CA" w:rsidRDefault="00CC1D59" w:rsidP="00CC1D59">
      <w:pPr>
        <w:pStyle w:val="BodyText"/>
        <w:kinsoku w:val="0"/>
        <w:overflowPunct w:val="0"/>
        <w:spacing w:before="10"/>
        <w:rPr>
          <w:rFonts w:cs="Times New Roman"/>
          <w:sz w:val="20"/>
          <w:szCs w:val="20"/>
        </w:rPr>
      </w:pPr>
    </w:p>
    <w:p w:rsidR="00CC1D59" w:rsidRPr="004102CA" w:rsidRDefault="00CC1D59" w:rsidP="00530487">
      <w:pPr>
        <w:pStyle w:val="Heading2"/>
        <w:keepNext w:val="0"/>
        <w:keepLines w:val="0"/>
        <w:widowControl w:val="0"/>
        <w:numPr>
          <w:ilvl w:val="1"/>
          <w:numId w:val="2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0" w:line="240" w:lineRule="auto"/>
        <w:jc w:val="left"/>
      </w:pPr>
      <w:bookmarkStart w:id="126" w:name="4.2._Opoziv_i_suspenzija_certifikata"/>
      <w:bookmarkStart w:id="127" w:name="_bookmark52"/>
      <w:bookmarkStart w:id="128" w:name="_Toc30252181"/>
      <w:bookmarkEnd w:id="126"/>
      <w:bookmarkEnd w:id="127"/>
      <w:r w:rsidRPr="004102CA">
        <w:t>Opoziv i suspenzija</w:t>
      </w:r>
      <w:r w:rsidRPr="004102CA">
        <w:rPr>
          <w:spacing w:val="-3"/>
        </w:rPr>
        <w:t xml:space="preserve"> </w:t>
      </w:r>
      <w:r w:rsidRPr="004102CA">
        <w:t>sertifikata</w:t>
      </w:r>
      <w:bookmarkEnd w:id="128"/>
    </w:p>
    <w:p w:rsidR="002B2FC3" w:rsidRPr="004102CA" w:rsidRDefault="002B2FC3" w:rsidP="002B2FC3"/>
    <w:p w:rsidR="00CC1D59" w:rsidRPr="004102CA" w:rsidRDefault="00CC1D59" w:rsidP="002B2FC3">
      <w:r w:rsidRPr="004102CA">
        <w:t xml:space="preserve">Opoziv sertifikata za PKSCA QTSA servis </w:t>
      </w:r>
      <w:r w:rsidR="002B2FC3" w:rsidRPr="004102CA">
        <w:t>s</w:t>
      </w:r>
      <w:r w:rsidRPr="004102CA">
        <w:t>provodi se u skladu sa niže navedenim tačkama. Suspenzija sertifikata za PKSCA QTSA servis nije dozvoljena.</w:t>
      </w:r>
    </w:p>
    <w:p w:rsidR="00CC1D59" w:rsidRPr="004102CA" w:rsidRDefault="002B2FC3" w:rsidP="002B2FC3">
      <w:pPr>
        <w:pStyle w:val="Heading3"/>
      </w:pPr>
      <w:bookmarkStart w:id="129" w:name="4.2.1._Razlozi_za_opoziv"/>
      <w:bookmarkStart w:id="130" w:name="_bookmark53"/>
      <w:bookmarkStart w:id="131" w:name="_Toc30252182"/>
      <w:bookmarkEnd w:id="129"/>
      <w:bookmarkEnd w:id="130"/>
      <w:r w:rsidRPr="004102CA">
        <w:t xml:space="preserve">4.2.1. </w:t>
      </w:r>
      <w:r w:rsidR="00CC1D59" w:rsidRPr="004102CA">
        <w:t>Razlozi za</w:t>
      </w:r>
      <w:r w:rsidR="00CC1D59" w:rsidRPr="004102CA">
        <w:rPr>
          <w:spacing w:val="1"/>
        </w:rPr>
        <w:t xml:space="preserve"> </w:t>
      </w:r>
      <w:r w:rsidR="00CC1D59" w:rsidRPr="004102CA">
        <w:t>opoziv</w:t>
      </w:r>
      <w:bookmarkEnd w:id="131"/>
    </w:p>
    <w:p w:rsidR="00CC1D59" w:rsidRPr="004102CA" w:rsidRDefault="00CC1D59" w:rsidP="00CC1D59">
      <w:pPr>
        <w:pStyle w:val="BodyText"/>
        <w:kinsoku w:val="0"/>
        <w:overflowPunct w:val="0"/>
        <w:spacing w:before="161"/>
        <w:ind w:left="392"/>
        <w:rPr>
          <w:rFonts w:cs="Times New Roman"/>
        </w:rPr>
      </w:pPr>
      <w:r w:rsidRPr="004102CA">
        <w:rPr>
          <w:rFonts w:cs="Times New Roman"/>
        </w:rPr>
        <w:t>PKSCA QTSA sertifikat opoziva se iz sledećih razloga:</w:t>
      </w:r>
    </w:p>
    <w:p w:rsidR="00CC1D59" w:rsidRPr="004102CA" w:rsidRDefault="002B2FC3" w:rsidP="00530487">
      <w:pPr>
        <w:pStyle w:val="ListParagraph"/>
        <w:widowControl w:val="0"/>
        <w:numPr>
          <w:ilvl w:val="3"/>
          <w:numId w:val="12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59" w:after="0" w:line="278" w:lineRule="auto"/>
        <w:ind w:right="253"/>
        <w:contextualSpacing w:val="0"/>
        <w:jc w:val="left"/>
        <w:rPr>
          <w:rFonts w:ascii="Times New Roman" w:hAnsi="Times New Roman"/>
          <w:szCs w:val="24"/>
        </w:rPr>
      </w:pPr>
      <w:r w:rsidRPr="004102CA">
        <w:rPr>
          <w:rFonts w:ascii="Times New Roman" w:hAnsi="Times New Roman"/>
          <w:szCs w:val="24"/>
        </w:rPr>
        <w:t>u slučaju kompromitovanja</w:t>
      </w:r>
      <w:r w:rsidR="00CC1D59" w:rsidRPr="004102CA">
        <w:rPr>
          <w:rFonts w:ascii="Times New Roman" w:hAnsi="Times New Roman"/>
          <w:szCs w:val="24"/>
        </w:rPr>
        <w:t xml:space="preserve"> privatnog ključa ili ako se pojavi osnovana sumnja da je privatni ključ</w:t>
      </w:r>
      <w:r w:rsidR="00CC1D59" w:rsidRPr="004102CA">
        <w:rPr>
          <w:rFonts w:ascii="Times New Roman" w:hAnsi="Times New Roman"/>
          <w:spacing w:val="-3"/>
          <w:szCs w:val="24"/>
        </w:rPr>
        <w:t xml:space="preserve"> </w:t>
      </w:r>
      <w:r w:rsidRPr="004102CA">
        <w:rPr>
          <w:rFonts w:ascii="Times New Roman" w:hAnsi="Times New Roman"/>
          <w:szCs w:val="24"/>
        </w:rPr>
        <w:t>kompromitovan</w:t>
      </w:r>
      <w:r w:rsidR="00CC1D59" w:rsidRPr="004102CA">
        <w:rPr>
          <w:rFonts w:ascii="Times New Roman" w:hAnsi="Times New Roman"/>
          <w:szCs w:val="24"/>
        </w:rPr>
        <w:t>,</w:t>
      </w:r>
    </w:p>
    <w:p w:rsidR="00CC1D59" w:rsidRPr="004102CA" w:rsidRDefault="00CC1D59" w:rsidP="00530487">
      <w:pPr>
        <w:pStyle w:val="ListParagraph"/>
        <w:widowControl w:val="0"/>
        <w:numPr>
          <w:ilvl w:val="3"/>
          <w:numId w:val="12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15" w:after="0" w:line="240" w:lineRule="auto"/>
        <w:contextualSpacing w:val="0"/>
        <w:jc w:val="left"/>
        <w:rPr>
          <w:rFonts w:ascii="Times New Roman" w:hAnsi="Times New Roman"/>
          <w:szCs w:val="24"/>
        </w:rPr>
      </w:pPr>
      <w:r w:rsidRPr="004102CA">
        <w:rPr>
          <w:rFonts w:ascii="Times New Roman" w:hAnsi="Times New Roman"/>
          <w:szCs w:val="24"/>
        </w:rPr>
        <w:t>ako neka od informacija sadržanih u sertifikatu postane</w:t>
      </w:r>
      <w:r w:rsidRPr="004102CA">
        <w:rPr>
          <w:rFonts w:ascii="Times New Roman" w:hAnsi="Times New Roman"/>
          <w:spacing w:val="-11"/>
          <w:szCs w:val="24"/>
        </w:rPr>
        <w:t xml:space="preserve"> </w:t>
      </w:r>
      <w:r w:rsidRPr="004102CA">
        <w:rPr>
          <w:rFonts w:ascii="Times New Roman" w:hAnsi="Times New Roman"/>
          <w:szCs w:val="24"/>
        </w:rPr>
        <w:t>netačna,</w:t>
      </w:r>
    </w:p>
    <w:p w:rsidR="00CC1D59" w:rsidRPr="004102CA" w:rsidRDefault="00CC1D59" w:rsidP="00530487">
      <w:pPr>
        <w:pStyle w:val="ListParagraph"/>
        <w:widowControl w:val="0"/>
        <w:numPr>
          <w:ilvl w:val="3"/>
          <w:numId w:val="12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59" w:after="0" w:line="240" w:lineRule="auto"/>
        <w:contextualSpacing w:val="0"/>
        <w:jc w:val="left"/>
        <w:rPr>
          <w:rFonts w:ascii="Times New Roman" w:hAnsi="Times New Roman"/>
          <w:szCs w:val="24"/>
        </w:rPr>
      </w:pPr>
      <w:r w:rsidRPr="004102CA">
        <w:rPr>
          <w:rFonts w:ascii="Times New Roman" w:hAnsi="Times New Roman"/>
          <w:szCs w:val="24"/>
        </w:rPr>
        <w:t>u slučaju trajne nedostupnosti ili gubitka privatnog</w:t>
      </w:r>
      <w:r w:rsidRPr="004102CA">
        <w:rPr>
          <w:rFonts w:ascii="Times New Roman" w:hAnsi="Times New Roman"/>
          <w:spacing w:val="-9"/>
          <w:szCs w:val="24"/>
        </w:rPr>
        <w:t xml:space="preserve"> </w:t>
      </w:r>
      <w:r w:rsidRPr="004102CA">
        <w:rPr>
          <w:rFonts w:ascii="Times New Roman" w:hAnsi="Times New Roman"/>
          <w:szCs w:val="24"/>
        </w:rPr>
        <w:t>ključa,</w:t>
      </w:r>
    </w:p>
    <w:p w:rsidR="00CC1D59" w:rsidRPr="004102CA" w:rsidRDefault="00CC1D59" w:rsidP="00530487">
      <w:pPr>
        <w:pStyle w:val="ListParagraph"/>
        <w:widowControl w:val="0"/>
        <w:numPr>
          <w:ilvl w:val="3"/>
          <w:numId w:val="12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57" w:after="0" w:line="240" w:lineRule="auto"/>
        <w:contextualSpacing w:val="0"/>
        <w:jc w:val="left"/>
        <w:rPr>
          <w:rFonts w:ascii="Times New Roman" w:hAnsi="Times New Roman"/>
          <w:szCs w:val="24"/>
        </w:rPr>
      </w:pPr>
      <w:r w:rsidRPr="004102CA">
        <w:rPr>
          <w:rFonts w:ascii="Times New Roman" w:hAnsi="Times New Roman"/>
          <w:szCs w:val="24"/>
        </w:rPr>
        <w:t>u slučaju zabranjene upotrebe privatnog TSU</w:t>
      </w:r>
      <w:r w:rsidRPr="004102CA">
        <w:rPr>
          <w:rFonts w:ascii="Times New Roman" w:hAnsi="Times New Roman"/>
          <w:spacing w:val="-11"/>
          <w:szCs w:val="24"/>
        </w:rPr>
        <w:t xml:space="preserve"> </w:t>
      </w:r>
      <w:r w:rsidRPr="004102CA">
        <w:rPr>
          <w:rFonts w:ascii="Times New Roman" w:hAnsi="Times New Roman"/>
          <w:szCs w:val="24"/>
        </w:rPr>
        <w:t>ključa,</w:t>
      </w:r>
    </w:p>
    <w:p w:rsidR="00CC1D59" w:rsidRPr="004102CA" w:rsidRDefault="00CC1D59" w:rsidP="00530487">
      <w:pPr>
        <w:pStyle w:val="ListParagraph"/>
        <w:widowControl w:val="0"/>
        <w:numPr>
          <w:ilvl w:val="3"/>
          <w:numId w:val="12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59" w:after="0"/>
        <w:ind w:right="256"/>
        <w:contextualSpacing w:val="0"/>
        <w:jc w:val="left"/>
        <w:rPr>
          <w:rFonts w:ascii="Times New Roman" w:hAnsi="Times New Roman"/>
          <w:szCs w:val="24"/>
        </w:rPr>
      </w:pPr>
      <w:r w:rsidRPr="004102CA">
        <w:rPr>
          <w:rFonts w:ascii="Times New Roman" w:hAnsi="Times New Roman"/>
          <w:szCs w:val="24"/>
        </w:rPr>
        <w:t>ako PKSCA proceni da PKSCA QTSA sertifikat svojim tehničkim karakteristikama, profilom ili sadržajem ne pruža adekvatan nivo poverenja pouzdajućim</w:t>
      </w:r>
      <w:r w:rsidRPr="004102CA">
        <w:rPr>
          <w:rFonts w:ascii="Times New Roman" w:hAnsi="Times New Roman"/>
          <w:spacing w:val="-11"/>
          <w:szCs w:val="24"/>
        </w:rPr>
        <w:t xml:space="preserve"> </w:t>
      </w:r>
      <w:r w:rsidRPr="004102CA">
        <w:rPr>
          <w:rFonts w:ascii="Times New Roman" w:hAnsi="Times New Roman"/>
          <w:szCs w:val="24"/>
        </w:rPr>
        <w:t>stranama,</w:t>
      </w:r>
    </w:p>
    <w:p w:rsidR="00CC1D59" w:rsidRPr="004102CA" w:rsidRDefault="00CC1D59" w:rsidP="00530487">
      <w:pPr>
        <w:pStyle w:val="ListParagraph"/>
        <w:widowControl w:val="0"/>
        <w:numPr>
          <w:ilvl w:val="3"/>
          <w:numId w:val="12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20" w:after="0"/>
        <w:ind w:right="257"/>
        <w:contextualSpacing w:val="0"/>
        <w:jc w:val="left"/>
        <w:rPr>
          <w:rFonts w:ascii="Times New Roman" w:hAnsi="Times New Roman"/>
          <w:szCs w:val="24"/>
        </w:rPr>
      </w:pPr>
      <w:r w:rsidRPr="004102CA">
        <w:rPr>
          <w:rFonts w:ascii="Times New Roman" w:hAnsi="Times New Roman"/>
          <w:szCs w:val="24"/>
        </w:rPr>
        <w:t>ako PKSCA QTSA prestaje sa radom, a PKSCA nije u mogućnosti osigurati nastavak pružanja usluga kod drugog kvalifikovanog pružaoca</w:t>
      </w:r>
      <w:r w:rsidRPr="004102CA">
        <w:rPr>
          <w:rFonts w:ascii="Times New Roman" w:hAnsi="Times New Roman"/>
          <w:spacing w:val="-4"/>
          <w:szCs w:val="24"/>
        </w:rPr>
        <w:t xml:space="preserve"> </w:t>
      </w:r>
      <w:r w:rsidRPr="004102CA">
        <w:rPr>
          <w:rFonts w:ascii="Times New Roman" w:hAnsi="Times New Roman"/>
          <w:szCs w:val="24"/>
        </w:rPr>
        <w:t>usluga,</w:t>
      </w:r>
    </w:p>
    <w:p w:rsidR="00CC1D59" w:rsidRPr="004102CA" w:rsidRDefault="00CC1D59" w:rsidP="00530487">
      <w:pPr>
        <w:pStyle w:val="ListParagraph"/>
        <w:widowControl w:val="0"/>
        <w:numPr>
          <w:ilvl w:val="3"/>
          <w:numId w:val="12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19" w:after="0" w:line="240" w:lineRule="auto"/>
        <w:contextualSpacing w:val="0"/>
        <w:jc w:val="left"/>
        <w:rPr>
          <w:rFonts w:ascii="Times New Roman" w:hAnsi="Times New Roman"/>
          <w:szCs w:val="24"/>
        </w:rPr>
      </w:pPr>
      <w:r w:rsidRPr="004102CA">
        <w:rPr>
          <w:rFonts w:ascii="Times New Roman" w:hAnsi="Times New Roman"/>
          <w:szCs w:val="24"/>
        </w:rPr>
        <w:t xml:space="preserve">ako sertifikat nije izdat u skladu sa zahtevom ili odredbama ovih </w:t>
      </w:r>
      <w:r w:rsidR="002B2FC3" w:rsidRPr="004102CA">
        <w:rPr>
          <w:rFonts w:ascii="Times New Roman" w:hAnsi="Times New Roman"/>
          <w:szCs w:val="24"/>
        </w:rPr>
        <w:t>Praktičnih pravila</w:t>
      </w:r>
      <w:r w:rsidRPr="004102CA">
        <w:rPr>
          <w:rFonts w:ascii="Times New Roman" w:hAnsi="Times New Roman"/>
          <w:szCs w:val="24"/>
        </w:rPr>
        <w:t>.</w:t>
      </w:r>
    </w:p>
    <w:p w:rsidR="00CC1D59" w:rsidRPr="004102CA" w:rsidRDefault="00CC1D59" w:rsidP="00CC1D59">
      <w:pPr>
        <w:pStyle w:val="BodyText"/>
        <w:kinsoku w:val="0"/>
        <w:overflowPunct w:val="0"/>
        <w:spacing w:before="1"/>
        <w:rPr>
          <w:rFonts w:cs="Times New Roman"/>
          <w:szCs w:val="24"/>
        </w:rPr>
      </w:pPr>
    </w:p>
    <w:p w:rsidR="00CC1D59" w:rsidRPr="004102CA" w:rsidRDefault="00CC1D59" w:rsidP="00530487">
      <w:pPr>
        <w:pStyle w:val="Heading2"/>
        <w:keepNext w:val="0"/>
        <w:keepLines w:val="0"/>
        <w:widowControl w:val="0"/>
        <w:numPr>
          <w:ilvl w:val="2"/>
          <w:numId w:val="12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0" w:line="240" w:lineRule="auto"/>
        <w:jc w:val="left"/>
      </w:pPr>
      <w:bookmarkStart w:id="132" w:name="4.2.2._Tko_može_tražiti_opoziv"/>
      <w:bookmarkStart w:id="133" w:name="_bookmark54"/>
      <w:bookmarkStart w:id="134" w:name="_Toc30252183"/>
      <w:bookmarkEnd w:id="132"/>
      <w:bookmarkEnd w:id="133"/>
      <w:r w:rsidRPr="004102CA">
        <w:t>Ko može tražiti</w:t>
      </w:r>
      <w:r w:rsidRPr="004102CA">
        <w:rPr>
          <w:spacing w:val="1"/>
        </w:rPr>
        <w:t xml:space="preserve"> </w:t>
      </w:r>
      <w:r w:rsidRPr="004102CA">
        <w:t>opoziv</w:t>
      </w:r>
      <w:bookmarkEnd w:id="134"/>
    </w:p>
    <w:p w:rsidR="004570E5" w:rsidRPr="004102CA" w:rsidRDefault="004570E5" w:rsidP="004570E5">
      <w:pPr>
        <w:rPr>
          <w:highlight w:val="yellow"/>
        </w:rPr>
      </w:pPr>
    </w:p>
    <w:p w:rsidR="00CC1D59" w:rsidRPr="004102CA" w:rsidRDefault="00CC1D59" w:rsidP="004570E5">
      <w:pPr>
        <w:ind w:firstLine="392"/>
      </w:pPr>
      <w:r w:rsidRPr="004102CA">
        <w:t xml:space="preserve">Zahtev za opoziv PKSCA QTSA sertifikata može podneti </w:t>
      </w:r>
      <w:r w:rsidR="00A10EE4" w:rsidRPr="004102CA">
        <w:t>ovlašće</w:t>
      </w:r>
      <w:r w:rsidR="009C4327" w:rsidRPr="004102CA">
        <w:t>n</w:t>
      </w:r>
      <w:r w:rsidRPr="004102CA">
        <w:t>a osoba u PKSCA QTSA uz odobrenje odgovorne osobe PKSCA QTSA.</w:t>
      </w:r>
    </w:p>
    <w:p w:rsidR="00CC1D59" w:rsidRPr="004102CA" w:rsidRDefault="00CC1D59" w:rsidP="00CC1D59">
      <w:pPr>
        <w:pStyle w:val="BodyText"/>
        <w:kinsoku w:val="0"/>
        <w:overflowPunct w:val="0"/>
        <w:spacing w:before="9"/>
        <w:rPr>
          <w:rFonts w:cs="Times New Roman"/>
          <w:sz w:val="20"/>
          <w:szCs w:val="20"/>
        </w:rPr>
      </w:pPr>
    </w:p>
    <w:p w:rsidR="00CC1D59" w:rsidRPr="004102CA" w:rsidRDefault="00CC1D59" w:rsidP="00530487">
      <w:pPr>
        <w:pStyle w:val="Heading2"/>
        <w:keepNext w:val="0"/>
        <w:keepLines w:val="0"/>
        <w:widowControl w:val="0"/>
        <w:numPr>
          <w:ilvl w:val="2"/>
          <w:numId w:val="12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1" w:line="240" w:lineRule="auto"/>
        <w:jc w:val="left"/>
      </w:pPr>
      <w:bookmarkStart w:id="135" w:name="4.2.3._Učestalost_izdavanja_CRL"/>
      <w:bookmarkStart w:id="136" w:name="_bookmark55"/>
      <w:bookmarkStart w:id="137" w:name="_Toc30252184"/>
      <w:bookmarkEnd w:id="135"/>
      <w:bookmarkEnd w:id="136"/>
      <w:r w:rsidRPr="004102CA">
        <w:t>Učestalost izdavanja</w:t>
      </w:r>
      <w:r w:rsidRPr="004102CA">
        <w:rPr>
          <w:spacing w:val="1"/>
        </w:rPr>
        <w:t xml:space="preserve"> </w:t>
      </w:r>
      <w:r w:rsidRPr="004102CA">
        <w:t>CRL</w:t>
      </w:r>
      <w:bookmarkEnd w:id="137"/>
    </w:p>
    <w:p w:rsidR="004570E5" w:rsidRPr="004102CA" w:rsidRDefault="004570E5" w:rsidP="004570E5"/>
    <w:p w:rsidR="00CC1D59" w:rsidRPr="004102CA" w:rsidRDefault="00CC1D59" w:rsidP="004570E5">
      <w:pPr>
        <w:ind w:firstLine="392"/>
      </w:pPr>
      <w:r w:rsidRPr="004102CA">
        <w:t xml:space="preserve">CRL se objavljuje </w:t>
      </w:r>
      <w:r w:rsidR="009C4E17" w:rsidRPr="004102CA">
        <w:t>jedn</w:t>
      </w:r>
      <w:r w:rsidR="009C4327" w:rsidRPr="004102CA">
        <w:t>o</w:t>
      </w:r>
      <w:r w:rsidR="009C4E17" w:rsidRPr="004102CA">
        <w:t>m u 24 sata, a postoji mogućnost objavljivanja odmah po opozivu sertifikata</w:t>
      </w:r>
      <w:r w:rsidRPr="004102CA">
        <w:t>.</w:t>
      </w:r>
    </w:p>
    <w:p w:rsidR="00CC1D59" w:rsidRPr="004102CA" w:rsidRDefault="00CC1D59" w:rsidP="00CC1D59">
      <w:pPr>
        <w:pStyle w:val="BodyText"/>
        <w:kinsoku w:val="0"/>
        <w:overflowPunct w:val="0"/>
        <w:spacing w:before="2"/>
        <w:rPr>
          <w:rFonts w:cs="Times New Roman"/>
          <w:szCs w:val="24"/>
        </w:rPr>
      </w:pPr>
    </w:p>
    <w:p w:rsidR="00CC1D59" w:rsidRPr="004102CA" w:rsidRDefault="00CC1D59" w:rsidP="00530487">
      <w:pPr>
        <w:pStyle w:val="Heading2"/>
        <w:keepNext w:val="0"/>
        <w:keepLines w:val="0"/>
        <w:widowControl w:val="0"/>
        <w:numPr>
          <w:ilvl w:val="2"/>
          <w:numId w:val="12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0" w:line="240" w:lineRule="auto"/>
        <w:jc w:val="left"/>
      </w:pPr>
      <w:bookmarkStart w:id="138" w:name="4.2.4._Maksimalno_kašnjenje_za_CRL"/>
      <w:bookmarkStart w:id="139" w:name="_bookmark56"/>
      <w:bookmarkStart w:id="140" w:name="_Toc30252185"/>
      <w:bookmarkEnd w:id="138"/>
      <w:bookmarkEnd w:id="139"/>
      <w:r w:rsidRPr="004102CA">
        <w:t>Maksimalno kašnjenje za</w:t>
      </w:r>
      <w:r w:rsidRPr="004102CA">
        <w:rPr>
          <w:spacing w:val="1"/>
        </w:rPr>
        <w:t xml:space="preserve"> </w:t>
      </w:r>
      <w:r w:rsidRPr="004102CA">
        <w:t>CRL</w:t>
      </w:r>
      <w:bookmarkEnd w:id="140"/>
    </w:p>
    <w:p w:rsidR="004570E5" w:rsidRPr="004102CA" w:rsidRDefault="004570E5" w:rsidP="004570E5"/>
    <w:p w:rsidR="00CC1D59" w:rsidRPr="004102CA" w:rsidRDefault="00CC1D59" w:rsidP="004570E5">
      <w:pPr>
        <w:ind w:firstLine="392"/>
      </w:pPr>
      <w:r w:rsidRPr="004102CA">
        <w:t>Maksimalno kašnjenje CRL od trenutka njenog izdavanja do trenutka objave u redovnim uslovima iznosi dva minuta.</w:t>
      </w:r>
    </w:p>
    <w:p w:rsidR="00CC1D59" w:rsidRPr="004102CA" w:rsidRDefault="00CC1D59" w:rsidP="00CC1D59">
      <w:pPr>
        <w:pStyle w:val="BodyText"/>
        <w:kinsoku w:val="0"/>
        <w:overflowPunct w:val="0"/>
        <w:spacing w:before="6"/>
        <w:rPr>
          <w:rFonts w:cs="Times New Roman"/>
          <w:sz w:val="20"/>
          <w:szCs w:val="20"/>
        </w:rPr>
      </w:pPr>
    </w:p>
    <w:p w:rsidR="00CC1D59" w:rsidRPr="004102CA" w:rsidRDefault="00CC1D59" w:rsidP="00530487">
      <w:pPr>
        <w:pStyle w:val="Heading2"/>
        <w:keepNext w:val="0"/>
        <w:keepLines w:val="0"/>
        <w:widowControl w:val="0"/>
        <w:numPr>
          <w:ilvl w:val="2"/>
          <w:numId w:val="12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0" w:line="240" w:lineRule="auto"/>
        <w:jc w:val="left"/>
      </w:pPr>
      <w:bookmarkStart w:id="141" w:name="4.2.5._Zahtjevi_na_online_provjeru_statu"/>
      <w:bookmarkStart w:id="142" w:name="_bookmark57"/>
      <w:bookmarkStart w:id="143" w:name="_Toc30252186"/>
      <w:bookmarkEnd w:id="141"/>
      <w:bookmarkEnd w:id="142"/>
      <w:r w:rsidRPr="004102CA">
        <w:t xml:space="preserve">Zahtevi na </w:t>
      </w:r>
      <w:r w:rsidRPr="004102CA">
        <w:rPr>
          <w:i/>
          <w:iCs/>
        </w:rPr>
        <w:t xml:space="preserve">online </w:t>
      </w:r>
      <w:r w:rsidRPr="004102CA">
        <w:t>proveru statusa opozvanosti sertifikata</w:t>
      </w:r>
      <w:bookmarkEnd w:id="143"/>
    </w:p>
    <w:p w:rsidR="004570E5" w:rsidRPr="004102CA" w:rsidRDefault="004570E5" w:rsidP="004570E5">
      <w:pPr>
        <w:ind w:firstLine="392"/>
      </w:pPr>
    </w:p>
    <w:p w:rsidR="00CC1D59" w:rsidRPr="004102CA" w:rsidRDefault="00CC1D59" w:rsidP="004570E5">
      <w:pPr>
        <w:ind w:firstLine="392"/>
      </w:pPr>
      <w:r w:rsidRPr="004102CA">
        <w:t>PKSCA</w:t>
      </w:r>
      <w:r w:rsidR="004570E5" w:rsidRPr="004102CA">
        <w:t xml:space="preserve"> CLOUD</w:t>
      </w:r>
      <w:r w:rsidRPr="004102CA">
        <w:t xml:space="preserve"> CA</w:t>
      </w:r>
      <w:r w:rsidR="004570E5" w:rsidRPr="004102CA">
        <w:t xml:space="preserve"> podržava</w:t>
      </w:r>
      <w:r w:rsidRPr="004102CA">
        <w:t xml:space="preserve"> </w:t>
      </w:r>
      <w:r w:rsidRPr="004102CA">
        <w:rPr>
          <w:i/>
          <w:iCs/>
        </w:rPr>
        <w:t xml:space="preserve">online </w:t>
      </w:r>
      <w:r w:rsidRPr="004102CA">
        <w:t>proveru statusa opozvanosti izdatih sertifikata putem PKSCA OCSP servisa čiji je rad usklađen sa preporukom IETF RFC 6</w:t>
      </w:r>
      <w:r w:rsidR="004570E5" w:rsidRPr="004102CA">
        <w:t>960</w:t>
      </w:r>
      <w:r w:rsidRPr="004102CA">
        <w:t>.</w:t>
      </w:r>
    </w:p>
    <w:p w:rsidR="00CC1D59" w:rsidRPr="004102CA" w:rsidRDefault="00CC1D59" w:rsidP="004570E5">
      <w:pPr>
        <w:ind w:firstLine="392"/>
      </w:pPr>
      <w:r w:rsidRPr="004102CA">
        <w:t>Informacija o statusu opozvanosti sertifikata korišćenjem PKSCA OCSP servisa dostupna je u realnom vremenu.</w:t>
      </w:r>
    </w:p>
    <w:p w:rsidR="00CC1D59" w:rsidRPr="004102CA" w:rsidRDefault="00CC1D59" w:rsidP="004570E5">
      <w:pPr>
        <w:ind w:firstLine="392"/>
        <w:rPr>
          <w:color w:val="000000"/>
        </w:rPr>
      </w:pPr>
      <w:r w:rsidRPr="004102CA">
        <w:t>Adresa PKSCA</w:t>
      </w:r>
      <w:r w:rsidR="004570E5" w:rsidRPr="004102CA">
        <w:t xml:space="preserve"> OCSP servisa je http://v3.pksca.rs/</w:t>
      </w:r>
      <w:r w:rsidR="009C4E17" w:rsidRPr="004102CA">
        <w:t>cloud</w:t>
      </w:r>
      <w:r w:rsidR="004570E5" w:rsidRPr="004102CA">
        <w:t>ocsp</w:t>
      </w:r>
      <w:r w:rsidR="009C4327" w:rsidRPr="004102CA">
        <w:t>,</w:t>
      </w:r>
      <w:r w:rsidRPr="004102CA">
        <w:rPr>
          <w:color w:val="000000"/>
        </w:rPr>
        <w:t xml:space="preserve"> a upisuje se u ekstenziji </w:t>
      </w:r>
      <w:r w:rsidRPr="004102CA">
        <w:rPr>
          <w:i/>
          <w:iCs/>
          <w:color w:val="000000"/>
        </w:rPr>
        <w:t xml:space="preserve">Authority Information Access </w:t>
      </w:r>
      <w:r w:rsidRPr="004102CA">
        <w:rPr>
          <w:color w:val="000000"/>
        </w:rPr>
        <w:t>svakog sertifikat</w:t>
      </w:r>
      <w:r w:rsidR="004570E5" w:rsidRPr="004102CA">
        <w:rPr>
          <w:color w:val="000000"/>
        </w:rPr>
        <w:t>a koje izdaje CA</w:t>
      </w:r>
      <w:r w:rsidRPr="004102CA">
        <w:rPr>
          <w:color w:val="000000"/>
        </w:rPr>
        <w:t xml:space="preserve"> navedeni u ovoj tački.</w:t>
      </w:r>
    </w:p>
    <w:p w:rsidR="00CC1D59" w:rsidRPr="004102CA" w:rsidRDefault="00CC1D59" w:rsidP="00CC1D59">
      <w:pPr>
        <w:pStyle w:val="BodyText"/>
        <w:kinsoku w:val="0"/>
        <w:overflowPunct w:val="0"/>
        <w:rPr>
          <w:rFonts w:cs="Times New Roman"/>
          <w:sz w:val="21"/>
          <w:szCs w:val="21"/>
        </w:rPr>
      </w:pPr>
    </w:p>
    <w:p w:rsidR="00CC1D59" w:rsidRPr="004102CA" w:rsidRDefault="00CC1D59" w:rsidP="00530487">
      <w:pPr>
        <w:pStyle w:val="Heading2"/>
        <w:keepNext w:val="0"/>
        <w:keepLines w:val="0"/>
        <w:widowControl w:val="0"/>
        <w:numPr>
          <w:ilvl w:val="2"/>
          <w:numId w:val="12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0" w:line="240" w:lineRule="auto"/>
        <w:jc w:val="left"/>
      </w:pPr>
      <w:bookmarkStart w:id="144" w:name="4.2.6._Drugi_dostupni_načini_objave_opoz"/>
      <w:bookmarkStart w:id="145" w:name="_bookmark58"/>
      <w:bookmarkStart w:id="146" w:name="_Toc30252187"/>
      <w:bookmarkEnd w:id="144"/>
      <w:bookmarkEnd w:id="145"/>
      <w:r w:rsidRPr="004102CA">
        <w:t>Drugi dostupni načini objave opozvanih</w:t>
      </w:r>
      <w:r w:rsidRPr="004102CA">
        <w:rPr>
          <w:spacing w:val="1"/>
        </w:rPr>
        <w:t xml:space="preserve"> </w:t>
      </w:r>
      <w:r w:rsidRPr="004102CA">
        <w:t>sertifikata</w:t>
      </w:r>
      <w:bookmarkEnd w:id="146"/>
    </w:p>
    <w:p w:rsidR="00CC1D59" w:rsidRPr="004102CA" w:rsidRDefault="00CC1D59" w:rsidP="00CC1D59">
      <w:pPr>
        <w:pStyle w:val="BodyText"/>
        <w:kinsoku w:val="0"/>
        <w:overflowPunct w:val="0"/>
        <w:spacing w:before="161"/>
        <w:ind w:left="392"/>
        <w:rPr>
          <w:rFonts w:cs="Times New Roman"/>
        </w:rPr>
      </w:pPr>
      <w:r w:rsidRPr="004102CA">
        <w:rPr>
          <w:rFonts w:cs="Times New Roman"/>
        </w:rPr>
        <w:t>Nema odredbi.</w:t>
      </w:r>
    </w:p>
    <w:p w:rsidR="00CC1D59" w:rsidRPr="004102CA" w:rsidRDefault="00CC1D59" w:rsidP="00CC1D59">
      <w:pPr>
        <w:pStyle w:val="BodyText"/>
        <w:kinsoku w:val="0"/>
        <w:overflowPunct w:val="0"/>
        <w:spacing w:before="161"/>
        <w:ind w:left="392"/>
        <w:rPr>
          <w:rFonts w:cs="Times New Roman"/>
        </w:rPr>
      </w:pPr>
    </w:p>
    <w:p w:rsidR="00036EBC" w:rsidRPr="004102CA" w:rsidRDefault="00036EBC" w:rsidP="00CC1D59">
      <w:pPr>
        <w:pStyle w:val="BodyText"/>
        <w:kinsoku w:val="0"/>
        <w:overflowPunct w:val="0"/>
        <w:spacing w:before="161"/>
        <w:ind w:left="392"/>
        <w:rPr>
          <w:rFonts w:cs="Times New Roman"/>
        </w:rPr>
      </w:pPr>
    </w:p>
    <w:p w:rsidR="00036EBC" w:rsidRPr="004102CA" w:rsidRDefault="00036EBC">
      <w:pPr>
        <w:spacing w:after="160" w:line="259" w:lineRule="auto"/>
        <w:jc w:val="left"/>
        <w:rPr>
          <w:rFonts w:eastAsiaTheme="minorEastAsia"/>
          <w:sz w:val="26"/>
          <w:szCs w:val="26"/>
        </w:rPr>
      </w:pPr>
      <w:r w:rsidRPr="004102CA">
        <w:rPr>
          <w:sz w:val="26"/>
          <w:szCs w:val="26"/>
        </w:rPr>
        <w:br w:type="page"/>
      </w:r>
    </w:p>
    <w:p w:rsidR="00036EBC" w:rsidRPr="004102CA" w:rsidRDefault="00036EBC" w:rsidP="00036EBC">
      <w:pPr>
        <w:pStyle w:val="BodyText"/>
        <w:kinsoku w:val="0"/>
        <w:overflowPunct w:val="0"/>
        <w:spacing w:before="5"/>
        <w:rPr>
          <w:rFonts w:cs="Times New Roman"/>
          <w:sz w:val="26"/>
          <w:szCs w:val="26"/>
        </w:rPr>
      </w:pPr>
    </w:p>
    <w:p w:rsidR="00036EBC" w:rsidRPr="004102CA" w:rsidRDefault="00036EBC" w:rsidP="00530487">
      <w:pPr>
        <w:pStyle w:val="Heading1"/>
        <w:keepNext w:val="0"/>
        <w:keepLines w:val="0"/>
        <w:widowControl w:val="0"/>
        <w:numPr>
          <w:ilvl w:val="0"/>
          <w:numId w:val="2"/>
        </w:numPr>
        <w:tabs>
          <w:tab w:val="left" w:pos="753"/>
        </w:tabs>
        <w:kinsoku w:val="0"/>
        <w:overflowPunct w:val="0"/>
        <w:autoSpaceDE w:val="0"/>
        <w:autoSpaceDN w:val="0"/>
        <w:adjustRightInd w:val="0"/>
        <w:spacing w:before="92" w:line="240" w:lineRule="auto"/>
        <w:rPr>
          <w:spacing w:val="-3"/>
        </w:rPr>
      </w:pPr>
      <w:bookmarkStart w:id="147" w:name="5.__PROVJERA_SUSTAVA,_UPRAVLJANJA_I_RADN"/>
      <w:bookmarkStart w:id="148" w:name="_bookmark59"/>
      <w:bookmarkStart w:id="149" w:name="_Toc30252188"/>
      <w:bookmarkEnd w:id="147"/>
      <w:bookmarkEnd w:id="148"/>
      <w:r w:rsidRPr="004102CA">
        <w:t xml:space="preserve">PROVERA </w:t>
      </w:r>
      <w:r w:rsidRPr="004102CA">
        <w:rPr>
          <w:spacing w:val="-9"/>
        </w:rPr>
        <w:t xml:space="preserve">SISTEMA, </w:t>
      </w:r>
      <w:r w:rsidRPr="004102CA">
        <w:rPr>
          <w:spacing w:val="-3"/>
        </w:rPr>
        <w:t xml:space="preserve">UPRAVLJANJA </w:t>
      </w:r>
      <w:r w:rsidRPr="004102CA">
        <w:t>I RADNIH</w:t>
      </w:r>
      <w:r w:rsidRPr="004102CA">
        <w:rPr>
          <w:spacing w:val="-14"/>
        </w:rPr>
        <w:t xml:space="preserve"> </w:t>
      </w:r>
      <w:r w:rsidRPr="004102CA">
        <w:rPr>
          <w:spacing w:val="-3"/>
        </w:rPr>
        <w:t>POSTUPAKA</w:t>
      </w:r>
      <w:bookmarkEnd w:id="149"/>
    </w:p>
    <w:p w:rsidR="00036EBC" w:rsidRPr="004102CA" w:rsidRDefault="00036EBC" w:rsidP="00036EBC"/>
    <w:p w:rsidR="00036EBC" w:rsidRPr="004102CA" w:rsidRDefault="00036EBC" w:rsidP="00036EBC">
      <w:pPr>
        <w:ind w:firstLine="392"/>
      </w:pPr>
      <w:r w:rsidRPr="004102CA">
        <w:t>PKSCA osigurava primerenu zaštitu imovine koja se upotrebljava za pružanje usluga izdavanja elektronskih vremenskih žigova i u tu svrhu vodi celokupni popis te imovine sa pripadajućom klasifikacijom koja je u skladu sa procenom rizika.</w:t>
      </w:r>
    </w:p>
    <w:p w:rsidR="00036EBC" w:rsidRPr="004102CA" w:rsidRDefault="00036EBC" w:rsidP="00036EBC">
      <w:pPr>
        <w:ind w:firstLine="392"/>
      </w:pPr>
      <w:r w:rsidRPr="004102CA">
        <w:t>Mere fizičke zaštite, postupci koje PKSCA primenjuje u zaštiti sistema za izdavanje elektronskih vremenskih žigova kao i postupci provere tog sistema, upravljanja i radnih postupaka u PKSCA PKI interne su prirode, pa se njihovi detalji ne objavljuju javno.</w:t>
      </w:r>
    </w:p>
    <w:p w:rsidR="00036EBC" w:rsidRPr="004102CA" w:rsidRDefault="00036EBC" w:rsidP="00036EBC">
      <w:pPr>
        <w:pStyle w:val="BodyText"/>
        <w:kinsoku w:val="0"/>
        <w:overflowPunct w:val="0"/>
        <w:rPr>
          <w:rFonts w:cs="Times New Roman"/>
          <w:szCs w:val="24"/>
        </w:rPr>
      </w:pPr>
    </w:p>
    <w:p w:rsidR="00036EBC" w:rsidRPr="004102CA" w:rsidRDefault="00036EBC" w:rsidP="00530487">
      <w:pPr>
        <w:pStyle w:val="Heading2"/>
        <w:keepNext w:val="0"/>
        <w:keepLines w:val="0"/>
        <w:widowControl w:val="0"/>
        <w:numPr>
          <w:ilvl w:val="1"/>
          <w:numId w:val="2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203" w:line="240" w:lineRule="auto"/>
      </w:pPr>
      <w:bookmarkStart w:id="150" w:name="5.1._Mjere_fizičke_zaštite"/>
      <w:bookmarkStart w:id="151" w:name="_bookmark60"/>
      <w:bookmarkStart w:id="152" w:name="_Toc30252189"/>
      <w:bookmarkEnd w:id="150"/>
      <w:bookmarkEnd w:id="151"/>
      <w:r w:rsidRPr="004102CA">
        <w:t>Mere fizičke</w:t>
      </w:r>
      <w:r w:rsidRPr="004102CA">
        <w:rPr>
          <w:spacing w:val="1"/>
        </w:rPr>
        <w:t xml:space="preserve"> </w:t>
      </w:r>
      <w:r w:rsidRPr="004102CA">
        <w:t>zaštite</w:t>
      </w:r>
      <w:bookmarkEnd w:id="152"/>
    </w:p>
    <w:p w:rsidR="00036EBC" w:rsidRPr="004102CA" w:rsidRDefault="00036EBC" w:rsidP="00036EBC">
      <w:pPr>
        <w:pStyle w:val="BodyText"/>
        <w:kinsoku w:val="0"/>
        <w:overflowPunct w:val="0"/>
        <w:spacing w:before="7"/>
        <w:rPr>
          <w:rFonts w:cs="Times New Roman"/>
          <w:b/>
          <w:bCs/>
          <w:szCs w:val="24"/>
        </w:rPr>
      </w:pPr>
    </w:p>
    <w:p w:rsidR="00036EBC" w:rsidRPr="004102CA" w:rsidRDefault="00036EBC" w:rsidP="00036EBC">
      <w:pPr>
        <w:ind w:firstLine="392"/>
      </w:pPr>
      <w:r w:rsidRPr="004102CA">
        <w:t>PKSCA kao pružalac usluga izdavanja kvalifikovanih elektronskih sertifikata i kvalifikovanih elektronskih vremenskih žigova primenjuje mere fizičke zaštite PKSCA QTSA sistema sa ciljem minimizacije rizika vezanih uz fizički zaštitu i u skladu sa poslovnom politikom PKSCA, važećom zakonskom regulativom i međunarodnim preporukama.</w:t>
      </w:r>
    </w:p>
    <w:p w:rsidR="00036EBC" w:rsidRPr="004102CA" w:rsidRDefault="00036EBC" w:rsidP="00036EBC">
      <w:pPr>
        <w:pStyle w:val="BodyText"/>
        <w:kinsoku w:val="0"/>
        <w:overflowPunct w:val="0"/>
        <w:spacing w:before="7"/>
        <w:rPr>
          <w:rFonts w:cs="Times New Roman"/>
          <w:sz w:val="20"/>
          <w:szCs w:val="20"/>
        </w:rPr>
      </w:pPr>
    </w:p>
    <w:p w:rsidR="00036EBC" w:rsidRPr="004102CA" w:rsidRDefault="00036EBC" w:rsidP="00036EBC">
      <w:pPr>
        <w:pStyle w:val="Heading3"/>
      </w:pPr>
      <w:bookmarkStart w:id="153" w:name="5.1.1._Lokacija_objekta_i_konstrukcija"/>
      <w:bookmarkStart w:id="154" w:name="_bookmark61"/>
      <w:bookmarkStart w:id="155" w:name="_Toc30252190"/>
      <w:bookmarkEnd w:id="153"/>
      <w:bookmarkEnd w:id="154"/>
      <w:r w:rsidRPr="004102CA">
        <w:t>5.1.1. L</w:t>
      </w:r>
      <w:r w:rsidRPr="004102CA">
        <w:rPr>
          <w:rStyle w:val="Heading3Char"/>
        </w:rPr>
        <w:t>o</w:t>
      </w:r>
      <w:r w:rsidRPr="004102CA">
        <w:t>kacija objekta i</w:t>
      </w:r>
      <w:r w:rsidRPr="004102CA">
        <w:rPr>
          <w:spacing w:val="-1"/>
        </w:rPr>
        <w:t xml:space="preserve"> </w:t>
      </w:r>
      <w:r w:rsidRPr="004102CA">
        <w:t>konstrukcija</w:t>
      </w:r>
      <w:bookmarkEnd w:id="155"/>
    </w:p>
    <w:p w:rsidR="00036EBC" w:rsidRPr="004102CA" w:rsidRDefault="00036EBC" w:rsidP="00036EBC"/>
    <w:p w:rsidR="00036EBC" w:rsidRPr="004102CA" w:rsidRDefault="00036EBC" w:rsidP="00036EBC">
      <w:pPr>
        <w:ind w:firstLine="720"/>
      </w:pPr>
      <w:r w:rsidRPr="004102CA">
        <w:t>Produkcioni PKSCA QTSA sistem smešten je u zgradi Privredne komore Srbije, u posebnom zazaštićenom prostoru, izdvojenom za tu namenu, uz primenu više nivoa fizičke i tehničke zaštite koje onemogućuju neovlašćen fizički pristup sistemu i podacima, i time sprečavaju kompromitovanje sistema i usluga. Fizička zaštita postavljena je na konceptu upotrebe sigurnosnih zona, tako da se nivo zaštite povećava svakim prolaskom u sledeću zonu. Fizička zaštita od upada ostvarena je sigurnosnim perimetrima koji razdvajaju zone postavljene oko PKSCA QTSA sistema.</w:t>
      </w:r>
    </w:p>
    <w:p w:rsidR="00036EBC" w:rsidRPr="004102CA" w:rsidRDefault="00036EBC" w:rsidP="00036EBC">
      <w:pPr>
        <w:ind w:firstLine="393"/>
      </w:pPr>
      <w:r w:rsidRPr="004102CA">
        <w:t>Sigurni prostori i podprostori u kojima se nalaze komponente PKSCA QTSA Sistema u daljem tekstu nazivaju se zajedničkim nazivom PKSCA PKI zaštićeni prostor.</w:t>
      </w:r>
    </w:p>
    <w:p w:rsidR="00036EBC" w:rsidRPr="004102CA" w:rsidRDefault="00036EBC" w:rsidP="00036EBC">
      <w:pPr>
        <w:pStyle w:val="BodyText"/>
        <w:kinsoku w:val="0"/>
        <w:overflowPunct w:val="0"/>
        <w:spacing w:before="8"/>
        <w:rPr>
          <w:rFonts w:cs="Times New Roman"/>
          <w:sz w:val="20"/>
          <w:szCs w:val="20"/>
        </w:rPr>
      </w:pPr>
    </w:p>
    <w:p w:rsidR="00036EBC" w:rsidRPr="004102CA" w:rsidRDefault="00036EBC" w:rsidP="00036EBC">
      <w:pPr>
        <w:pStyle w:val="Heading3"/>
      </w:pPr>
      <w:bookmarkStart w:id="156" w:name="5.1.2._Fizički__pristup"/>
      <w:bookmarkStart w:id="157" w:name="_bookmark62"/>
      <w:bookmarkStart w:id="158" w:name="_Toc30252191"/>
      <w:bookmarkEnd w:id="156"/>
      <w:bookmarkEnd w:id="157"/>
      <w:r w:rsidRPr="004102CA">
        <w:t>5.1.2. Fizički</w:t>
      </w:r>
      <w:r w:rsidRPr="004102CA">
        <w:rPr>
          <w:spacing w:val="47"/>
        </w:rPr>
        <w:t xml:space="preserve"> </w:t>
      </w:r>
      <w:r w:rsidRPr="004102CA">
        <w:t>pristup</w:t>
      </w:r>
      <w:bookmarkEnd w:id="158"/>
    </w:p>
    <w:p w:rsidR="00036EBC" w:rsidRPr="004102CA" w:rsidRDefault="00036EBC" w:rsidP="00036EBC"/>
    <w:p w:rsidR="00036EBC" w:rsidRPr="004102CA" w:rsidRDefault="00036EBC" w:rsidP="00036EBC">
      <w:pPr>
        <w:ind w:firstLine="720"/>
      </w:pPr>
      <w:r w:rsidRPr="004102CA">
        <w:t xml:space="preserve">Fizički pristup PKSCA QTSA sistemu u PKSCA PKI zazaštićenom prostoru i pripadajućim podprostorima unutar tog prostora ostvaruje se uz kontrolu prolaza </w:t>
      </w:r>
      <w:r w:rsidR="00A10EE4" w:rsidRPr="004102CA">
        <w:t>ovlašće</w:t>
      </w:r>
      <w:r w:rsidRPr="004102CA">
        <w:t xml:space="preserve">ih osoba PKSCA PKI, a u skladu s njihovim ulogama i </w:t>
      </w:r>
      <w:r w:rsidR="009C4327" w:rsidRPr="004102CA">
        <w:t>ovlašćenjima</w:t>
      </w:r>
      <w:r w:rsidRPr="004102CA">
        <w:t>, a u skladu sa internim pravilom koje reguliše pristupe u zaštićenu zonu.</w:t>
      </w:r>
    </w:p>
    <w:p w:rsidR="00036EBC" w:rsidRPr="004102CA" w:rsidRDefault="00036EBC" w:rsidP="00036EBC">
      <w:pPr>
        <w:ind w:firstLine="720"/>
      </w:pPr>
      <w:r w:rsidRPr="004102CA">
        <w:t>Osobama koje nemaju ovlašćenje fizičkog pristupa PKSCA QTSA sistemu pristup je dozvoljen samo u pratnji i uz celovremeni nadzor ovlašćenih osoba PKSCA PKI uz njihovu kontrolu, a u skladu sa internim procedurama PKSCA.</w:t>
      </w:r>
    </w:p>
    <w:p w:rsidR="00036EBC" w:rsidRPr="004102CA" w:rsidRDefault="00036EBC" w:rsidP="00036EBC">
      <w:pPr>
        <w:ind w:firstLine="720"/>
      </w:pPr>
      <w:r w:rsidRPr="004102CA">
        <w:t>O svakom pristupu PKSCA QTSA sistemima vodi se evidencija.</w:t>
      </w:r>
    </w:p>
    <w:p w:rsidR="00036EBC" w:rsidRPr="004102CA" w:rsidRDefault="00036EBC" w:rsidP="00036EBC">
      <w:pPr>
        <w:sectPr w:rsidR="00036EBC" w:rsidRPr="004102CA">
          <w:pgSz w:w="11910" w:h="16840"/>
          <w:pgMar w:top="1520" w:right="880" w:bottom="280" w:left="740" w:header="571" w:footer="0" w:gutter="0"/>
          <w:cols w:space="720"/>
          <w:noEndnote/>
        </w:sectPr>
      </w:pPr>
    </w:p>
    <w:p w:rsidR="00036EBC" w:rsidRPr="004102CA" w:rsidRDefault="00036EBC" w:rsidP="00036EBC">
      <w:pPr>
        <w:ind w:firstLine="720"/>
      </w:pPr>
      <w:r w:rsidRPr="004102CA">
        <w:lastRenderedPageBreak/>
        <w:t xml:space="preserve">Oprema, informacije, mediji i softver iz PKSCA PKI zaštićenog prostora iznosi se isključivo uz minimalno dualnu kontrolu </w:t>
      </w:r>
      <w:r w:rsidR="00A10EE4" w:rsidRPr="004102CA">
        <w:t>ovlašće</w:t>
      </w:r>
      <w:r w:rsidRPr="004102CA">
        <w:t xml:space="preserve">ih osoba u PKSCA PKI kojima su dodeljene odgovarajuće poverljive uloge, i uz prethodno </w:t>
      </w:r>
      <w:r w:rsidR="00A10EE4" w:rsidRPr="004102CA">
        <w:t>ovlašće</w:t>
      </w:r>
      <w:r w:rsidR="00B03298" w:rsidRPr="004102CA">
        <w:t>n</w:t>
      </w:r>
      <w:r w:rsidRPr="004102CA">
        <w:t>je.</w:t>
      </w:r>
    </w:p>
    <w:p w:rsidR="00036EBC" w:rsidRPr="004102CA" w:rsidRDefault="00036EBC" w:rsidP="00036EBC">
      <w:pPr>
        <w:ind w:firstLine="392"/>
      </w:pPr>
      <w:r w:rsidRPr="004102CA">
        <w:t xml:space="preserve">Fizički pristup podacima registrovanih korisnika koje prikuplja RA mreža imaju samo </w:t>
      </w:r>
      <w:r w:rsidR="00A10EE4" w:rsidRPr="004102CA">
        <w:t>ovlašće</w:t>
      </w:r>
      <w:r w:rsidR="00B03298" w:rsidRPr="004102CA">
        <w:t>n</w:t>
      </w:r>
      <w:r w:rsidRPr="004102CA">
        <w:t>i zaposle</w:t>
      </w:r>
      <w:r w:rsidR="00B03298" w:rsidRPr="004102CA">
        <w:t>n</w:t>
      </w:r>
      <w:r w:rsidRPr="004102CA">
        <w:t xml:space="preserve">i PKSCA PKI i </w:t>
      </w:r>
      <w:r w:rsidR="00A10EE4" w:rsidRPr="004102CA">
        <w:t>ovlašće</w:t>
      </w:r>
      <w:r w:rsidR="00B03298" w:rsidRPr="004102CA">
        <w:t>n</w:t>
      </w:r>
      <w:r w:rsidRPr="004102CA">
        <w:t>i zaposleni PKSCA RA mreže, koji lične podatke o fizičkim osobama prikupljaju, čuvaju, koriste i brišu u skladu sa odgovarajućim propisima o zaštiti ličnih</w:t>
      </w:r>
      <w:r w:rsidRPr="004102CA">
        <w:rPr>
          <w:spacing w:val="-1"/>
        </w:rPr>
        <w:t xml:space="preserve"> </w:t>
      </w:r>
      <w:r w:rsidRPr="004102CA">
        <w:t>podataka.</w:t>
      </w:r>
    </w:p>
    <w:p w:rsidR="00036EBC" w:rsidRPr="004102CA" w:rsidRDefault="00036EBC" w:rsidP="00036EBC">
      <w:pPr>
        <w:pStyle w:val="BodyText"/>
        <w:kinsoku w:val="0"/>
        <w:overflowPunct w:val="0"/>
        <w:spacing w:before="8"/>
        <w:rPr>
          <w:rFonts w:cs="Times New Roman"/>
          <w:sz w:val="20"/>
          <w:szCs w:val="20"/>
        </w:rPr>
      </w:pPr>
    </w:p>
    <w:p w:rsidR="00036EBC" w:rsidRPr="004102CA" w:rsidRDefault="00036EBC" w:rsidP="00036EBC">
      <w:pPr>
        <w:pStyle w:val="Heading3"/>
      </w:pPr>
      <w:bookmarkStart w:id="159" w:name="5.1.3._Sustavi_za_napajanje_i_klimatizac"/>
      <w:bookmarkStart w:id="160" w:name="_bookmark63"/>
      <w:bookmarkStart w:id="161" w:name="_Toc30252192"/>
      <w:bookmarkEnd w:id="159"/>
      <w:bookmarkEnd w:id="160"/>
      <w:r w:rsidRPr="004102CA">
        <w:t>5.1.3. Sistemi za napajanje i</w:t>
      </w:r>
      <w:r w:rsidRPr="004102CA">
        <w:rPr>
          <w:spacing w:val="-2"/>
        </w:rPr>
        <w:t xml:space="preserve"> </w:t>
      </w:r>
      <w:r w:rsidRPr="004102CA">
        <w:t>klimatizaciju</w:t>
      </w:r>
      <w:bookmarkEnd w:id="161"/>
    </w:p>
    <w:p w:rsidR="00036EBC" w:rsidRPr="004102CA" w:rsidRDefault="00036EBC" w:rsidP="00036EBC"/>
    <w:p w:rsidR="00036EBC" w:rsidRPr="004102CA" w:rsidRDefault="00036EBC" w:rsidP="00036EBC">
      <w:pPr>
        <w:ind w:firstLine="392"/>
      </w:pPr>
      <w:r w:rsidRPr="004102CA">
        <w:t>Uređaji i prostor u kom se nalazi PKSCA QTSA sistem, PKSCA RA sistem i repozitorium, kao i  sistemi tehničke zaštite, opremljeni su neprekidnim napajanjem električnom energijom i klimatizacijom koja je dimenzionisana na način koji osigurava odgovarajuće radne uslove i u slučaju prekida napajanja.</w:t>
      </w:r>
    </w:p>
    <w:p w:rsidR="00036EBC" w:rsidRPr="004102CA" w:rsidRDefault="00036EBC" w:rsidP="00036EBC">
      <w:pPr>
        <w:pStyle w:val="BodyText"/>
        <w:kinsoku w:val="0"/>
        <w:overflowPunct w:val="0"/>
        <w:spacing w:before="5"/>
        <w:rPr>
          <w:rFonts w:cs="Times New Roman"/>
          <w:sz w:val="20"/>
          <w:szCs w:val="20"/>
        </w:rPr>
      </w:pPr>
    </w:p>
    <w:p w:rsidR="00036EBC" w:rsidRPr="004102CA" w:rsidRDefault="00036EBC" w:rsidP="00036EBC">
      <w:pPr>
        <w:pStyle w:val="Heading3"/>
      </w:pPr>
      <w:bookmarkStart w:id="162" w:name="5.1.4._Opasnost_od_poplave"/>
      <w:bookmarkStart w:id="163" w:name="_bookmark64"/>
      <w:bookmarkStart w:id="164" w:name="_Toc30252193"/>
      <w:bookmarkEnd w:id="162"/>
      <w:bookmarkEnd w:id="163"/>
      <w:r w:rsidRPr="004102CA">
        <w:t>5.1.4. Opasnost od</w:t>
      </w:r>
      <w:r w:rsidRPr="004102CA">
        <w:rPr>
          <w:spacing w:val="-2"/>
        </w:rPr>
        <w:t xml:space="preserve"> </w:t>
      </w:r>
      <w:r w:rsidRPr="004102CA">
        <w:t>poplave</w:t>
      </w:r>
      <w:bookmarkEnd w:id="164"/>
    </w:p>
    <w:p w:rsidR="00036EBC" w:rsidRPr="004102CA" w:rsidRDefault="00036EBC" w:rsidP="00036EBC"/>
    <w:p w:rsidR="00036EBC" w:rsidRPr="004102CA" w:rsidRDefault="00036EBC" w:rsidP="00036EBC">
      <w:pPr>
        <w:ind w:firstLine="720"/>
      </w:pPr>
      <w:r w:rsidRPr="004102CA">
        <w:t>Lokacija na kojoj se nalazi PKSCA QTSA sistem, PKSCA RA sistem i repozitorium zaštićena je od poplave.</w:t>
      </w:r>
    </w:p>
    <w:p w:rsidR="00036EBC" w:rsidRPr="004102CA" w:rsidRDefault="00036EBC" w:rsidP="00036EBC">
      <w:pPr>
        <w:pStyle w:val="BodyText"/>
        <w:kinsoku w:val="0"/>
        <w:overflowPunct w:val="0"/>
        <w:spacing w:before="6"/>
        <w:rPr>
          <w:rFonts w:cs="Times New Roman"/>
          <w:sz w:val="20"/>
          <w:szCs w:val="20"/>
        </w:rPr>
      </w:pPr>
    </w:p>
    <w:p w:rsidR="00036EBC" w:rsidRPr="004102CA" w:rsidRDefault="00036EBC" w:rsidP="00036EBC">
      <w:pPr>
        <w:pStyle w:val="Heading3"/>
      </w:pPr>
      <w:bookmarkStart w:id="165" w:name="5.1.5._Protupožarna_zaštita"/>
      <w:bookmarkStart w:id="166" w:name="_bookmark65"/>
      <w:bookmarkStart w:id="167" w:name="_Toc30252194"/>
      <w:bookmarkEnd w:id="165"/>
      <w:bookmarkEnd w:id="166"/>
      <w:r w:rsidRPr="004102CA">
        <w:t>5.1.5. Protivpožarna</w:t>
      </w:r>
      <w:r w:rsidRPr="004102CA">
        <w:rPr>
          <w:spacing w:val="-3"/>
        </w:rPr>
        <w:t xml:space="preserve"> </w:t>
      </w:r>
      <w:r w:rsidRPr="004102CA">
        <w:t>zaštita</w:t>
      </w:r>
      <w:bookmarkEnd w:id="167"/>
    </w:p>
    <w:p w:rsidR="00036EBC" w:rsidRPr="004102CA" w:rsidRDefault="00036EBC" w:rsidP="00036EBC"/>
    <w:p w:rsidR="00036EBC" w:rsidRPr="004102CA" w:rsidRDefault="00036EBC" w:rsidP="00036EBC">
      <w:pPr>
        <w:ind w:firstLine="392"/>
      </w:pPr>
      <w:r w:rsidRPr="004102CA">
        <w:t>PKSCA QTSA sistem, PKSCA RA sistem i repozitorium zaštićeni su sistemom za detekciju požara u skladu sa važećom zakonskom regulativom.</w:t>
      </w:r>
    </w:p>
    <w:p w:rsidR="00036EBC" w:rsidRPr="004102CA" w:rsidRDefault="00036EBC" w:rsidP="00036EBC">
      <w:pPr>
        <w:pStyle w:val="BodyText"/>
        <w:kinsoku w:val="0"/>
        <w:overflowPunct w:val="0"/>
        <w:spacing w:before="4"/>
        <w:rPr>
          <w:rFonts w:cs="Times New Roman"/>
          <w:sz w:val="20"/>
          <w:szCs w:val="20"/>
        </w:rPr>
      </w:pPr>
    </w:p>
    <w:p w:rsidR="00036EBC" w:rsidRPr="004102CA" w:rsidRDefault="00036EBC" w:rsidP="00036EBC">
      <w:pPr>
        <w:pStyle w:val="Heading3"/>
      </w:pPr>
      <w:bookmarkStart w:id="168" w:name="5.1.6._Pohrana_medija"/>
      <w:bookmarkStart w:id="169" w:name="_bookmark66"/>
      <w:bookmarkStart w:id="170" w:name="_Toc30252195"/>
      <w:bookmarkEnd w:id="168"/>
      <w:bookmarkEnd w:id="169"/>
      <w:r w:rsidRPr="004102CA">
        <w:t>5.1.6. Čuvanje</w:t>
      </w:r>
      <w:r w:rsidRPr="004102CA">
        <w:rPr>
          <w:spacing w:val="-1"/>
        </w:rPr>
        <w:t xml:space="preserve"> </w:t>
      </w:r>
      <w:r w:rsidRPr="004102CA">
        <w:t>medija</w:t>
      </w:r>
      <w:bookmarkEnd w:id="170"/>
    </w:p>
    <w:p w:rsidR="00036EBC" w:rsidRPr="004102CA" w:rsidRDefault="00036EBC" w:rsidP="00036EBC"/>
    <w:p w:rsidR="00036EBC" w:rsidRPr="004102CA" w:rsidRDefault="00036EBC" w:rsidP="00036EBC">
      <w:pPr>
        <w:ind w:firstLine="392"/>
      </w:pPr>
      <w:r w:rsidRPr="004102CA">
        <w:t>Mediji na kojima se nalaze arhivske i sigurnosne kopije PKSCA PKI podataka u elektronskom obliku, kopije sadržaja repozitoriuma, kao i sigurnosne kopije programske opreme čuvaju se na dve odvojene zaštićene lokacije sa uspostavljenom protivpožarnom zaštitom i koje su osigurane od poplave. Ovi mediji za</w:t>
      </w:r>
      <w:r w:rsidR="00B305D8" w:rsidRPr="004102CA">
        <w:t>š</w:t>
      </w:r>
      <w:r w:rsidRPr="004102CA">
        <w:t>tićeni su od oštećenja, krađe i ne</w:t>
      </w:r>
      <w:r w:rsidR="00A10EE4" w:rsidRPr="004102CA">
        <w:t>ovlašće</w:t>
      </w:r>
      <w:r w:rsidR="00B305D8" w:rsidRPr="004102CA">
        <w:t>n</w:t>
      </w:r>
      <w:r w:rsidRPr="004102CA">
        <w:t>og pristupa.</w:t>
      </w:r>
    </w:p>
    <w:p w:rsidR="00036EBC" w:rsidRPr="004102CA" w:rsidRDefault="00036EBC" w:rsidP="00036EBC">
      <w:pPr>
        <w:pStyle w:val="BodyText"/>
        <w:kinsoku w:val="0"/>
        <w:overflowPunct w:val="0"/>
        <w:spacing w:before="7"/>
        <w:rPr>
          <w:rFonts w:cs="Times New Roman"/>
          <w:sz w:val="20"/>
          <w:szCs w:val="20"/>
        </w:rPr>
      </w:pPr>
    </w:p>
    <w:p w:rsidR="00036EBC" w:rsidRPr="004102CA" w:rsidRDefault="00036EBC" w:rsidP="00036EBC">
      <w:pPr>
        <w:pStyle w:val="Heading3"/>
      </w:pPr>
      <w:bookmarkStart w:id="171" w:name="5.1.7._Zbrinjavanje_otpada"/>
      <w:bookmarkStart w:id="172" w:name="_bookmark67"/>
      <w:bookmarkStart w:id="173" w:name="_Toc30252196"/>
      <w:bookmarkEnd w:id="171"/>
      <w:bookmarkEnd w:id="172"/>
      <w:r w:rsidRPr="004102CA">
        <w:t>5.1.7. Zbrinjavanje</w:t>
      </w:r>
      <w:r w:rsidRPr="004102CA">
        <w:rPr>
          <w:spacing w:val="-1"/>
        </w:rPr>
        <w:t xml:space="preserve"> </w:t>
      </w:r>
      <w:r w:rsidRPr="004102CA">
        <w:t>otpada</w:t>
      </w:r>
      <w:bookmarkEnd w:id="173"/>
    </w:p>
    <w:p w:rsidR="00036EBC" w:rsidRPr="004102CA" w:rsidRDefault="00036EBC" w:rsidP="00036EBC"/>
    <w:p w:rsidR="00036EBC" w:rsidRPr="004102CA" w:rsidRDefault="00036EBC" w:rsidP="00036EBC">
      <w:pPr>
        <w:ind w:firstLine="720"/>
      </w:pPr>
      <w:r w:rsidRPr="004102CA">
        <w:t>Uređaji i mediji koji sadrže poverljive informacije u elektronskom obliku, a koji više nisu potrebni, sigurnosno se uništavaju tako da poverljive informacije ne mogu više biti čitljive niti obnovljene. Uništavanje ovih uređaja i medija odvija se pod nadzorom ovlašćenih osoba u PKSCA PKI.</w:t>
      </w:r>
    </w:p>
    <w:p w:rsidR="00036EBC" w:rsidRPr="004102CA" w:rsidRDefault="00036EBC" w:rsidP="004102CA">
      <w:r w:rsidRPr="004102CA">
        <w:lastRenderedPageBreak/>
        <w:t>Papirnati dokumenti i materijali koji sadrže poverljive informacije sigurnosno se uništavaju pre odlaganja u otpad.</w:t>
      </w:r>
    </w:p>
    <w:p w:rsidR="00036EBC" w:rsidRPr="004102CA" w:rsidRDefault="00036EBC" w:rsidP="00036EBC">
      <w:pPr>
        <w:pStyle w:val="BodyText"/>
        <w:kinsoku w:val="0"/>
        <w:overflowPunct w:val="0"/>
        <w:rPr>
          <w:rFonts w:cs="Times New Roman"/>
          <w:sz w:val="20"/>
          <w:szCs w:val="20"/>
        </w:rPr>
      </w:pPr>
      <w:bookmarkStart w:id="174" w:name="5.1.8._Sigurnosne_kopije_na_drugoj_lokac"/>
      <w:bookmarkStart w:id="175" w:name="_bookmark68"/>
      <w:bookmarkEnd w:id="174"/>
      <w:bookmarkEnd w:id="175"/>
    </w:p>
    <w:p w:rsidR="00036EBC" w:rsidRPr="004102CA" w:rsidRDefault="00036EBC" w:rsidP="00530487">
      <w:pPr>
        <w:pStyle w:val="Heading2"/>
        <w:keepNext w:val="0"/>
        <w:keepLines w:val="0"/>
        <w:widowControl w:val="0"/>
        <w:numPr>
          <w:ilvl w:val="1"/>
          <w:numId w:val="15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207" w:line="240" w:lineRule="auto"/>
      </w:pPr>
      <w:bookmarkStart w:id="176" w:name="5.2._Organizacijske_mjere_zaštite"/>
      <w:bookmarkStart w:id="177" w:name="_bookmark69"/>
      <w:bookmarkStart w:id="178" w:name="_Toc30252197"/>
      <w:bookmarkEnd w:id="176"/>
      <w:bookmarkEnd w:id="177"/>
      <w:r w:rsidRPr="004102CA">
        <w:t>Organizacione mere</w:t>
      </w:r>
      <w:r w:rsidRPr="004102CA">
        <w:rPr>
          <w:spacing w:val="-1"/>
        </w:rPr>
        <w:t xml:space="preserve"> </w:t>
      </w:r>
      <w:r w:rsidRPr="004102CA">
        <w:t>zaštite</w:t>
      </w:r>
      <w:bookmarkEnd w:id="178"/>
    </w:p>
    <w:p w:rsidR="00036EBC" w:rsidRPr="004102CA" w:rsidRDefault="00036EBC" w:rsidP="00036EBC">
      <w:pPr>
        <w:pStyle w:val="BodyText"/>
        <w:kinsoku w:val="0"/>
        <w:overflowPunct w:val="0"/>
        <w:spacing w:before="2"/>
        <w:rPr>
          <w:rFonts w:cs="Times New Roman"/>
          <w:b/>
          <w:bCs/>
          <w:szCs w:val="24"/>
        </w:rPr>
      </w:pPr>
    </w:p>
    <w:p w:rsidR="00036EBC" w:rsidRPr="004102CA" w:rsidRDefault="00036EBC" w:rsidP="00530487">
      <w:pPr>
        <w:pStyle w:val="Heading3"/>
        <w:numPr>
          <w:ilvl w:val="2"/>
          <w:numId w:val="15"/>
        </w:numPr>
      </w:pPr>
      <w:bookmarkStart w:id="179" w:name="5.2.1._Povjerljive_uloge"/>
      <w:bookmarkStart w:id="180" w:name="_bookmark70"/>
      <w:bookmarkStart w:id="181" w:name="_Toc30252198"/>
      <w:bookmarkEnd w:id="179"/>
      <w:bookmarkEnd w:id="180"/>
      <w:r w:rsidRPr="004102CA">
        <w:t>Poverljive uloge</w:t>
      </w:r>
      <w:bookmarkEnd w:id="181"/>
    </w:p>
    <w:p w:rsidR="00036EBC" w:rsidRPr="004102CA" w:rsidRDefault="00036EBC" w:rsidP="00036EBC"/>
    <w:p w:rsidR="00036EBC" w:rsidRPr="004102CA" w:rsidRDefault="00036EBC" w:rsidP="00036EBC">
      <w:pPr>
        <w:ind w:firstLine="391"/>
      </w:pPr>
      <w:r w:rsidRPr="004102CA">
        <w:t>Poslovi upravljanja informacionim i komunikacionim sistemom, poslovi upravljanja izdavanjem elektronskih vremenskih žigova, administriranje i implementacije sigurnosnih postupaka, kao i poslovi nadzora delovanja PKSCA PKI obavljaju se unutar odvojenih organizacionih jedinica PKSCA.</w:t>
      </w:r>
    </w:p>
    <w:p w:rsidR="00036EBC" w:rsidRPr="004102CA" w:rsidRDefault="00036EBC" w:rsidP="00036EBC">
      <w:pPr>
        <w:ind w:firstLine="391"/>
      </w:pPr>
      <w:r w:rsidRPr="004102CA">
        <w:t xml:space="preserve">Poslovi, obaveze i odgovornosti zaposlenih podeljene su prema odgovarajućim poverljivim ulogama. Poverljive uloge čine osnovu poverenja u PKSCA PKI i dodeljuju se </w:t>
      </w:r>
      <w:r w:rsidR="00A10EE4" w:rsidRPr="004102CA">
        <w:t>ovlašće</w:t>
      </w:r>
      <w:r w:rsidR="00B305D8" w:rsidRPr="004102CA">
        <w:t>n</w:t>
      </w:r>
      <w:r w:rsidRPr="004102CA">
        <w:t>im zaposlenima. Svaka poverljiva uloga je dokumentovana sa jasno definisanim opisom poslova i odgovornostima.</w:t>
      </w:r>
    </w:p>
    <w:p w:rsidR="00036EBC" w:rsidRPr="004102CA" w:rsidRDefault="00036EBC" w:rsidP="00036EBC">
      <w:pPr>
        <w:ind w:firstLine="391"/>
      </w:pPr>
      <w:r w:rsidRPr="004102CA">
        <w:t>Poverljive uloge uključuju uloge Glavnog administrator bezbednosti, Administratora sistema, Operatera sistema, Sistem evidentičara, Operatera sertifikacionog tela i Operatera registracionog tela.</w:t>
      </w:r>
    </w:p>
    <w:p w:rsidR="00036EBC" w:rsidRPr="004102CA" w:rsidRDefault="00036EBC" w:rsidP="00036EBC">
      <w:pPr>
        <w:rPr>
          <w:sz w:val="20"/>
        </w:rPr>
      </w:pPr>
    </w:p>
    <w:p w:rsidR="00036EBC" w:rsidRPr="004102CA" w:rsidRDefault="00036EBC" w:rsidP="00530487">
      <w:pPr>
        <w:pStyle w:val="Heading3"/>
        <w:numPr>
          <w:ilvl w:val="2"/>
          <w:numId w:val="15"/>
        </w:numPr>
      </w:pPr>
      <w:bookmarkStart w:id="182" w:name="5.2.2._Broj_osoba_potrebnih_za_obavljanj"/>
      <w:bookmarkStart w:id="183" w:name="_bookmark71"/>
      <w:bookmarkStart w:id="184" w:name="_Toc30252199"/>
      <w:bookmarkEnd w:id="182"/>
      <w:bookmarkEnd w:id="183"/>
      <w:r w:rsidRPr="004102CA">
        <w:t>Broj osoba potrebnih za obavljanje aktivnosti</w:t>
      </w:r>
      <w:bookmarkEnd w:id="184"/>
    </w:p>
    <w:p w:rsidR="00347E47" w:rsidRPr="004102CA" w:rsidRDefault="00347E47" w:rsidP="00347E47"/>
    <w:p w:rsidR="00036EBC" w:rsidRPr="004102CA" w:rsidRDefault="00036EBC" w:rsidP="00347E47">
      <w:pPr>
        <w:ind w:firstLine="720"/>
      </w:pPr>
      <w:r w:rsidRPr="004102CA">
        <w:t xml:space="preserve">Poslove u PKSCA PKI obavljaju isključivo ovlašćene osobe. PKSCA ima stalno zaposlen dovoljan broj stručnih osoba sa znanjem, iskustvom i kvalifikacijama koje su potrebne u PKSCA PKI za pružanje usluga iz opsega ovih </w:t>
      </w:r>
      <w:r w:rsidR="00347E47" w:rsidRPr="004102CA">
        <w:t xml:space="preserve">Praktičnih </w:t>
      </w:r>
      <w:r w:rsidRPr="004102CA">
        <w:t>pravila.</w:t>
      </w:r>
    </w:p>
    <w:p w:rsidR="00036EBC" w:rsidRPr="004102CA" w:rsidRDefault="00036EBC" w:rsidP="00347E47">
      <w:pPr>
        <w:ind w:firstLine="720"/>
      </w:pPr>
      <w:r w:rsidRPr="004102CA">
        <w:t>Pristup i poslovi u PKSCA PKI zaštićenom prostoru sprovode se isključivo uz istovremenu prisutnost dve osobe sa poverljivim ulogama, koje imaju dozvole pristupa tom sistemu.</w:t>
      </w:r>
    </w:p>
    <w:p w:rsidR="00036EBC" w:rsidRPr="004102CA" w:rsidRDefault="00036EBC" w:rsidP="00347E47">
      <w:pPr>
        <w:ind w:firstLine="392"/>
      </w:pPr>
      <w:r w:rsidRPr="004102CA">
        <w:t>Za obavljanje pojedinih bezbednosno osetljivih zadataka u PKSCA PKI zaštićenom prostoru, zahteva se učešće propisanog broja osoba sa određenim poverljivim ulogama.</w:t>
      </w:r>
    </w:p>
    <w:p w:rsidR="00036EBC" w:rsidRPr="004102CA" w:rsidRDefault="00036EBC" w:rsidP="00036EBC">
      <w:pPr>
        <w:pStyle w:val="BodyText"/>
        <w:kinsoku w:val="0"/>
        <w:overflowPunct w:val="0"/>
        <w:spacing w:before="6"/>
        <w:rPr>
          <w:rFonts w:cs="Times New Roman"/>
          <w:sz w:val="20"/>
          <w:szCs w:val="20"/>
        </w:rPr>
      </w:pPr>
    </w:p>
    <w:p w:rsidR="00036EBC" w:rsidRPr="004102CA" w:rsidRDefault="00036EBC" w:rsidP="00530487">
      <w:pPr>
        <w:pStyle w:val="Heading3"/>
        <w:numPr>
          <w:ilvl w:val="2"/>
          <w:numId w:val="15"/>
        </w:numPr>
      </w:pPr>
      <w:bookmarkStart w:id="185" w:name="5.2.3._Identifikacija_i_potvrđivanje_ide"/>
      <w:bookmarkStart w:id="186" w:name="_bookmark72"/>
      <w:bookmarkStart w:id="187" w:name="_Toc30252200"/>
      <w:bookmarkEnd w:id="185"/>
      <w:bookmarkEnd w:id="186"/>
      <w:r w:rsidRPr="004102CA">
        <w:t>Identifikacija i potvrđivanje identiteta za svaku</w:t>
      </w:r>
      <w:r w:rsidRPr="004102CA">
        <w:rPr>
          <w:spacing w:val="-4"/>
        </w:rPr>
        <w:t xml:space="preserve"> </w:t>
      </w:r>
      <w:r w:rsidRPr="004102CA">
        <w:t>ulogu</w:t>
      </w:r>
      <w:bookmarkEnd w:id="187"/>
    </w:p>
    <w:p w:rsidR="00E74021" w:rsidRPr="004102CA" w:rsidRDefault="00E74021" w:rsidP="00E74021"/>
    <w:p w:rsidR="00036EBC" w:rsidRDefault="00036EBC" w:rsidP="00E74021">
      <w:pPr>
        <w:ind w:firstLine="391"/>
      </w:pPr>
      <w:r w:rsidRPr="004102CA">
        <w:t>Identifikacija i potvrda identiteta osobe sprovodi se odgovarajućom metodom autentikacije. Pristup i korišćenje aplikacija i servisa unutar PKSCA PKI omogućen je samo ovlašćenim osobama u skladu sa nivoom poverenja za ulogu koju obavljaju.</w:t>
      </w:r>
    </w:p>
    <w:p w:rsidR="00AF6BE1" w:rsidRDefault="00AF6BE1" w:rsidP="00E74021">
      <w:pPr>
        <w:ind w:firstLine="391"/>
      </w:pPr>
    </w:p>
    <w:p w:rsidR="00AF6BE1" w:rsidRPr="004102CA" w:rsidRDefault="00AF6BE1" w:rsidP="00E74021">
      <w:pPr>
        <w:ind w:firstLine="391"/>
      </w:pPr>
    </w:p>
    <w:p w:rsidR="00036EBC" w:rsidRPr="004102CA" w:rsidRDefault="00036EBC" w:rsidP="00036EBC">
      <w:pPr>
        <w:pStyle w:val="BodyText"/>
        <w:kinsoku w:val="0"/>
        <w:overflowPunct w:val="0"/>
        <w:spacing w:before="8"/>
        <w:rPr>
          <w:rFonts w:cs="Times New Roman"/>
          <w:sz w:val="20"/>
          <w:szCs w:val="20"/>
        </w:rPr>
      </w:pPr>
    </w:p>
    <w:p w:rsidR="00036EBC" w:rsidRPr="004102CA" w:rsidRDefault="00036EBC" w:rsidP="00530487">
      <w:pPr>
        <w:pStyle w:val="Heading3"/>
        <w:numPr>
          <w:ilvl w:val="2"/>
          <w:numId w:val="15"/>
        </w:numPr>
      </w:pPr>
      <w:bookmarkStart w:id="188" w:name="5.2.4._Uloge_koje_zahtijevaju_odvajanje_"/>
      <w:bookmarkStart w:id="189" w:name="_bookmark73"/>
      <w:bookmarkStart w:id="190" w:name="_Toc30252201"/>
      <w:bookmarkEnd w:id="188"/>
      <w:bookmarkEnd w:id="189"/>
      <w:r w:rsidRPr="004102CA">
        <w:lastRenderedPageBreak/>
        <w:t>Uloge koje zahtevaju odvajanje (separaciju)</w:t>
      </w:r>
      <w:r w:rsidRPr="004102CA">
        <w:rPr>
          <w:spacing w:val="-1"/>
        </w:rPr>
        <w:t xml:space="preserve"> </w:t>
      </w:r>
      <w:r w:rsidRPr="004102CA">
        <w:t>dužnosti</w:t>
      </w:r>
      <w:bookmarkEnd w:id="190"/>
    </w:p>
    <w:p w:rsidR="00727036" w:rsidRPr="004102CA" w:rsidRDefault="00727036" w:rsidP="00727036"/>
    <w:p w:rsidR="00036EBC" w:rsidRPr="004102CA" w:rsidRDefault="00036EBC" w:rsidP="00727036">
      <w:pPr>
        <w:ind w:firstLine="391"/>
      </w:pPr>
      <w:r w:rsidRPr="004102CA">
        <w:t>Zbog sigurnosnih zahteva izdavanja kvalifikovanih elektronskih vremenskih žigova sprovodi se odvajanje sledećih dužnosti:</w:t>
      </w:r>
    </w:p>
    <w:p w:rsidR="00036EBC" w:rsidRPr="004102CA" w:rsidRDefault="00036EBC" w:rsidP="00530487">
      <w:pPr>
        <w:pStyle w:val="ListParagraph"/>
        <w:widowControl w:val="0"/>
        <w:numPr>
          <w:ilvl w:val="3"/>
          <w:numId w:val="15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121" w:after="0" w:line="271" w:lineRule="auto"/>
        <w:ind w:right="255" w:hanging="360"/>
        <w:contextualSpacing w:val="0"/>
        <w:jc w:val="left"/>
        <w:rPr>
          <w:rFonts w:ascii="Times New Roman" w:hAnsi="Times New Roman"/>
          <w:szCs w:val="24"/>
        </w:rPr>
      </w:pPr>
      <w:r w:rsidRPr="004102CA">
        <w:rPr>
          <w:rFonts w:ascii="Times New Roman" w:hAnsi="Times New Roman"/>
          <w:szCs w:val="24"/>
        </w:rPr>
        <w:t>osobi kojoj je dodeljena poverljiva uloga Glavni administrator bezbednosti ili Operater registracionog tela ne dodeljuje se poverljiva uloga Sistem evidentičar,</w:t>
      </w:r>
    </w:p>
    <w:p w:rsidR="00036EBC" w:rsidRPr="004102CA" w:rsidRDefault="00036EBC" w:rsidP="00530487">
      <w:pPr>
        <w:pStyle w:val="ListParagraph"/>
        <w:widowControl w:val="0"/>
        <w:numPr>
          <w:ilvl w:val="3"/>
          <w:numId w:val="15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before="125" w:after="0" w:line="273" w:lineRule="auto"/>
        <w:ind w:left="1113" w:right="254"/>
        <w:contextualSpacing w:val="0"/>
        <w:jc w:val="left"/>
        <w:rPr>
          <w:rFonts w:ascii="Times New Roman" w:hAnsi="Times New Roman"/>
          <w:szCs w:val="24"/>
        </w:rPr>
      </w:pPr>
      <w:r w:rsidRPr="004102CA">
        <w:rPr>
          <w:rFonts w:ascii="Times New Roman" w:hAnsi="Times New Roman"/>
          <w:szCs w:val="24"/>
        </w:rPr>
        <w:t>osobi kojoj je dodeljena poverljiva uloga Administrator sistema ne dodeljuje se poverljiva uloga Operater sertifikacionog tela ili Oprater registracionog tela.</w:t>
      </w:r>
    </w:p>
    <w:p w:rsidR="00036EBC" w:rsidRPr="004102CA" w:rsidRDefault="00036EBC" w:rsidP="00036EBC">
      <w:pPr>
        <w:pStyle w:val="BodyText"/>
        <w:kinsoku w:val="0"/>
        <w:overflowPunct w:val="0"/>
        <w:rPr>
          <w:rFonts w:cs="Times New Roman"/>
          <w:szCs w:val="24"/>
        </w:rPr>
      </w:pPr>
    </w:p>
    <w:p w:rsidR="00036EBC" w:rsidRPr="004102CA" w:rsidRDefault="00036EBC" w:rsidP="00530487">
      <w:pPr>
        <w:pStyle w:val="Heading2"/>
        <w:keepNext w:val="0"/>
        <w:keepLines w:val="0"/>
        <w:widowControl w:val="0"/>
        <w:numPr>
          <w:ilvl w:val="1"/>
          <w:numId w:val="15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207" w:line="240" w:lineRule="auto"/>
      </w:pPr>
      <w:bookmarkStart w:id="191" w:name="5.3._Provjere_osoblja"/>
      <w:bookmarkStart w:id="192" w:name="_bookmark74"/>
      <w:bookmarkStart w:id="193" w:name="_Toc30252202"/>
      <w:bookmarkEnd w:id="191"/>
      <w:bookmarkEnd w:id="192"/>
      <w:r w:rsidRPr="004102CA">
        <w:t>Provere nivoa znanja osoblja</w:t>
      </w:r>
      <w:bookmarkEnd w:id="193"/>
    </w:p>
    <w:p w:rsidR="00036EBC" w:rsidRPr="004102CA" w:rsidRDefault="00036EBC" w:rsidP="00036EBC">
      <w:pPr>
        <w:pStyle w:val="BodyText"/>
        <w:kinsoku w:val="0"/>
        <w:overflowPunct w:val="0"/>
        <w:spacing w:before="2"/>
        <w:rPr>
          <w:rFonts w:cs="Times New Roman"/>
          <w:b/>
          <w:bCs/>
          <w:szCs w:val="24"/>
        </w:rPr>
      </w:pPr>
    </w:p>
    <w:p w:rsidR="00036EBC" w:rsidRPr="004102CA" w:rsidRDefault="00036EBC" w:rsidP="00530487">
      <w:pPr>
        <w:pStyle w:val="Heading3"/>
        <w:numPr>
          <w:ilvl w:val="2"/>
          <w:numId w:val="15"/>
        </w:numPr>
      </w:pPr>
      <w:bookmarkStart w:id="194" w:name="5.3.1._Kvalifikacije,_radno_iskustvo_i_z"/>
      <w:bookmarkStart w:id="195" w:name="_bookmark75"/>
      <w:bookmarkStart w:id="196" w:name="_Toc30252203"/>
      <w:bookmarkEnd w:id="194"/>
      <w:bookmarkEnd w:id="195"/>
      <w:r w:rsidRPr="004102CA">
        <w:t>Kvalifikacije, radno iskustvo i zahtevi za proverom</w:t>
      </w:r>
      <w:r w:rsidRPr="004102CA">
        <w:rPr>
          <w:spacing w:val="1"/>
        </w:rPr>
        <w:t xml:space="preserve"> nivoa znanja </w:t>
      </w:r>
      <w:r w:rsidRPr="004102CA">
        <w:t>osoblja</w:t>
      </w:r>
      <w:bookmarkEnd w:id="196"/>
    </w:p>
    <w:p w:rsidR="00727036" w:rsidRPr="004102CA" w:rsidRDefault="00727036" w:rsidP="00727036"/>
    <w:p w:rsidR="00036EBC" w:rsidRPr="004102CA" w:rsidRDefault="00036EBC" w:rsidP="00727036">
      <w:pPr>
        <w:ind w:firstLine="391"/>
      </w:pPr>
      <w:r w:rsidRPr="004102CA">
        <w:t xml:space="preserve">Pre početka rada na poslovima PKSCA PKI kandidati moraju posedovati odgovarajuća stručna znanja, iskustvo, kvalifikacije i edukacije u radu sa kriptografskim tehnologijama, zaštitom informacionih sistema, informacionom bezbednošću, kao i zaštitom ličnih podataka u oblasti </w:t>
      </w:r>
      <w:r w:rsidR="00727036" w:rsidRPr="004102CA">
        <w:t>sopstvenog</w:t>
      </w:r>
      <w:r w:rsidRPr="004102CA">
        <w:t xml:space="preserve"> delokruga rada</w:t>
      </w:r>
      <w:r w:rsidR="00727036" w:rsidRPr="004102CA">
        <w:t>,</w:t>
      </w:r>
      <w:r w:rsidRPr="004102CA">
        <w:t xml:space="preserve"> u okviru poslova PKSCA.</w:t>
      </w:r>
    </w:p>
    <w:p w:rsidR="00036EBC" w:rsidRPr="004102CA" w:rsidRDefault="00727036" w:rsidP="00727036">
      <w:pPr>
        <w:ind w:firstLine="391"/>
      </w:pPr>
      <w:r w:rsidRPr="004102CA">
        <w:t>Zaposleni</w:t>
      </w:r>
      <w:r w:rsidR="00036EBC" w:rsidRPr="004102CA">
        <w:t xml:space="preserve"> koji rade na poslovima PKSCA PKI ne smeju biti u radnom, odnosno poslovnom odnosu sa</w:t>
      </w:r>
      <w:r w:rsidRPr="004102CA">
        <w:t xml:space="preserve"> drugim pružao</w:t>
      </w:r>
      <w:r w:rsidR="00036EBC" w:rsidRPr="004102CA">
        <w:t xml:space="preserve">cima usluga </w:t>
      </w:r>
      <w:r w:rsidRPr="004102CA">
        <w:t xml:space="preserve">od </w:t>
      </w:r>
      <w:r w:rsidR="00036EBC" w:rsidRPr="004102CA">
        <w:t>poverenja.</w:t>
      </w:r>
    </w:p>
    <w:p w:rsidR="00036EBC" w:rsidRPr="004102CA" w:rsidRDefault="00036EBC" w:rsidP="00036EBC">
      <w:pPr>
        <w:pStyle w:val="BodyText"/>
        <w:kinsoku w:val="0"/>
        <w:overflowPunct w:val="0"/>
        <w:spacing w:before="6"/>
        <w:rPr>
          <w:rFonts w:cs="Times New Roman"/>
          <w:sz w:val="20"/>
          <w:szCs w:val="20"/>
        </w:rPr>
      </w:pPr>
    </w:p>
    <w:p w:rsidR="00036EBC" w:rsidRPr="004102CA" w:rsidRDefault="00036EBC" w:rsidP="00530487">
      <w:pPr>
        <w:pStyle w:val="Heading3"/>
        <w:numPr>
          <w:ilvl w:val="2"/>
          <w:numId w:val="15"/>
        </w:numPr>
      </w:pPr>
      <w:bookmarkStart w:id="197" w:name="5.3.2._Procedure_provjere_prikladnosti_o"/>
      <w:bookmarkStart w:id="198" w:name="_bookmark76"/>
      <w:bookmarkStart w:id="199" w:name="_Toc30252204"/>
      <w:bookmarkEnd w:id="197"/>
      <w:bookmarkEnd w:id="198"/>
      <w:r w:rsidRPr="004102CA">
        <w:t>Procedure provere pr</w:t>
      </w:r>
      <w:r w:rsidRPr="004102CA">
        <w:rPr>
          <w:rStyle w:val="Heading3Char"/>
        </w:rPr>
        <w:t>i</w:t>
      </w:r>
      <w:r w:rsidRPr="004102CA">
        <w:t>kladnosti</w:t>
      </w:r>
      <w:r w:rsidRPr="004102CA">
        <w:rPr>
          <w:spacing w:val="1"/>
        </w:rPr>
        <w:t xml:space="preserve"> </w:t>
      </w:r>
      <w:r w:rsidRPr="004102CA">
        <w:t>osoblja</w:t>
      </w:r>
      <w:bookmarkEnd w:id="199"/>
    </w:p>
    <w:p w:rsidR="00727036" w:rsidRPr="004102CA" w:rsidRDefault="00727036" w:rsidP="00727036">
      <w:pPr>
        <w:ind w:firstLine="391"/>
      </w:pPr>
    </w:p>
    <w:p w:rsidR="00036EBC" w:rsidRPr="004102CA" w:rsidRDefault="00036EBC" w:rsidP="00727036">
      <w:pPr>
        <w:ind w:firstLine="391"/>
      </w:pPr>
      <w:r w:rsidRPr="004102CA">
        <w:t>Pre početka rada na poslovima PKSCA PKI, PKSCA sprovodi odgovarajuće provere kandidata u cilju procene njihove stručnosti, sposobnosti i pouzdanosti u skladu sa potrebama poslova PKSCA PKI.</w:t>
      </w:r>
    </w:p>
    <w:p w:rsidR="00036EBC" w:rsidRPr="004102CA" w:rsidRDefault="00036EBC" w:rsidP="00036EBC">
      <w:pPr>
        <w:pStyle w:val="BodyText"/>
        <w:kinsoku w:val="0"/>
        <w:overflowPunct w:val="0"/>
        <w:spacing w:before="4"/>
        <w:rPr>
          <w:rFonts w:cs="Times New Roman"/>
          <w:sz w:val="20"/>
          <w:szCs w:val="20"/>
        </w:rPr>
      </w:pPr>
    </w:p>
    <w:p w:rsidR="00036EBC" w:rsidRPr="004102CA" w:rsidRDefault="00036EBC" w:rsidP="00530487">
      <w:pPr>
        <w:pStyle w:val="Heading3"/>
        <w:numPr>
          <w:ilvl w:val="2"/>
          <w:numId w:val="15"/>
        </w:numPr>
      </w:pPr>
      <w:bookmarkStart w:id="200" w:name="5.3.3._Zahtjevi_za_školovanjem"/>
      <w:bookmarkStart w:id="201" w:name="_bookmark77"/>
      <w:bookmarkStart w:id="202" w:name="_Toc30252205"/>
      <w:bookmarkEnd w:id="200"/>
      <w:bookmarkEnd w:id="201"/>
      <w:r w:rsidRPr="004102CA">
        <w:t>Zahtevi za</w:t>
      </w:r>
      <w:r w:rsidRPr="004102CA">
        <w:rPr>
          <w:spacing w:val="1"/>
        </w:rPr>
        <w:t xml:space="preserve"> </w:t>
      </w:r>
      <w:r w:rsidRPr="004102CA">
        <w:t>školovanjem</w:t>
      </w:r>
      <w:bookmarkEnd w:id="202"/>
    </w:p>
    <w:p w:rsidR="00727036" w:rsidRPr="004102CA" w:rsidRDefault="00727036" w:rsidP="00727036"/>
    <w:p w:rsidR="00036EBC" w:rsidRPr="004102CA" w:rsidRDefault="00036EBC" w:rsidP="00727036">
      <w:pPr>
        <w:ind w:firstLine="391"/>
      </w:pPr>
      <w:r w:rsidRPr="004102CA">
        <w:t>Zaposlenima koji obavljaju poslove u okviru PKSCA PKI osigurava se školovanje i usavršavanje u skladu sa njihovim poverljivim ulogama.</w:t>
      </w:r>
    </w:p>
    <w:p w:rsidR="00036EBC" w:rsidRPr="004102CA" w:rsidRDefault="00036EBC" w:rsidP="00036EBC">
      <w:pPr>
        <w:pStyle w:val="BodyText"/>
        <w:kinsoku w:val="0"/>
        <w:overflowPunct w:val="0"/>
        <w:spacing w:before="9"/>
        <w:rPr>
          <w:rFonts w:cs="Times New Roman"/>
          <w:sz w:val="20"/>
          <w:szCs w:val="20"/>
        </w:rPr>
      </w:pPr>
    </w:p>
    <w:p w:rsidR="00036EBC" w:rsidRPr="004102CA" w:rsidRDefault="00036EBC" w:rsidP="00530487">
      <w:pPr>
        <w:pStyle w:val="Heading3"/>
        <w:numPr>
          <w:ilvl w:val="2"/>
          <w:numId w:val="15"/>
        </w:numPr>
      </w:pPr>
      <w:bookmarkStart w:id="203" w:name="5.3.4._Učestalost_i_uvjeti_za_obnovu_zna"/>
      <w:bookmarkStart w:id="204" w:name="_bookmark78"/>
      <w:bookmarkStart w:id="205" w:name="_Toc30252206"/>
      <w:bookmarkEnd w:id="203"/>
      <w:bookmarkEnd w:id="204"/>
      <w:r w:rsidRPr="004102CA">
        <w:t xml:space="preserve">Učestalost i </w:t>
      </w:r>
      <w:r w:rsidRPr="004102CA">
        <w:rPr>
          <w:rStyle w:val="Heading3Char"/>
        </w:rPr>
        <w:t>u</w:t>
      </w:r>
      <w:r w:rsidRPr="004102CA">
        <w:t>slovi za obnovu</w:t>
      </w:r>
      <w:r w:rsidRPr="004102CA">
        <w:rPr>
          <w:spacing w:val="-3"/>
        </w:rPr>
        <w:t xml:space="preserve"> </w:t>
      </w:r>
      <w:r w:rsidRPr="004102CA">
        <w:t>znanja</w:t>
      </w:r>
      <w:bookmarkEnd w:id="205"/>
    </w:p>
    <w:p w:rsidR="00727036" w:rsidRPr="004102CA" w:rsidRDefault="00727036" w:rsidP="00727036"/>
    <w:p w:rsidR="00036EBC" w:rsidRPr="004102CA" w:rsidRDefault="00036EBC" w:rsidP="00727036">
      <w:pPr>
        <w:ind w:firstLine="391"/>
      </w:pPr>
      <w:r w:rsidRPr="004102CA">
        <w:t>Predavanja o informacionoj bezbednosti sprovode se jednom godišnje za sve zaposlenike PKSCA PKI.</w:t>
      </w:r>
    </w:p>
    <w:p w:rsidR="00036EBC" w:rsidRPr="004102CA" w:rsidRDefault="00036EBC" w:rsidP="00727036">
      <w:pPr>
        <w:ind w:firstLine="391"/>
      </w:pPr>
      <w:r w:rsidRPr="004102CA">
        <w:t>Zaposleni u PKSCA PKI sa poverljivim ulogama u PKSCA PKI imaju obavezu sticati i usavršavati svoje znanje.</w:t>
      </w:r>
    </w:p>
    <w:p w:rsidR="00036EBC" w:rsidRPr="004102CA" w:rsidRDefault="00036EBC" w:rsidP="00727036">
      <w:pPr>
        <w:ind w:firstLine="391"/>
      </w:pPr>
      <w:r w:rsidRPr="004102CA">
        <w:lastRenderedPageBreak/>
        <w:t>Obnova znanja zaposlenih PKSCA RA mreže, obzirom na poslove koje obavljaju, sprovodi se redovno, najmanje jednom godišnje.</w:t>
      </w:r>
    </w:p>
    <w:p w:rsidR="00036EBC" w:rsidRPr="004102CA" w:rsidRDefault="00036EBC" w:rsidP="00530487">
      <w:pPr>
        <w:pStyle w:val="Heading3"/>
        <w:numPr>
          <w:ilvl w:val="2"/>
          <w:numId w:val="15"/>
        </w:numPr>
      </w:pPr>
      <w:bookmarkStart w:id="206" w:name="5.3.5._Učestalost_i_slijed_izmjene_zapos"/>
      <w:bookmarkStart w:id="207" w:name="_bookmark79"/>
      <w:bookmarkStart w:id="208" w:name="5.3.6._Kazne_za_neovlaštene_radnje"/>
      <w:bookmarkStart w:id="209" w:name="_bookmark80"/>
      <w:bookmarkStart w:id="210" w:name="_Toc30252207"/>
      <w:bookmarkEnd w:id="206"/>
      <w:bookmarkEnd w:id="207"/>
      <w:bookmarkEnd w:id="208"/>
      <w:bookmarkEnd w:id="209"/>
      <w:r w:rsidRPr="004102CA">
        <w:t>Kazne za ne</w:t>
      </w:r>
      <w:r w:rsidR="00A10EE4" w:rsidRPr="004102CA">
        <w:t>ovlašće</w:t>
      </w:r>
      <w:r w:rsidR="00602349" w:rsidRPr="004102CA">
        <w:t>n</w:t>
      </w:r>
      <w:r w:rsidRPr="004102CA">
        <w:t>e</w:t>
      </w:r>
      <w:r w:rsidRPr="004102CA">
        <w:rPr>
          <w:spacing w:val="-3"/>
        </w:rPr>
        <w:t xml:space="preserve"> </w:t>
      </w:r>
      <w:r w:rsidRPr="004102CA">
        <w:t>radnje</w:t>
      </w:r>
      <w:bookmarkEnd w:id="210"/>
    </w:p>
    <w:p w:rsidR="00727036" w:rsidRPr="004102CA" w:rsidRDefault="00727036" w:rsidP="00727036"/>
    <w:p w:rsidR="00036EBC" w:rsidRPr="004102CA" w:rsidRDefault="00036EBC" w:rsidP="00727036">
      <w:pPr>
        <w:ind w:firstLine="391"/>
      </w:pPr>
      <w:r w:rsidRPr="004102CA">
        <w:t>Nepridržavanje propisanih mera za ovlašćene osobe, prilikom obavljanja poslova u PKSCA PKI, podleže povredi radne ob</w:t>
      </w:r>
      <w:r w:rsidR="00277A76" w:rsidRPr="004102CA">
        <w:t>a</w:t>
      </w:r>
      <w:r w:rsidRPr="004102CA">
        <w:t>veze prema Kolektivnom ugovoru, a eventualne kaznene mere određuju se disciplinskim postupkom.</w:t>
      </w:r>
    </w:p>
    <w:p w:rsidR="00036EBC" w:rsidRPr="004102CA" w:rsidRDefault="00036EBC" w:rsidP="00727036">
      <w:pPr>
        <w:ind w:firstLine="391"/>
      </w:pPr>
      <w:r w:rsidRPr="004102CA">
        <w:t>U slučaju ne</w:t>
      </w:r>
      <w:r w:rsidR="00A10EE4" w:rsidRPr="004102CA">
        <w:t>ovlašće</w:t>
      </w:r>
      <w:r w:rsidR="00602349" w:rsidRPr="004102CA">
        <w:t>n</w:t>
      </w:r>
      <w:r w:rsidRPr="004102CA">
        <w:t>ih radnji od strane ugovornih partnera primenjuju se odredbe definisane ugovorom s</w:t>
      </w:r>
      <w:r w:rsidR="00727036" w:rsidRPr="004102CA">
        <w:t>a</w:t>
      </w:r>
      <w:r w:rsidRPr="004102CA">
        <w:t xml:space="preserve"> ugovornim partnerom.</w:t>
      </w:r>
    </w:p>
    <w:p w:rsidR="00036EBC" w:rsidRPr="004102CA" w:rsidRDefault="00036EBC" w:rsidP="00036EBC">
      <w:pPr>
        <w:pStyle w:val="BodyText"/>
        <w:kinsoku w:val="0"/>
        <w:overflowPunct w:val="0"/>
        <w:spacing w:before="9"/>
        <w:rPr>
          <w:rFonts w:cs="Times New Roman"/>
          <w:sz w:val="20"/>
          <w:szCs w:val="20"/>
        </w:rPr>
      </w:pPr>
    </w:p>
    <w:p w:rsidR="00036EBC" w:rsidRPr="004102CA" w:rsidRDefault="00036EBC" w:rsidP="00530487">
      <w:pPr>
        <w:pStyle w:val="Heading3"/>
        <w:numPr>
          <w:ilvl w:val="2"/>
          <w:numId w:val="15"/>
        </w:numPr>
      </w:pPr>
      <w:bookmarkStart w:id="211" w:name="5.3.7._Zahtjevi_na_vanjske_suradnike"/>
      <w:bookmarkStart w:id="212" w:name="_bookmark81"/>
      <w:bookmarkStart w:id="213" w:name="_Toc30252208"/>
      <w:bookmarkEnd w:id="211"/>
      <w:bookmarkEnd w:id="212"/>
      <w:r w:rsidRPr="004102CA">
        <w:t>Zahtevi na spoljne</w:t>
      </w:r>
      <w:r w:rsidRPr="004102CA">
        <w:rPr>
          <w:spacing w:val="1"/>
        </w:rPr>
        <w:t xml:space="preserve"> </w:t>
      </w:r>
      <w:r w:rsidRPr="004102CA">
        <w:t>saradnike</w:t>
      </w:r>
      <w:bookmarkEnd w:id="213"/>
    </w:p>
    <w:p w:rsidR="00727036" w:rsidRPr="004102CA" w:rsidRDefault="00727036" w:rsidP="00727036"/>
    <w:p w:rsidR="00036EBC" w:rsidRPr="004102CA" w:rsidRDefault="00036EBC" w:rsidP="00727036">
      <w:pPr>
        <w:ind w:firstLine="391"/>
      </w:pPr>
      <w:r w:rsidRPr="004102CA">
        <w:t xml:space="preserve">Za ugovorene spoljne saradnike koji za PKSCA obavljaju deo usluga iz opsega usluga izdavanja kvalifikovanih elektronskih vremenskih žigova važe isti zahtevi pri radu u PKSCA kao i </w:t>
      </w:r>
      <w:r w:rsidRPr="004102CA">
        <w:rPr>
          <w:spacing w:val="-3"/>
        </w:rPr>
        <w:t xml:space="preserve">za </w:t>
      </w:r>
      <w:r w:rsidRPr="004102CA">
        <w:t>interne</w:t>
      </w:r>
      <w:r w:rsidRPr="004102CA">
        <w:rPr>
          <w:spacing w:val="-1"/>
        </w:rPr>
        <w:t xml:space="preserve"> </w:t>
      </w:r>
      <w:r w:rsidRPr="004102CA">
        <w:t>zaposlene.</w:t>
      </w:r>
    </w:p>
    <w:p w:rsidR="00036EBC" w:rsidRPr="004102CA" w:rsidRDefault="00036EBC" w:rsidP="00727036">
      <w:pPr>
        <w:ind w:firstLine="391"/>
      </w:pPr>
      <w:r w:rsidRPr="004102CA">
        <w:t>Zahtevi za dobavljače robe i usluga za PKSCA regulisani su internim dokumentima Privredne komore Srbije, kojim je definisan rad sa dobavljačima. Pristup spoljnih saradnika informacionom sistemu u PKSCA odobrava se isključivo na osnovu ugovora isključivo za onaj deo in</w:t>
      </w:r>
      <w:r w:rsidR="00602349" w:rsidRPr="004102CA">
        <w:t>f</w:t>
      </w:r>
      <w:r w:rsidRPr="004102CA">
        <w:t>ormacionog sistema koja je predmet ugovora i samo za aktivnosti navedene u ugovoru.</w:t>
      </w:r>
    </w:p>
    <w:p w:rsidR="00036EBC" w:rsidRPr="004102CA" w:rsidRDefault="00036EBC" w:rsidP="00036EBC">
      <w:pPr>
        <w:pStyle w:val="BodyText"/>
        <w:kinsoku w:val="0"/>
        <w:overflowPunct w:val="0"/>
        <w:spacing w:before="5"/>
        <w:rPr>
          <w:rFonts w:cs="Times New Roman"/>
          <w:sz w:val="20"/>
          <w:szCs w:val="20"/>
        </w:rPr>
      </w:pPr>
    </w:p>
    <w:p w:rsidR="00036EBC" w:rsidRPr="004102CA" w:rsidRDefault="00036EBC" w:rsidP="00530487">
      <w:pPr>
        <w:pStyle w:val="Heading3"/>
        <w:numPr>
          <w:ilvl w:val="2"/>
          <w:numId w:val="15"/>
        </w:numPr>
      </w:pPr>
      <w:bookmarkStart w:id="214" w:name="5.3.8._Dokumentacija_koja_je_dostupna_os"/>
      <w:bookmarkStart w:id="215" w:name="_bookmark82"/>
      <w:bookmarkStart w:id="216" w:name="_Toc30252209"/>
      <w:bookmarkEnd w:id="214"/>
      <w:bookmarkEnd w:id="215"/>
      <w:r w:rsidRPr="004102CA">
        <w:t>Dokume</w:t>
      </w:r>
      <w:r w:rsidRPr="004102CA">
        <w:rPr>
          <w:rStyle w:val="Heading3Char"/>
        </w:rPr>
        <w:t>n</w:t>
      </w:r>
      <w:r w:rsidRPr="004102CA">
        <w:t>tacija koja je dostupna</w:t>
      </w:r>
      <w:r w:rsidRPr="004102CA">
        <w:rPr>
          <w:spacing w:val="-5"/>
        </w:rPr>
        <w:t xml:space="preserve"> </w:t>
      </w:r>
      <w:r w:rsidRPr="004102CA">
        <w:t>zaposlenima</w:t>
      </w:r>
      <w:bookmarkEnd w:id="216"/>
    </w:p>
    <w:p w:rsidR="00727036" w:rsidRPr="004102CA" w:rsidRDefault="00727036" w:rsidP="00727036"/>
    <w:p w:rsidR="00036EBC" w:rsidRPr="004102CA" w:rsidRDefault="00036EBC" w:rsidP="00727036">
      <w:pPr>
        <w:ind w:firstLine="391"/>
      </w:pPr>
      <w:r w:rsidRPr="004102CA">
        <w:t>Svakom zaposlenom u PKSCA dostupna je dokumentacija potrebna za obavljanje njegovih radnih zadataka u skladu sa dodeljenom poverljivom ulogom i pripadajućim ovlašćenjima.</w:t>
      </w:r>
    </w:p>
    <w:p w:rsidR="00036EBC" w:rsidRPr="004102CA" w:rsidRDefault="00036EBC" w:rsidP="00036EBC">
      <w:pPr>
        <w:pStyle w:val="BodyText"/>
        <w:kinsoku w:val="0"/>
        <w:overflowPunct w:val="0"/>
        <w:rPr>
          <w:rFonts w:cs="Times New Roman"/>
          <w:sz w:val="20"/>
          <w:szCs w:val="20"/>
        </w:rPr>
      </w:pPr>
    </w:p>
    <w:p w:rsidR="00036EBC" w:rsidRPr="004102CA" w:rsidRDefault="00036EBC" w:rsidP="00530487">
      <w:pPr>
        <w:pStyle w:val="Heading2"/>
        <w:keepNext w:val="0"/>
        <w:keepLines w:val="0"/>
        <w:widowControl w:val="0"/>
        <w:numPr>
          <w:ilvl w:val="1"/>
          <w:numId w:val="15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207" w:line="240" w:lineRule="auto"/>
      </w:pPr>
      <w:bookmarkStart w:id="217" w:name="5.4._Postupci_upravljanja_revizijskim_za"/>
      <w:bookmarkStart w:id="218" w:name="_bookmark83"/>
      <w:bookmarkStart w:id="219" w:name="_Toc30252210"/>
      <w:bookmarkEnd w:id="217"/>
      <w:bookmarkEnd w:id="218"/>
      <w:r w:rsidRPr="004102CA">
        <w:t>Postupci upravljanja revizionim</w:t>
      </w:r>
      <w:r w:rsidRPr="004102CA">
        <w:rPr>
          <w:spacing w:val="2"/>
        </w:rPr>
        <w:t xml:space="preserve"> </w:t>
      </w:r>
      <w:r w:rsidRPr="004102CA">
        <w:t>zapisima</w:t>
      </w:r>
      <w:bookmarkEnd w:id="219"/>
    </w:p>
    <w:p w:rsidR="00036EBC" w:rsidRPr="004102CA" w:rsidRDefault="00036EBC" w:rsidP="00036EBC">
      <w:pPr>
        <w:pStyle w:val="BodyText"/>
        <w:kinsoku w:val="0"/>
        <w:overflowPunct w:val="0"/>
        <w:spacing w:before="2"/>
        <w:rPr>
          <w:rFonts w:cs="Times New Roman"/>
          <w:b/>
          <w:bCs/>
          <w:szCs w:val="24"/>
        </w:rPr>
      </w:pPr>
    </w:p>
    <w:p w:rsidR="00036EBC" w:rsidRPr="004102CA" w:rsidRDefault="00036EBC" w:rsidP="00530487">
      <w:pPr>
        <w:pStyle w:val="Heading3"/>
        <w:numPr>
          <w:ilvl w:val="2"/>
          <w:numId w:val="15"/>
        </w:numPr>
      </w:pPr>
      <w:bookmarkStart w:id="220" w:name="5.4.1._Tipovi_događaja_koji_se_zapisuju"/>
      <w:bookmarkStart w:id="221" w:name="_bookmark84"/>
      <w:bookmarkStart w:id="222" w:name="_Toc30252211"/>
      <w:bookmarkEnd w:id="220"/>
      <w:bookmarkEnd w:id="221"/>
      <w:r w:rsidRPr="004102CA">
        <w:t>Tipovi događaja koji se</w:t>
      </w:r>
      <w:r w:rsidRPr="004102CA">
        <w:rPr>
          <w:spacing w:val="3"/>
        </w:rPr>
        <w:t xml:space="preserve"> </w:t>
      </w:r>
      <w:r w:rsidRPr="004102CA">
        <w:t>zapisuju</w:t>
      </w:r>
      <w:bookmarkEnd w:id="222"/>
    </w:p>
    <w:p w:rsidR="00303B50" w:rsidRPr="004102CA" w:rsidRDefault="00303B50" w:rsidP="00303B50"/>
    <w:p w:rsidR="00036EBC" w:rsidRPr="004102CA" w:rsidRDefault="00036EBC" w:rsidP="00303B50">
      <w:pPr>
        <w:ind w:firstLine="391"/>
      </w:pPr>
      <w:r w:rsidRPr="004102CA">
        <w:t>Revizioni zapisi PKSCA QTSA sistema sadrže zapise o događajima vezanim za:</w:t>
      </w:r>
    </w:p>
    <w:p w:rsidR="00036EBC" w:rsidRPr="004102CA" w:rsidRDefault="00036EBC" w:rsidP="00530487">
      <w:pPr>
        <w:pStyle w:val="ListParagraph"/>
        <w:widowControl w:val="0"/>
        <w:numPr>
          <w:ilvl w:val="3"/>
          <w:numId w:val="15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before="157" w:after="0" w:line="240" w:lineRule="auto"/>
        <w:ind w:left="1113"/>
        <w:contextualSpacing w:val="0"/>
        <w:jc w:val="left"/>
        <w:rPr>
          <w:rFonts w:ascii="Times New Roman" w:hAnsi="Times New Roman"/>
          <w:color w:val="000000"/>
          <w:szCs w:val="24"/>
        </w:rPr>
      </w:pPr>
      <w:r w:rsidRPr="004102CA">
        <w:rPr>
          <w:rFonts w:ascii="Times New Roman" w:hAnsi="Times New Roman"/>
          <w:szCs w:val="24"/>
        </w:rPr>
        <w:t>upravljanje životnim ciklusom TSU ključeva PKSCA QTSA sistema,</w:t>
      </w:r>
    </w:p>
    <w:p w:rsidR="00036EBC" w:rsidRPr="004102CA" w:rsidRDefault="00036EBC" w:rsidP="00530487">
      <w:pPr>
        <w:pStyle w:val="ListParagraph"/>
        <w:widowControl w:val="0"/>
        <w:numPr>
          <w:ilvl w:val="3"/>
          <w:numId w:val="15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before="158" w:after="0" w:line="240" w:lineRule="auto"/>
        <w:ind w:left="1113"/>
        <w:contextualSpacing w:val="0"/>
        <w:jc w:val="left"/>
        <w:rPr>
          <w:rFonts w:ascii="Times New Roman" w:hAnsi="Times New Roman"/>
          <w:color w:val="000000"/>
          <w:szCs w:val="24"/>
        </w:rPr>
      </w:pPr>
      <w:r w:rsidRPr="004102CA">
        <w:rPr>
          <w:rFonts w:ascii="Times New Roman" w:hAnsi="Times New Roman"/>
          <w:szCs w:val="24"/>
        </w:rPr>
        <w:t>upravljanje životnim ciklusom TSU sertifikata za PKSCA QTSA sistem,</w:t>
      </w:r>
    </w:p>
    <w:p w:rsidR="00036EBC" w:rsidRPr="004102CA" w:rsidRDefault="00036EBC" w:rsidP="00530487">
      <w:pPr>
        <w:pStyle w:val="ListParagraph"/>
        <w:widowControl w:val="0"/>
        <w:numPr>
          <w:ilvl w:val="3"/>
          <w:numId w:val="15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before="155" w:after="0" w:line="240" w:lineRule="auto"/>
        <w:ind w:left="1113" w:hanging="360"/>
        <w:contextualSpacing w:val="0"/>
        <w:jc w:val="left"/>
        <w:rPr>
          <w:rFonts w:ascii="Times New Roman" w:hAnsi="Times New Roman"/>
          <w:color w:val="000000"/>
          <w:szCs w:val="24"/>
        </w:rPr>
      </w:pPr>
      <w:r w:rsidRPr="004102CA">
        <w:rPr>
          <w:rFonts w:ascii="Times New Roman" w:hAnsi="Times New Roman"/>
          <w:szCs w:val="24"/>
        </w:rPr>
        <w:t>sinhronizaciju TSU sata s</w:t>
      </w:r>
      <w:r w:rsidR="00303B50" w:rsidRPr="004102CA">
        <w:rPr>
          <w:rFonts w:ascii="Times New Roman" w:hAnsi="Times New Roman"/>
          <w:szCs w:val="24"/>
        </w:rPr>
        <w:t>a</w:t>
      </w:r>
      <w:r w:rsidRPr="004102CA">
        <w:rPr>
          <w:rFonts w:ascii="Times New Roman" w:hAnsi="Times New Roman"/>
          <w:spacing w:val="-9"/>
          <w:szCs w:val="24"/>
        </w:rPr>
        <w:t xml:space="preserve"> </w:t>
      </w:r>
      <w:r w:rsidRPr="004102CA">
        <w:rPr>
          <w:rFonts w:ascii="Times New Roman" w:hAnsi="Times New Roman"/>
          <w:szCs w:val="24"/>
        </w:rPr>
        <w:t>UTC,</w:t>
      </w:r>
    </w:p>
    <w:p w:rsidR="00303B50" w:rsidRPr="004102CA" w:rsidRDefault="00303B50" w:rsidP="00303B50"/>
    <w:p w:rsidR="00036EBC" w:rsidRPr="004102CA" w:rsidRDefault="00036EBC" w:rsidP="00303B50">
      <w:pPr>
        <w:ind w:firstLine="393"/>
      </w:pPr>
      <w:r w:rsidRPr="004102CA">
        <w:lastRenderedPageBreak/>
        <w:t>Revizioni zapisi sadrže i zapise o bezbednosnim događajima u PKSCA vezanim uz promene bezbednosnih politika, fizičku i tehničku zaštitu PKSCA zaštićenog prostora, pokretanje i zaustavljanje rada sistema, sistemske greške i kvarove hardvera, aktivnosti zaštitnih uređaja i računarske opreme, kao i drugi</w:t>
      </w:r>
      <w:r w:rsidR="00602349" w:rsidRPr="004102CA">
        <w:t>h</w:t>
      </w:r>
      <w:r w:rsidRPr="004102CA">
        <w:t xml:space="preserve"> bitnih elemenata informacionog Sistema za koje je neophodno obezbediti revizioni trag.</w:t>
      </w:r>
    </w:p>
    <w:p w:rsidR="00036EBC" w:rsidRPr="004102CA" w:rsidRDefault="00036EBC" w:rsidP="00036EBC">
      <w:pPr>
        <w:pStyle w:val="BodyText"/>
        <w:kinsoku w:val="0"/>
        <w:overflowPunct w:val="0"/>
        <w:spacing w:before="9"/>
        <w:rPr>
          <w:rFonts w:cs="Times New Roman"/>
          <w:sz w:val="20"/>
          <w:szCs w:val="20"/>
        </w:rPr>
      </w:pPr>
    </w:p>
    <w:p w:rsidR="00036EBC" w:rsidRPr="004102CA" w:rsidRDefault="00036EBC" w:rsidP="00530487">
      <w:pPr>
        <w:pStyle w:val="Heading3"/>
        <w:numPr>
          <w:ilvl w:val="2"/>
          <w:numId w:val="15"/>
        </w:numPr>
      </w:pPr>
      <w:bookmarkStart w:id="223" w:name="5.4.2._Učestalost_obrade_revizijskih_zap"/>
      <w:bookmarkStart w:id="224" w:name="_bookmark85"/>
      <w:bookmarkStart w:id="225" w:name="_Toc30252212"/>
      <w:bookmarkEnd w:id="223"/>
      <w:bookmarkEnd w:id="224"/>
      <w:r w:rsidRPr="004102CA">
        <w:t>Učestalost obrade revizionih</w:t>
      </w:r>
      <w:r w:rsidRPr="004102CA">
        <w:rPr>
          <w:spacing w:val="-4"/>
        </w:rPr>
        <w:t xml:space="preserve"> </w:t>
      </w:r>
      <w:r w:rsidRPr="004102CA">
        <w:t>zapisa</w:t>
      </w:r>
      <w:bookmarkEnd w:id="225"/>
    </w:p>
    <w:p w:rsidR="00303B50" w:rsidRPr="004102CA" w:rsidRDefault="00303B50" w:rsidP="00303B50"/>
    <w:p w:rsidR="00036EBC" w:rsidRPr="004102CA" w:rsidRDefault="00036EBC" w:rsidP="00303B50">
      <w:pPr>
        <w:ind w:firstLine="391"/>
      </w:pPr>
      <w:r w:rsidRPr="004102CA">
        <w:t>Preglede revizionih zapisa PKSCA QTS sistema obavlja Sistem evidentičar. Pregledi revizionih zapisa obavljaju se redovno, jednom dnevno radnim danima, kao i u slučaju vanrednih situacija.</w:t>
      </w:r>
    </w:p>
    <w:p w:rsidR="00036EBC" w:rsidRPr="004102CA" w:rsidRDefault="00036EBC" w:rsidP="00303B50">
      <w:pPr>
        <w:ind w:firstLine="391"/>
      </w:pPr>
      <w:r w:rsidRPr="004102CA">
        <w:t>Postupak pregleda revizionih zapisa obuhvata:</w:t>
      </w:r>
    </w:p>
    <w:p w:rsidR="00036EBC" w:rsidRPr="004102CA" w:rsidRDefault="00036EBC" w:rsidP="00530487">
      <w:pPr>
        <w:pStyle w:val="ListParagraph"/>
        <w:widowControl w:val="0"/>
        <w:numPr>
          <w:ilvl w:val="3"/>
          <w:numId w:val="15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before="157" w:after="0" w:line="240" w:lineRule="auto"/>
        <w:ind w:left="1113" w:hanging="360"/>
        <w:contextualSpacing w:val="0"/>
        <w:jc w:val="left"/>
        <w:rPr>
          <w:rFonts w:ascii="Times New Roman" w:hAnsi="Times New Roman"/>
          <w:szCs w:val="20"/>
        </w:rPr>
      </w:pPr>
      <w:r w:rsidRPr="004102CA">
        <w:rPr>
          <w:rFonts w:ascii="Times New Roman" w:hAnsi="Times New Roman"/>
          <w:szCs w:val="20"/>
        </w:rPr>
        <w:t>pregled stavki dnevnika zapisa sistema koje su stvorene nakon poslednje revizije,</w:t>
      </w:r>
    </w:p>
    <w:p w:rsidR="00036EBC" w:rsidRPr="004102CA" w:rsidRDefault="00036EBC" w:rsidP="004102CA">
      <w:pPr>
        <w:pStyle w:val="ListParagraph"/>
        <w:widowControl w:val="0"/>
        <w:numPr>
          <w:ilvl w:val="3"/>
          <w:numId w:val="15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before="157" w:after="0" w:line="240" w:lineRule="auto"/>
        <w:ind w:left="1113" w:hanging="360"/>
        <w:contextualSpacing w:val="0"/>
        <w:jc w:val="left"/>
        <w:rPr>
          <w:rFonts w:ascii="Times New Roman" w:hAnsi="Times New Roman"/>
          <w:szCs w:val="20"/>
        </w:rPr>
      </w:pPr>
      <w:r w:rsidRPr="004102CA">
        <w:rPr>
          <w:rFonts w:ascii="Times New Roman" w:hAnsi="Times New Roman"/>
          <w:szCs w:val="20"/>
        </w:rPr>
        <w:t>po potrebi, pripremu kratkog izveštaja koji sadrži objašnjenja važnih događaja.</w:t>
      </w:r>
    </w:p>
    <w:p w:rsidR="00036EBC" w:rsidRPr="004102CA" w:rsidRDefault="00036EBC" w:rsidP="00530487">
      <w:pPr>
        <w:pStyle w:val="Heading3"/>
        <w:numPr>
          <w:ilvl w:val="2"/>
          <w:numId w:val="15"/>
        </w:numPr>
      </w:pPr>
      <w:bookmarkStart w:id="226" w:name="5.4.3._Vremenski_period_pohrane_revizijs"/>
      <w:bookmarkStart w:id="227" w:name="_bookmark86"/>
      <w:bookmarkStart w:id="228" w:name="_Toc30252213"/>
      <w:bookmarkEnd w:id="226"/>
      <w:bookmarkEnd w:id="227"/>
      <w:r w:rsidRPr="004102CA">
        <w:t>Vremenski period čuvanja revizionih</w:t>
      </w:r>
      <w:r w:rsidRPr="004102CA">
        <w:rPr>
          <w:spacing w:val="-3"/>
        </w:rPr>
        <w:t xml:space="preserve"> </w:t>
      </w:r>
      <w:r w:rsidRPr="004102CA">
        <w:t>zapisa</w:t>
      </w:r>
      <w:bookmarkEnd w:id="228"/>
    </w:p>
    <w:p w:rsidR="00036EBC" w:rsidRPr="004102CA" w:rsidRDefault="00036EBC" w:rsidP="00036EBC">
      <w:pPr>
        <w:pStyle w:val="BodyText"/>
        <w:kinsoku w:val="0"/>
        <w:overflowPunct w:val="0"/>
        <w:spacing w:before="160" w:line="276" w:lineRule="auto"/>
        <w:ind w:left="393"/>
        <w:rPr>
          <w:rFonts w:cs="Times New Roman"/>
        </w:rPr>
      </w:pPr>
      <w:r w:rsidRPr="004102CA">
        <w:rPr>
          <w:rFonts w:cs="Times New Roman"/>
        </w:rPr>
        <w:t xml:space="preserve">Revizioni zapisi iz tačke 5.4.1. ovih </w:t>
      </w:r>
      <w:r w:rsidR="00303B50" w:rsidRPr="004102CA">
        <w:rPr>
          <w:rFonts w:cs="Times New Roman"/>
        </w:rPr>
        <w:t>Praktičnih</w:t>
      </w:r>
      <w:r w:rsidRPr="004102CA">
        <w:rPr>
          <w:rFonts w:cs="Times New Roman"/>
        </w:rPr>
        <w:t xml:space="preserve"> pravila čuvaju se najmanje 10 godina od izdavanja elektronskog vremenskog žiga na koji se zapisi odnose.</w:t>
      </w:r>
    </w:p>
    <w:p w:rsidR="00036EBC" w:rsidRPr="004102CA" w:rsidRDefault="00036EBC" w:rsidP="00036EBC">
      <w:pPr>
        <w:pStyle w:val="BodyText"/>
        <w:kinsoku w:val="0"/>
        <w:overflowPunct w:val="0"/>
        <w:spacing w:before="6"/>
        <w:rPr>
          <w:rFonts w:cs="Times New Roman"/>
          <w:sz w:val="20"/>
          <w:szCs w:val="20"/>
        </w:rPr>
      </w:pPr>
    </w:p>
    <w:p w:rsidR="00036EBC" w:rsidRPr="004102CA" w:rsidRDefault="00036EBC" w:rsidP="00530487">
      <w:pPr>
        <w:pStyle w:val="Heading3"/>
        <w:numPr>
          <w:ilvl w:val="2"/>
          <w:numId w:val="15"/>
        </w:numPr>
      </w:pPr>
      <w:bookmarkStart w:id="229" w:name="5.4.4._Zaštita_revizijskih_zapisa"/>
      <w:bookmarkStart w:id="230" w:name="_bookmark87"/>
      <w:bookmarkStart w:id="231" w:name="_Toc30252214"/>
      <w:bookmarkEnd w:id="229"/>
      <w:bookmarkEnd w:id="230"/>
      <w:r w:rsidRPr="004102CA">
        <w:t>Zaštita revizionih zapisa</w:t>
      </w:r>
      <w:bookmarkEnd w:id="231"/>
    </w:p>
    <w:p w:rsidR="00036EBC" w:rsidRPr="004102CA" w:rsidRDefault="00036EBC" w:rsidP="00036EBC">
      <w:pPr>
        <w:pStyle w:val="BodyText"/>
        <w:kinsoku w:val="0"/>
        <w:overflowPunct w:val="0"/>
        <w:spacing w:before="160" w:line="276" w:lineRule="auto"/>
        <w:ind w:left="393" w:right="252"/>
        <w:jc w:val="both"/>
        <w:rPr>
          <w:rFonts w:cs="Times New Roman"/>
        </w:rPr>
      </w:pPr>
      <w:r w:rsidRPr="004102CA">
        <w:rPr>
          <w:rFonts w:cs="Times New Roman"/>
        </w:rPr>
        <w:t>Revizioni zapisi u PKSCA zaštićeni su tokom vremena čuvanja. Zaštita dnevnika zapisa sistema obuhvata zaštitu zapisa od njihovog ne</w:t>
      </w:r>
      <w:r w:rsidR="00A10EE4" w:rsidRPr="004102CA">
        <w:rPr>
          <w:rFonts w:cs="Times New Roman"/>
        </w:rPr>
        <w:t>ovlašće</w:t>
      </w:r>
      <w:r w:rsidR="00602349" w:rsidRPr="004102CA">
        <w:rPr>
          <w:rFonts w:cs="Times New Roman"/>
        </w:rPr>
        <w:t>n</w:t>
      </w:r>
      <w:r w:rsidRPr="004102CA">
        <w:rPr>
          <w:rFonts w:cs="Times New Roman"/>
        </w:rPr>
        <w:t>og čitanja i otkrivanja, kao i očuvanje integriteta zapisa.</w:t>
      </w:r>
    </w:p>
    <w:p w:rsidR="00036EBC" w:rsidRPr="004102CA" w:rsidRDefault="00036EBC" w:rsidP="00036EBC">
      <w:pPr>
        <w:pStyle w:val="BodyText"/>
        <w:kinsoku w:val="0"/>
        <w:overflowPunct w:val="0"/>
        <w:spacing w:before="121" w:line="276" w:lineRule="auto"/>
        <w:ind w:left="393" w:right="362"/>
        <w:rPr>
          <w:rFonts w:cs="Times New Roman"/>
        </w:rPr>
      </w:pPr>
      <w:r w:rsidRPr="004102CA">
        <w:rPr>
          <w:rFonts w:cs="Times New Roman"/>
        </w:rPr>
        <w:t>Tako zaštićeni revizioni zapisi na zahtev su raspoloživi samo ovlašćenim osobama, posebmo u svrhu pružanja dokaza o vremenskom žigu za potrebe sudskih postupaka.</w:t>
      </w:r>
    </w:p>
    <w:p w:rsidR="00036EBC" w:rsidRPr="004102CA" w:rsidRDefault="00036EBC" w:rsidP="00036EBC">
      <w:pPr>
        <w:pStyle w:val="BodyText"/>
        <w:kinsoku w:val="0"/>
        <w:overflowPunct w:val="0"/>
        <w:spacing w:before="7"/>
        <w:rPr>
          <w:rFonts w:cs="Times New Roman"/>
          <w:sz w:val="20"/>
          <w:szCs w:val="20"/>
        </w:rPr>
      </w:pPr>
    </w:p>
    <w:p w:rsidR="00036EBC" w:rsidRPr="004102CA" w:rsidRDefault="00036EBC" w:rsidP="00530487">
      <w:pPr>
        <w:pStyle w:val="Heading3"/>
        <w:numPr>
          <w:ilvl w:val="2"/>
          <w:numId w:val="15"/>
        </w:numPr>
      </w:pPr>
      <w:bookmarkStart w:id="232" w:name="5.4.6._Sustav_prikupljanja_revizijskih_z"/>
      <w:bookmarkStart w:id="233" w:name="_bookmark89"/>
      <w:bookmarkStart w:id="234" w:name="_Toc30252215"/>
      <w:bookmarkEnd w:id="232"/>
      <w:bookmarkEnd w:id="233"/>
      <w:r w:rsidRPr="004102CA">
        <w:t>Sistem prikupljanja revizionih zapisa (unut</w:t>
      </w:r>
      <w:r w:rsidR="009C4E17" w:rsidRPr="004102CA">
        <w:t>rašnji</w:t>
      </w:r>
      <w:r w:rsidRPr="004102CA">
        <w:t xml:space="preserve"> ili</w:t>
      </w:r>
      <w:r w:rsidRPr="004102CA">
        <w:rPr>
          <w:spacing w:val="-7"/>
        </w:rPr>
        <w:t xml:space="preserve"> </w:t>
      </w:r>
      <w:r w:rsidR="009C4E17" w:rsidRPr="004102CA">
        <w:rPr>
          <w:spacing w:val="-7"/>
        </w:rPr>
        <w:t>spoljni</w:t>
      </w:r>
      <w:r w:rsidRPr="004102CA">
        <w:t>)</w:t>
      </w:r>
      <w:bookmarkEnd w:id="234"/>
    </w:p>
    <w:p w:rsidR="00036EBC" w:rsidRPr="004102CA" w:rsidRDefault="00036EBC" w:rsidP="00036EBC">
      <w:pPr>
        <w:pStyle w:val="BodyText"/>
        <w:kinsoku w:val="0"/>
        <w:overflowPunct w:val="0"/>
        <w:spacing w:before="162" w:line="388" w:lineRule="auto"/>
        <w:ind w:left="393" w:right="485"/>
        <w:rPr>
          <w:rFonts w:cs="Times New Roman"/>
        </w:rPr>
      </w:pPr>
      <w:r w:rsidRPr="004102CA">
        <w:rPr>
          <w:rFonts w:cs="Times New Roman"/>
        </w:rPr>
        <w:t>Zavisno od vrste podataka, revizioni zapisi prikupljaju se automatski ili ih prikuplja ovlašćena osoba. Revizioni zapisi nastali u PKSCA PKI i PKSCA RA mreži prikupljaju se interno.</w:t>
      </w:r>
    </w:p>
    <w:p w:rsidR="00036EBC" w:rsidRPr="004102CA" w:rsidRDefault="00036EBC" w:rsidP="00036EBC">
      <w:pPr>
        <w:pStyle w:val="BodyText"/>
        <w:kinsoku w:val="0"/>
        <w:overflowPunct w:val="0"/>
        <w:spacing w:before="7"/>
        <w:rPr>
          <w:rFonts w:cs="Times New Roman"/>
          <w:sz w:val="29"/>
          <w:szCs w:val="29"/>
        </w:rPr>
      </w:pPr>
    </w:p>
    <w:p w:rsidR="00036EBC" w:rsidRPr="004102CA" w:rsidRDefault="00036EBC" w:rsidP="00530487">
      <w:pPr>
        <w:pStyle w:val="Heading3"/>
        <w:numPr>
          <w:ilvl w:val="2"/>
          <w:numId w:val="15"/>
        </w:numPr>
      </w:pPr>
      <w:bookmarkStart w:id="235" w:name="5.4.7._Obavještavanje_subjekta_uzročnika"/>
      <w:bookmarkStart w:id="236" w:name="_bookmark90"/>
      <w:bookmarkStart w:id="237" w:name="_Toc30252216"/>
      <w:bookmarkEnd w:id="235"/>
      <w:bookmarkEnd w:id="236"/>
      <w:r w:rsidRPr="004102CA">
        <w:t>Obaveštavanje subjekta uzročnika</w:t>
      </w:r>
      <w:r w:rsidRPr="004102CA">
        <w:rPr>
          <w:spacing w:val="-1"/>
        </w:rPr>
        <w:t xml:space="preserve"> </w:t>
      </w:r>
      <w:r w:rsidRPr="004102CA">
        <w:t>događaja</w:t>
      </w:r>
      <w:bookmarkEnd w:id="237"/>
    </w:p>
    <w:p w:rsidR="00303B50" w:rsidRPr="004102CA" w:rsidRDefault="00303B50" w:rsidP="00303B50"/>
    <w:p w:rsidR="00036EBC" w:rsidRDefault="00036EBC" w:rsidP="00303B50">
      <w:pPr>
        <w:ind w:firstLine="391"/>
      </w:pPr>
      <w:r w:rsidRPr="004102CA">
        <w:t>U slučaju uočavanja zapisa o značajnom događaju u radu PKSCA PKI koji je povezan sa određenim subjektom, PKSCA zadržava pravo odlučivanja o obaveštavanju subjekta ili korisnika koji je taj događaj uzrokovao, u skladu sa zakonskom regulativom.</w:t>
      </w:r>
    </w:p>
    <w:p w:rsidR="00AF6BE1" w:rsidRPr="004102CA" w:rsidRDefault="00AF6BE1" w:rsidP="00303B50">
      <w:pPr>
        <w:ind w:firstLine="391"/>
      </w:pPr>
    </w:p>
    <w:p w:rsidR="00036EBC" w:rsidRPr="004102CA" w:rsidRDefault="00036EBC" w:rsidP="00036EBC">
      <w:pPr>
        <w:pStyle w:val="BodyText"/>
        <w:kinsoku w:val="0"/>
        <w:overflowPunct w:val="0"/>
        <w:spacing w:before="8"/>
        <w:rPr>
          <w:rFonts w:cs="Times New Roman"/>
          <w:sz w:val="20"/>
          <w:szCs w:val="20"/>
        </w:rPr>
      </w:pPr>
    </w:p>
    <w:p w:rsidR="00036EBC" w:rsidRPr="004102CA" w:rsidRDefault="00036EBC" w:rsidP="00530487">
      <w:pPr>
        <w:pStyle w:val="Heading3"/>
        <w:numPr>
          <w:ilvl w:val="2"/>
          <w:numId w:val="15"/>
        </w:numPr>
      </w:pPr>
      <w:bookmarkStart w:id="238" w:name="5.4.8._Procjena_ranjivosti"/>
      <w:bookmarkStart w:id="239" w:name="_bookmark91"/>
      <w:bookmarkStart w:id="240" w:name="_Toc30252217"/>
      <w:bookmarkEnd w:id="238"/>
      <w:bookmarkEnd w:id="239"/>
      <w:r w:rsidRPr="004102CA">
        <w:lastRenderedPageBreak/>
        <w:t>Procena</w:t>
      </w:r>
      <w:r w:rsidRPr="004102CA">
        <w:rPr>
          <w:spacing w:val="-1"/>
        </w:rPr>
        <w:t xml:space="preserve"> </w:t>
      </w:r>
      <w:r w:rsidRPr="004102CA">
        <w:t>rizika</w:t>
      </w:r>
      <w:bookmarkEnd w:id="240"/>
    </w:p>
    <w:p w:rsidR="00303B50" w:rsidRPr="004102CA" w:rsidRDefault="00303B50" w:rsidP="00303B50"/>
    <w:p w:rsidR="00036EBC" w:rsidRPr="004102CA" w:rsidRDefault="00036EBC" w:rsidP="00303B50">
      <w:pPr>
        <w:ind w:firstLine="391"/>
      </w:pPr>
      <w:r w:rsidRPr="004102CA">
        <w:t>PKSCA</w:t>
      </w:r>
      <w:r w:rsidRPr="004102CA">
        <w:rPr>
          <w:spacing w:val="47"/>
        </w:rPr>
        <w:t xml:space="preserve"> </w:t>
      </w:r>
      <w:r w:rsidRPr="004102CA">
        <w:t>obavlja</w:t>
      </w:r>
      <w:r w:rsidRPr="004102CA">
        <w:rPr>
          <w:spacing w:val="47"/>
        </w:rPr>
        <w:t xml:space="preserve"> </w:t>
      </w:r>
      <w:r w:rsidRPr="004102CA">
        <w:t>redovnu</w:t>
      </w:r>
      <w:r w:rsidRPr="004102CA">
        <w:rPr>
          <w:spacing w:val="47"/>
        </w:rPr>
        <w:t xml:space="preserve"> </w:t>
      </w:r>
      <w:r w:rsidRPr="004102CA">
        <w:t>procenu</w:t>
      </w:r>
      <w:r w:rsidRPr="004102CA">
        <w:rPr>
          <w:spacing w:val="44"/>
        </w:rPr>
        <w:t xml:space="preserve"> </w:t>
      </w:r>
      <w:r w:rsidRPr="004102CA">
        <w:t>rizika</w:t>
      </w:r>
      <w:r w:rsidRPr="004102CA">
        <w:rPr>
          <w:spacing w:val="47"/>
        </w:rPr>
        <w:t xml:space="preserve"> </w:t>
      </w:r>
      <w:r w:rsidRPr="004102CA">
        <w:t>informacionog sistema i imovine,</w:t>
      </w:r>
      <w:r w:rsidRPr="004102CA">
        <w:rPr>
          <w:spacing w:val="48"/>
        </w:rPr>
        <w:t xml:space="preserve"> </w:t>
      </w:r>
      <w:r w:rsidRPr="004102CA">
        <w:t>procenu</w:t>
      </w:r>
      <w:r w:rsidRPr="004102CA">
        <w:rPr>
          <w:spacing w:val="44"/>
        </w:rPr>
        <w:t xml:space="preserve"> </w:t>
      </w:r>
      <w:r w:rsidRPr="004102CA">
        <w:t>ranjivosti</w:t>
      </w:r>
      <w:r w:rsidRPr="004102CA">
        <w:rPr>
          <w:spacing w:val="46"/>
        </w:rPr>
        <w:t xml:space="preserve"> </w:t>
      </w:r>
      <w:r w:rsidRPr="004102CA">
        <w:t xml:space="preserve">za </w:t>
      </w:r>
      <w:r w:rsidRPr="004102CA">
        <w:rPr>
          <w:spacing w:val="-3"/>
        </w:rPr>
        <w:t xml:space="preserve">prepoznate </w:t>
      </w:r>
      <w:r w:rsidRPr="004102CA">
        <w:t>javne i privatne adrese, kao i penetraciono</w:t>
      </w:r>
      <w:r w:rsidRPr="004102CA">
        <w:rPr>
          <w:spacing w:val="-6"/>
        </w:rPr>
        <w:t xml:space="preserve"> </w:t>
      </w:r>
      <w:r w:rsidRPr="004102CA">
        <w:t>testiranje.</w:t>
      </w:r>
    </w:p>
    <w:p w:rsidR="00036EBC" w:rsidRPr="004102CA" w:rsidRDefault="00036EBC" w:rsidP="00303B50">
      <w:pPr>
        <w:ind w:firstLine="391"/>
      </w:pPr>
      <w:r w:rsidRPr="004102CA">
        <w:t>Procena rizika informacionog sistema i imovine sprovodi se jednom godišnje. Procena ranjivosti sistema za javne i privatne adrese PKSCA provodi se kvartalno. Penetracioni test sprovodi se jednom godišnje.</w:t>
      </w:r>
    </w:p>
    <w:p w:rsidR="00036EBC" w:rsidRPr="004102CA" w:rsidRDefault="00036EBC" w:rsidP="00303B50">
      <w:pPr>
        <w:ind w:firstLine="391"/>
      </w:pPr>
      <w:r w:rsidRPr="004102CA">
        <w:t>Svaku novu kritičnu ranjivost PKSCA će razmotriti u roku od 48 sati od momenta ortkrivanja, i postupiće u skladu sa utvrđenim</w:t>
      </w:r>
      <w:r w:rsidRPr="004102CA">
        <w:rPr>
          <w:spacing w:val="-1"/>
        </w:rPr>
        <w:t xml:space="preserve"> </w:t>
      </w:r>
      <w:r w:rsidRPr="004102CA">
        <w:t>postupcima za datu situaciju.</w:t>
      </w:r>
    </w:p>
    <w:p w:rsidR="00036EBC" w:rsidRPr="004102CA" w:rsidRDefault="00036EBC" w:rsidP="00303B50">
      <w:pPr>
        <w:rPr>
          <w:szCs w:val="24"/>
        </w:rPr>
      </w:pPr>
    </w:p>
    <w:p w:rsidR="00036EBC" w:rsidRPr="004102CA" w:rsidRDefault="00036EBC" w:rsidP="00530487">
      <w:pPr>
        <w:pStyle w:val="Heading2"/>
        <w:keepNext w:val="0"/>
        <w:keepLines w:val="0"/>
        <w:widowControl w:val="0"/>
        <w:numPr>
          <w:ilvl w:val="1"/>
          <w:numId w:val="15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203" w:line="240" w:lineRule="auto"/>
        <w:jc w:val="left"/>
      </w:pPr>
      <w:bookmarkStart w:id="241" w:name="5.5._Arhiviranje_zapisa"/>
      <w:bookmarkStart w:id="242" w:name="_bookmark92"/>
      <w:bookmarkStart w:id="243" w:name="_Toc30252218"/>
      <w:bookmarkEnd w:id="241"/>
      <w:bookmarkEnd w:id="242"/>
      <w:r w:rsidRPr="004102CA">
        <w:t>Arhiviranje zapisa</w:t>
      </w:r>
      <w:bookmarkEnd w:id="243"/>
    </w:p>
    <w:p w:rsidR="00036EBC" w:rsidRPr="004102CA" w:rsidRDefault="00036EBC" w:rsidP="00036EBC">
      <w:pPr>
        <w:pStyle w:val="BodyText"/>
        <w:kinsoku w:val="0"/>
        <w:overflowPunct w:val="0"/>
        <w:spacing w:before="4"/>
        <w:rPr>
          <w:rFonts w:cs="Times New Roman"/>
          <w:b/>
          <w:bCs/>
          <w:szCs w:val="24"/>
        </w:rPr>
      </w:pPr>
    </w:p>
    <w:p w:rsidR="00036EBC" w:rsidRPr="004102CA" w:rsidRDefault="00036EBC" w:rsidP="00530487">
      <w:pPr>
        <w:pStyle w:val="Heading3"/>
        <w:numPr>
          <w:ilvl w:val="2"/>
          <w:numId w:val="15"/>
        </w:numPr>
      </w:pPr>
      <w:bookmarkStart w:id="244" w:name="5.5.1._Tipovi_arhiviranih_zapisa"/>
      <w:bookmarkStart w:id="245" w:name="_bookmark93"/>
      <w:bookmarkStart w:id="246" w:name="_Toc30252219"/>
      <w:bookmarkEnd w:id="244"/>
      <w:bookmarkEnd w:id="245"/>
      <w:r w:rsidRPr="004102CA">
        <w:t>Tipovi arhiviranih</w:t>
      </w:r>
      <w:r w:rsidRPr="004102CA">
        <w:rPr>
          <w:spacing w:val="-1"/>
        </w:rPr>
        <w:t xml:space="preserve"> </w:t>
      </w:r>
      <w:r w:rsidRPr="004102CA">
        <w:t>zapisa</w:t>
      </w:r>
      <w:bookmarkEnd w:id="246"/>
    </w:p>
    <w:p w:rsidR="00036EBC" w:rsidRPr="004102CA" w:rsidRDefault="00036EBC" w:rsidP="00036EBC">
      <w:pPr>
        <w:pStyle w:val="BodyText"/>
        <w:kinsoku w:val="0"/>
        <w:overflowPunct w:val="0"/>
        <w:spacing w:before="160" w:line="276" w:lineRule="auto"/>
        <w:ind w:left="392" w:right="362"/>
        <w:rPr>
          <w:rFonts w:cs="Times New Roman"/>
        </w:rPr>
      </w:pPr>
      <w:r w:rsidRPr="004102CA">
        <w:rPr>
          <w:rFonts w:cs="Times New Roman"/>
        </w:rPr>
        <w:t>PKSCA arhivira niže navedene podatke koji, zavisno od tipa, mogu biti u elektronskom i/ili papirnom obliku:</w:t>
      </w:r>
    </w:p>
    <w:p w:rsidR="00036EBC" w:rsidRPr="004102CA" w:rsidRDefault="00303B50" w:rsidP="00530487">
      <w:pPr>
        <w:pStyle w:val="ListParagraph"/>
        <w:widowControl w:val="0"/>
        <w:numPr>
          <w:ilvl w:val="3"/>
          <w:numId w:val="15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59" w:after="0" w:line="240" w:lineRule="auto"/>
        <w:ind w:hanging="360"/>
        <w:contextualSpacing w:val="0"/>
        <w:jc w:val="left"/>
        <w:rPr>
          <w:rFonts w:ascii="Times New Roman" w:hAnsi="Times New Roman"/>
          <w:color w:val="000000"/>
          <w:szCs w:val="24"/>
        </w:rPr>
      </w:pPr>
      <w:r w:rsidRPr="004102CA">
        <w:rPr>
          <w:rFonts w:ascii="Times New Roman" w:hAnsi="Times New Roman"/>
          <w:szCs w:val="24"/>
        </w:rPr>
        <w:t>Praktična</w:t>
      </w:r>
      <w:r w:rsidR="00036EBC" w:rsidRPr="004102CA">
        <w:rPr>
          <w:rFonts w:ascii="Times New Roman" w:hAnsi="Times New Roman"/>
          <w:szCs w:val="24"/>
        </w:rPr>
        <w:t xml:space="preserve"> pravila pružanja usluga izdavanja kvalifikovanih elektronskih vremenskih</w:t>
      </w:r>
      <w:r w:rsidR="00036EBC" w:rsidRPr="004102CA">
        <w:rPr>
          <w:rFonts w:ascii="Times New Roman" w:hAnsi="Times New Roman"/>
          <w:spacing w:val="-20"/>
          <w:szCs w:val="24"/>
        </w:rPr>
        <w:t xml:space="preserve"> </w:t>
      </w:r>
      <w:r w:rsidR="00036EBC" w:rsidRPr="004102CA">
        <w:rPr>
          <w:rFonts w:ascii="Times New Roman" w:hAnsi="Times New Roman"/>
          <w:szCs w:val="24"/>
        </w:rPr>
        <w:t>žigova,</w:t>
      </w:r>
    </w:p>
    <w:p w:rsidR="00036EBC" w:rsidRPr="004102CA" w:rsidRDefault="00036EBC" w:rsidP="00530487">
      <w:pPr>
        <w:pStyle w:val="ListParagraph"/>
        <w:widowControl w:val="0"/>
        <w:numPr>
          <w:ilvl w:val="3"/>
          <w:numId w:val="15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59" w:after="0" w:line="240" w:lineRule="auto"/>
        <w:ind w:hanging="360"/>
        <w:contextualSpacing w:val="0"/>
        <w:jc w:val="left"/>
        <w:rPr>
          <w:rFonts w:ascii="Times New Roman" w:hAnsi="Times New Roman"/>
          <w:color w:val="000000"/>
          <w:szCs w:val="24"/>
        </w:rPr>
      </w:pPr>
      <w:r w:rsidRPr="004102CA">
        <w:rPr>
          <w:rFonts w:ascii="Times New Roman" w:hAnsi="Times New Roman"/>
          <w:szCs w:val="24"/>
        </w:rPr>
        <w:t>Pravilnici o postupcima izdavanja kvalifikovanih elektronskih vremenskih</w:t>
      </w:r>
      <w:r w:rsidRPr="004102CA">
        <w:rPr>
          <w:rFonts w:ascii="Times New Roman" w:hAnsi="Times New Roman"/>
          <w:spacing w:val="-13"/>
          <w:szCs w:val="24"/>
        </w:rPr>
        <w:t xml:space="preserve"> </w:t>
      </w:r>
      <w:r w:rsidRPr="004102CA">
        <w:rPr>
          <w:rFonts w:ascii="Times New Roman" w:hAnsi="Times New Roman"/>
          <w:szCs w:val="24"/>
        </w:rPr>
        <w:t>žigova,</w:t>
      </w:r>
    </w:p>
    <w:p w:rsidR="00036EBC" w:rsidRPr="004102CA" w:rsidRDefault="00036EBC" w:rsidP="00530487">
      <w:pPr>
        <w:pStyle w:val="ListParagraph"/>
        <w:widowControl w:val="0"/>
        <w:numPr>
          <w:ilvl w:val="3"/>
          <w:numId w:val="15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57" w:after="0" w:line="240" w:lineRule="auto"/>
        <w:ind w:hanging="360"/>
        <w:contextualSpacing w:val="0"/>
        <w:jc w:val="left"/>
        <w:rPr>
          <w:rFonts w:ascii="Times New Roman" w:hAnsi="Times New Roman"/>
          <w:color w:val="000000"/>
          <w:szCs w:val="24"/>
        </w:rPr>
      </w:pPr>
      <w:r w:rsidRPr="004102CA">
        <w:rPr>
          <w:rFonts w:ascii="Times New Roman" w:hAnsi="Times New Roman"/>
          <w:szCs w:val="24"/>
        </w:rPr>
        <w:t>Uslovi pružanja usluga izdavanja kvalifikovanih elektronskih vremenskih</w:t>
      </w:r>
      <w:r w:rsidRPr="004102CA">
        <w:rPr>
          <w:rFonts w:ascii="Times New Roman" w:hAnsi="Times New Roman"/>
          <w:spacing w:val="-12"/>
          <w:szCs w:val="24"/>
        </w:rPr>
        <w:t xml:space="preserve"> </w:t>
      </w:r>
      <w:r w:rsidRPr="004102CA">
        <w:rPr>
          <w:rFonts w:ascii="Times New Roman" w:hAnsi="Times New Roman"/>
          <w:szCs w:val="24"/>
        </w:rPr>
        <w:t>žigova,</w:t>
      </w:r>
    </w:p>
    <w:p w:rsidR="00036EBC" w:rsidRPr="004102CA" w:rsidRDefault="00036EBC" w:rsidP="00530487">
      <w:pPr>
        <w:pStyle w:val="ListParagraph"/>
        <w:widowControl w:val="0"/>
        <w:numPr>
          <w:ilvl w:val="3"/>
          <w:numId w:val="15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59" w:after="0" w:line="240" w:lineRule="auto"/>
        <w:ind w:hanging="360"/>
        <w:contextualSpacing w:val="0"/>
        <w:jc w:val="left"/>
        <w:rPr>
          <w:rFonts w:ascii="Times New Roman" w:hAnsi="Times New Roman"/>
          <w:color w:val="000000"/>
          <w:szCs w:val="24"/>
        </w:rPr>
      </w:pPr>
      <w:r w:rsidRPr="004102CA">
        <w:rPr>
          <w:rFonts w:ascii="Times New Roman" w:hAnsi="Times New Roman"/>
          <w:szCs w:val="24"/>
        </w:rPr>
        <w:t>Zahtevi za izdavanje kvalifikovanih elektronskih vremenskih</w:t>
      </w:r>
      <w:r w:rsidRPr="004102CA">
        <w:rPr>
          <w:rFonts w:ascii="Times New Roman" w:hAnsi="Times New Roman"/>
          <w:spacing w:val="-12"/>
          <w:szCs w:val="24"/>
        </w:rPr>
        <w:t xml:space="preserve"> </w:t>
      </w:r>
      <w:r w:rsidRPr="004102CA">
        <w:rPr>
          <w:rFonts w:ascii="Times New Roman" w:hAnsi="Times New Roman"/>
          <w:szCs w:val="24"/>
        </w:rPr>
        <w:t>žigova,</w:t>
      </w:r>
    </w:p>
    <w:p w:rsidR="00036EBC" w:rsidRPr="004102CA" w:rsidRDefault="00036EBC" w:rsidP="00530487">
      <w:pPr>
        <w:pStyle w:val="ListParagraph"/>
        <w:widowControl w:val="0"/>
        <w:numPr>
          <w:ilvl w:val="3"/>
          <w:numId w:val="15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59" w:after="0" w:line="240" w:lineRule="auto"/>
        <w:ind w:hanging="360"/>
        <w:contextualSpacing w:val="0"/>
        <w:jc w:val="left"/>
        <w:rPr>
          <w:rFonts w:ascii="Times New Roman" w:hAnsi="Times New Roman"/>
          <w:color w:val="000000"/>
          <w:szCs w:val="24"/>
        </w:rPr>
      </w:pPr>
      <w:r w:rsidRPr="004102CA">
        <w:rPr>
          <w:rFonts w:ascii="Times New Roman" w:hAnsi="Times New Roman"/>
          <w:szCs w:val="24"/>
        </w:rPr>
        <w:t>Ugovor o pružanju usluge izdavanja kvalifikovanih elektronskih vremenskih</w:t>
      </w:r>
      <w:r w:rsidRPr="004102CA">
        <w:rPr>
          <w:rFonts w:ascii="Times New Roman" w:hAnsi="Times New Roman"/>
          <w:spacing w:val="-16"/>
          <w:szCs w:val="24"/>
        </w:rPr>
        <w:t xml:space="preserve"> </w:t>
      </w:r>
      <w:r w:rsidRPr="004102CA">
        <w:rPr>
          <w:rFonts w:ascii="Times New Roman" w:hAnsi="Times New Roman"/>
          <w:szCs w:val="24"/>
        </w:rPr>
        <w:t>žigova,</w:t>
      </w:r>
    </w:p>
    <w:p w:rsidR="00036EBC" w:rsidRPr="004102CA" w:rsidRDefault="00036EBC" w:rsidP="00530487">
      <w:pPr>
        <w:pStyle w:val="ListParagraph"/>
        <w:widowControl w:val="0"/>
        <w:numPr>
          <w:ilvl w:val="3"/>
          <w:numId w:val="15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56" w:after="0"/>
        <w:ind w:right="255" w:hanging="360"/>
        <w:contextualSpacing w:val="0"/>
        <w:jc w:val="left"/>
        <w:rPr>
          <w:rFonts w:ascii="Times New Roman" w:hAnsi="Times New Roman"/>
          <w:color w:val="000000"/>
          <w:szCs w:val="24"/>
        </w:rPr>
      </w:pPr>
      <w:r w:rsidRPr="004102CA">
        <w:rPr>
          <w:rFonts w:ascii="Times New Roman" w:hAnsi="Times New Roman"/>
          <w:szCs w:val="24"/>
        </w:rPr>
        <w:t>Podaci i pripadajuća dokumentacija prikupljena postupkom registracije pravnih i fizičkih lica i poslovnih</w:t>
      </w:r>
      <w:r w:rsidRPr="004102CA">
        <w:rPr>
          <w:rFonts w:ascii="Times New Roman" w:hAnsi="Times New Roman"/>
          <w:spacing w:val="-1"/>
          <w:szCs w:val="24"/>
        </w:rPr>
        <w:t xml:space="preserve"> </w:t>
      </w:r>
      <w:r w:rsidRPr="004102CA">
        <w:rPr>
          <w:rFonts w:ascii="Times New Roman" w:hAnsi="Times New Roman"/>
          <w:szCs w:val="24"/>
        </w:rPr>
        <w:t>subjekata,</w:t>
      </w:r>
    </w:p>
    <w:p w:rsidR="00036EBC" w:rsidRPr="004102CA" w:rsidRDefault="00036EBC" w:rsidP="00530487">
      <w:pPr>
        <w:pStyle w:val="ListParagraph"/>
        <w:widowControl w:val="0"/>
        <w:numPr>
          <w:ilvl w:val="3"/>
          <w:numId w:val="15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21" w:after="0" w:line="240" w:lineRule="auto"/>
        <w:ind w:hanging="360"/>
        <w:contextualSpacing w:val="0"/>
        <w:jc w:val="left"/>
        <w:rPr>
          <w:rFonts w:ascii="Times New Roman" w:hAnsi="Times New Roman"/>
          <w:color w:val="000000"/>
          <w:szCs w:val="24"/>
        </w:rPr>
      </w:pPr>
      <w:r w:rsidRPr="004102CA">
        <w:rPr>
          <w:rFonts w:ascii="Times New Roman" w:hAnsi="Times New Roman"/>
          <w:szCs w:val="24"/>
        </w:rPr>
        <w:t xml:space="preserve">Revizioni zapisi PKSCA QTSA sistema iz tačke 5.4.1. ovih </w:t>
      </w:r>
      <w:r w:rsidR="00303B50" w:rsidRPr="004102CA">
        <w:rPr>
          <w:rFonts w:ascii="Times New Roman" w:hAnsi="Times New Roman"/>
          <w:szCs w:val="24"/>
        </w:rPr>
        <w:t>Praktičnih</w:t>
      </w:r>
      <w:r w:rsidRPr="004102CA">
        <w:rPr>
          <w:rFonts w:ascii="Times New Roman" w:hAnsi="Times New Roman"/>
          <w:spacing w:val="-11"/>
          <w:szCs w:val="24"/>
        </w:rPr>
        <w:t xml:space="preserve"> </w:t>
      </w:r>
      <w:r w:rsidRPr="004102CA">
        <w:rPr>
          <w:rFonts w:ascii="Times New Roman" w:hAnsi="Times New Roman"/>
          <w:szCs w:val="24"/>
        </w:rPr>
        <w:t>pravila,</w:t>
      </w:r>
    </w:p>
    <w:p w:rsidR="00036EBC" w:rsidRPr="004102CA" w:rsidRDefault="00036EBC" w:rsidP="00530487">
      <w:pPr>
        <w:pStyle w:val="ListParagraph"/>
        <w:widowControl w:val="0"/>
        <w:numPr>
          <w:ilvl w:val="3"/>
          <w:numId w:val="15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57" w:after="0" w:line="240" w:lineRule="auto"/>
        <w:ind w:hanging="362"/>
        <w:contextualSpacing w:val="0"/>
        <w:jc w:val="left"/>
        <w:rPr>
          <w:rFonts w:ascii="Times New Roman" w:hAnsi="Times New Roman"/>
          <w:color w:val="000000"/>
          <w:szCs w:val="24"/>
        </w:rPr>
      </w:pPr>
      <w:r w:rsidRPr="004102CA">
        <w:rPr>
          <w:rFonts w:ascii="Times New Roman" w:hAnsi="Times New Roman"/>
          <w:szCs w:val="24"/>
        </w:rPr>
        <w:t>Drugi interni</w:t>
      </w:r>
      <w:r w:rsidRPr="004102CA">
        <w:rPr>
          <w:rFonts w:ascii="Times New Roman" w:hAnsi="Times New Roman"/>
          <w:spacing w:val="-1"/>
          <w:szCs w:val="24"/>
        </w:rPr>
        <w:t xml:space="preserve"> </w:t>
      </w:r>
      <w:r w:rsidRPr="004102CA">
        <w:rPr>
          <w:rFonts w:ascii="Times New Roman" w:hAnsi="Times New Roman"/>
          <w:szCs w:val="24"/>
        </w:rPr>
        <w:t>dokumenti PKSCA.</w:t>
      </w:r>
    </w:p>
    <w:p w:rsidR="00036EBC" w:rsidRPr="004102CA" w:rsidRDefault="00036EBC" w:rsidP="00036EBC">
      <w:pPr>
        <w:pStyle w:val="BodyText"/>
        <w:kinsoku w:val="0"/>
        <w:overflowPunct w:val="0"/>
        <w:spacing w:before="8"/>
        <w:rPr>
          <w:rFonts w:cs="Times New Roman"/>
          <w:sz w:val="20"/>
          <w:szCs w:val="20"/>
        </w:rPr>
      </w:pPr>
    </w:p>
    <w:p w:rsidR="00036EBC" w:rsidRPr="004102CA" w:rsidRDefault="00036EBC" w:rsidP="00036EBC">
      <w:pPr>
        <w:pStyle w:val="BodyText"/>
        <w:kinsoku w:val="0"/>
        <w:overflowPunct w:val="0"/>
        <w:spacing w:before="1"/>
        <w:ind w:left="392"/>
        <w:jc w:val="both"/>
        <w:rPr>
          <w:rFonts w:cs="Times New Roman"/>
        </w:rPr>
      </w:pPr>
      <w:r w:rsidRPr="004102CA">
        <w:rPr>
          <w:rFonts w:cs="Times New Roman"/>
        </w:rPr>
        <w:t>Svaki zapis koji se arhivira sadrži podatak o vremenu koje se odnosi na taj zapis.</w:t>
      </w:r>
    </w:p>
    <w:p w:rsidR="00036EBC" w:rsidRPr="004102CA" w:rsidRDefault="00036EBC" w:rsidP="00036EBC">
      <w:pPr>
        <w:pStyle w:val="BodyText"/>
        <w:kinsoku w:val="0"/>
        <w:overflowPunct w:val="0"/>
        <w:spacing w:before="10"/>
        <w:rPr>
          <w:rFonts w:cs="Times New Roman"/>
          <w:sz w:val="23"/>
          <w:szCs w:val="23"/>
        </w:rPr>
      </w:pPr>
    </w:p>
    <w:p w:rsidR="00036EBC" w:rsidRPr="004102CA" w:rsidRDefault="00036EBC" w:rsidP="00530487">
      <w:pPr>
        <w:pStyle w:val="Heading3"/>
        <w:numPr>
          <w:ilvl w:val="2"/>
          <w:numId w:val="15"/>
        </w:numPr>
      </w:pPr>
      <w:bookmarkStart w:id="247" w:name="5.5.2._Vremenski_period_arhiviranja"/>
      <w:bookmarkStart w:id="248" w:name="_bookmark94"/>
      <w:bookmarkStart w:id="249" w:name="_Toc30252220"/>
      <w:bookmarkEnd w:id="247"/>
      <w:bookmarkEnd w:id="248"/>
      <w:r w:rsidRPr="004102CA">
        <w:t>Vremenski period</w:t>
      </w:r>
      <w:r w:rsidRPr="004102CA">
        <w:rPr>
          <w:spacing w:val="-1"/>
        </w:rPr>
        <w:t xml:space="preserve"> </w:t>
      </w:r>
      <w:r w:rsidRPr="004102CA">
        <w:t>arhiviranja</w:t>
      </w:r>
      <w:bookmarkEnd w:id="249"/>
    </w:p>
    <w:p w:rsidR="00303B50" w:rsidRPr="004102CA" w:rsidRDefault="00303B50" w:rsidP="00303B50"/>
    <w:p w:rsidR="00036EBC" w:rsidRPr="004102CA" w:rsidRDefault="00036EBC" w:rsidP="00303B50">
      <w:pPr>
        <w:ind w:firstLine="391"/>
      </w:pPr>
      <w:r w:rsidRPr="004102CA">
        <w:t>Sve arhivirane podatke i dokumentaciju PKSCA čuva najmanje 10 godina od izdavanja vremenskog žiga na koji se ti podaci i dokumentacija odnose.</w:t>
      </w:r>
    </w:p>
    <w:p w:rsidR="00036EBC" w:rsidRPr="004102CA" w:rsidRDefault="00036EBC" w:rsidP="00036EBC">
      <w:pPr>
        <w:pStyle w:val="BodyText"/>
        <w:kinsoku w:val="0"/>
        <w:overflowPunct w:val="0"/>
        <w:spacing w:before="4"/>
        <w:rPr>
          <w:rFonts w:cs="Times New Roman"/>
          <w:sz w:val="20"/>
          <w:szCs w:val="20"/>
        </w:rPr>
      </w:pPr>
    </w:p>
    <w:p w:rsidR="00036EBC" w:rsidRPr="004102CA" w:rsidRDefault="00036EBC" w:rsidP="00530487">
      <w:pPr>
        <w:pStyle w:val="Heading3"/>
        <w:numPr>
          <w:ilvl w:val="2"/>
          <w:numId w:val="15"/>
        </w:numPr>
      </w:pPr>
      <w:bookmarkStart w:id="250" w:name="5.5.3._Zaštita_arhive"/>
      <w:bookmarkStart w:id="251" w:name="_bookmark95"/>
      <w:bookmarkStart w:id="252" w:name="_Toc30252221"/>
      <w:bookmarkEnd w:id="250"/>
      <w:bookmarkEnd w:id="251"/>
      <w:r w:rsidRPr="004102CA">
        <w:t>Zaštita</w:t>
      </w:r>
      <w:r w:rsidRPr="004102CA">
        <w:rPr>
          <w:spacing w:val="-1"/>
        </w:rPr>
        <w:t xml:space="preserve"> </w:t>
      </w:r>
      <w:r w:rsidRPr="004102CA">
        <w:t>arhive</w:t>
      </w:r>
      <w:bookmarkEnd w:id="252"/>
    </w:p>
    <w:p w:rsidR="00303B50" w:rsidRPr="004102CA" w:rsidRDefault="00303B50" w:rsidP="00303B50"/>
    <w:p w:rsidR="00036EBC" w:rsidRPr="004102CA" w:rsidRDefault="00036EBC" w:rsidP="00303B50">
      <w:pPr>
        <w:ind w:firstLine="391"/>
      </w:pPr>
      <w:r w:rsidRPr="004102CA">
        <w:t>Arhivirani podaci i dokumentacija zaštićen</w:t>
      </w:r>
      <w:r w:rsidR="00AE713E" w:rsidRPr="004102CA">
        <w:t>i</w:t>
      </w:r>
      <w:r w:rsidRPr="004102CA">
        <w:t xml:space="preserve"> su mehanizmima i postupcima propisanog nivoa sigurnosti koje osiguravaju poverljivost i integritet arhive. Arhiva se štiti od neovlašćenog pregleda, modifikovanja i brisanja</w:t>
      </w:r>
      <w:r w:rsidRPr="004102CA">
        <w:rPr>
          <w:spacing w:val="-7"/>
        </w:rPr>
        <w:t xml:space="preserve"> </w:t>
      </w:r>
      <w:r w:rsidRPr="004102CA">
        <w:t>podataka.</w:t>
      </w:r>
    </w:p>
    <w:p w:rsidR="00036EBC" w:rsidRPr="004102CA" w:rsidRDefault="00036EBC" w:rsidP="00303B50">
      <w:pPr>
        <w:ind w:firstLine="391"/>
        <w:rPr>
          <w:sz w:val="20"/>
        </w:rPr>
      </w:pPr>
      <w:r w:rsidRPr="004102CA">
        <w:lastRenderedPageBreak/>
        <w:t>Tako zaštićeni arhivirani zapisi, na zahtev su raspoloživi samo ovlašćenim osobama, a posebno u svrhu pružanja dokaza o izdatom vremenskom žig</w:t>
      </w:r>
      <w:r w:rsidR="00303B50" w:rsidRPr="004102CA">
        <w:t>u za potrebe sudskih postupaka.</w:t>
      </w:r>
    </w:p>
    <w:p w:rsidR="00036EBC" w:rsidRPr="004102CA" w:rsidRDefault="00036EBC" w:rsidP="00036EBC">
      <w:pPr>
        <w:pStyle w:val="BodyText"/>
        <w:kinsoku w:val="0"/>
        <w:overflowPunct w:val="0"/>
        <w:rPr>
          <w:rFonts w:cs="Times New Roman"/>
          <w:sz w:val="20"/>
          <w:szCs w:val="20"/>
        </w:rPr>
      </w:pPr>
    </w:p>
    <w:p w:rsidR="00036EBC" w:rsidRPr="004102CA" w:rsidRDefault="00036EBC" w:rsidP="00036EBC">
      <w:pPr>
        <w:pStyle w:val="BodyText"/>
        <w:kinsoku w:val="0"/>
        <w:overflowPunct w:val="0"/>
        <w:spacing w:before="6"/>
        <w:rPr>
          <w:rFonts w:cs="Times New Roman"/>
          <w:sz w:val="19"/>
          <w:szCs w:val="19"/>
        </w:rPr>
      </w:pPr>
    </w:p>
    <w:p w:rsidR="00036EBC" w:rsidRPr="004102CA" w:rsidRDefault="00036EBC" w:rsidP="00530487">
      <w:pPr>
        <w:pStyle w:val="Heading3"/>
        <w:numPr>
          <w:ilvl w:val="2"/>
          <w:numId w:val="15"/>
        </w:numPr>
      </w:pPr>
      <w:bookmarkStart w:id="253" w:name="5.5.4._Postupci_izrade_sigurnosnih_kopij"/>
      <w:bookmarkStart w:id="254" w:name="_bookmark96"/>
      <w:bookmarkStart w:id="255" w:name="_Toc30252222"/>
      <w:bookmarkEnd w:id="253"/>
      <w:bookmarkEnd w:id="254"/>
      <w:r w:rsidRPr="004102CA">
        <w:t>Postupci izrade sigurnosnih kopija</w:t>
      </w:r>
      <w:r w:rsidRPr="004102CA">
        <w:rPr>
          <w:spacing w:val="-4"/>
        </w:rPr>
        <w:t xml:space="preserve"> </w:t>
      </w:r>
      <w:r w:rsidRPr="004102CA">
        <w:t>arhive</w:t>
      </w:r>
      <w:bookmarkEnd w:id="255"/>
    </w:p>
    <w:p w:rsidR="00303B50" w:rsidRPr="004102CA" w:rsidRDefault="00303B50" w:rsidP="00303B50"/>
    <w:p w:rsidR="00036EBC" w:rsidRPr="004102CA" w:rsidRDefault="00036EBC" w:rsidP="00303B50">
      <w:pPr>
        <w:ind w:firstLine="391"/>
      </w:pPr>
      <w:r w:rsidRPr="004102CA">
        <w:t>Sigurnosna kopija arhiviranih podataka u elektronskom obliku izrađuje se u PKSCA zaštićenom prostoru i čuva se na siguran način na drugoj lokaciji.</w:t>
      </w:r>
    </w:p>
    <w:p w:rsidR="00303B50" w:rsidRPr="004102CA" w:rsidRDefault="00303B50" w:rsidP="00303B50">
      <w:pPr>
        <w:ind w:firstLine="391"/>
      </w:pPr>
    </w:p>
    <w:p w:rsidR="00036EBC" w:rsidRPr="004102CA" w:rsidRDefault="00036EBC" w:rsidP="00530487">
      <w:pPr>
        <w:pStyle w:val="Heading3"/>
        <w:numPr>
          <w:ilvl w:val="2"/>
          <w:numId w:val="15"/>
        </w:numPr>
      </w:pPr>
      <w:bookmarkStart w:id="256" w:name="5.5.6._Sustav_prikupljanja_arhivskih_zap"/>
      <w:bookmarkStart w:id="257" w:name="_bookmark98"/>
      <w:bookmarkStart w:id="258" w:name="_Toc30252223"/>
      <w:bookmarkEnd w:id="256"/>
      <w:bookmarkEnd w:id="257"/>
      <w:r w:rsidRPr="004102CA">
        <w:t>Sistem prikupljanja arhivskih zapisa (unutr</w:t>
      </w:r>
      <w:r w:rsidR="00AE713E" w:rsidRPr="004102CA">
        <w:t>aš</w:t>
      </w:r>
      <w:r w:rsidRPr="004102CA">
        <w:t>nji ili</w:t>
      </w:r>
      <w:r w:rsidRPr="004102CA">
        <w:rPr>
          <w:spacing w:val="-7"/>
        </w:rPr>
        <w:t xml:space="preserve"> </w:t>
      </w:r>
      <w:r w:rsidRPr="004102CA">
        <w:t>spoljni)</w:t>
      </w:r>
      <w:bookmarkEnd w:id="258"/>
    </w:p>
    <w:p w:rsidR="00036EBC" w:rsidRPr="004102CA" w:rsidRDefault="00036EBC" w:rsidP="00036EBC">
      <w:pPr>
        <w:pStyle w:val="BodyText"/>
        <w:kinsoku w:val="0"/>
        <w:overflowPunct w:val="0"/>
        <w:spacing w:before="160"/>
        <w:ind w:left="393"/>
        <w:jc w:val="both"/>
        <w:rPr>
          <w:rFonts w:cs="Times New Roman"/>
        </w:rPr>
      </w:pPr>
      <w:r w:rsidRPr="004102CA">
        <w:rPr>
          <w:rFonts w:cs="Times New Roman"/>
        </w:rPr>
        <w:t>Zapisi za arhiviranje prikupljaju se na način koji zavisi od vrste zapisa.</w:t>
      </w:r>
    </w:p>
    <w:p w:rsidR="00036EBC" w:rsidRPr="004102CA" w:rsidRDefault="00036EBC" w:rsidP="00036EBC">
      <w:pPr>
        <w:pStyle w:val="BodyText"/>
        <w:kinsoku w:val="0"/>
        <w:overflowPunct w:val="0"/>
        <w:spacing w:before="158"/>
        <w:ind w:left="393"/>
        <w:jc w:val="both"/>
        <w:rPr>
          <w:rFonts w:cs="Times New Roman"/>
        </w:rPr>
      </w:pPr>
      <w:r w:rsidRPr="004102CA">
        <w:rPr>
          <w:rFonts w:cs="Times New Roman"/>
        </w:rPr>
        <w:t>Zapisi za arhiviranje nastali u PKSCA PKI i PKSCA RA mreži prikupljaju se i arhiviraju interno.</w:t>
      </w:r>
    </w:p>
    <w:p w:rsidR="00036EBC" w:rsidRPr="004102CA" w:rsidRDefault="00036EBC" w:rsidP="00036EBC">
      <w:pPr>
        <w:pStyle w:val="BodyText"/>
        <w:kinsoku w:val="0"/>
        <w:overflowPunct w:val="0"/>
        <w:spacing w:before="10"/>
        <w:rPr>
          <w:rFonts w:cs="Times New Roman"/>
          <w:sz w:val="23"/>
          <w:szCs w:val="23"/>
        </w:rPr>
      </w:pPr>
    </w:p>
    <w:p w:rsidR="00036EBC" w:rsidRPr="004102CA" w:rsidRDefault="00036EBC" w:rsidP="00530487">
      <w:pPr>
        <w:pStyle w:val="Heading3"/>
        <w:numPr>
          <w:ilvl w:val="2"/>
          <w:numId w:val="15"/>
        </w:numPr>
      </w:pPr>
      <w:bookmarkStart w:id="259" w:name="5.5.7._Postupci_dobivanja_i_provjere_arh"/>
      <w:bookmarkStart w:id="260" w:name="_bookmark99"/>
      <w:bookmarkStart w:id="261" w:name="_Toc30252224"/>
      <w:bookmarkEnd w:id="259"/>
      <w:bookmarkEnd w:id="260"/>
      <w:r w:rsidRPr="004102CA">
        <w:t>Postupci dobijanja i provere arhiviranih</w:t>
      </w:r>
      <w:r w:rsidRPr="004102CA">
        <w:rPr>
          <w:spacing w:val="2"/>
        </w:rPr>
        <w:t xml:space="preserve"> </w:t>
      </w:r>
      <w:r w:rsidRPr="004102CA">
        <w:t>zapisa</w:t>
      </w:r>
      <w:bookmarkEnd w:id="261"/>
    </w:p>
    <w:p w:rsidR="00036EBC" w:rsidRPr="004102CA" w:rsidRDefault="00036EBC" w:rsidP="00036EBC">
      <w:pPr>
        <w:pStyle w:val="BodyText"/>
        <w:kinsoku w:val="0"/>
        <w:overflowPunct w:val="0"/>
        <w:spacing w:before="160" w:line="391" w:lineRule="auto"/>
        <w:ind w:left="393" w:right="210"/>
        <w:rPr>
          <w:rFonts w:cs="Times New Roman"/>
        </w:rPr>
      </w:pPr>
      <w:r w:rsidRPr="004102CA">
        <w:rPr>
          <w:rFonts w:cs="Times New Roman"/>
        </w:rPr>
        <w:t>Pristup zapisima iz arhive imaju samo osobe ovlašćene za pristup tim podacima. Verifikacija podataka iz arhive obavlja se proverom njihovog integriteta.</w:t>
      </w:r>
    </w:p>
    <w:p w:rsidR="00036EBC" w:rsidRPr="004102CA" w:rsidRDefault="00036EBC" w:rsidP="00036EBC">
      <w:pPr>
        <w:pStyle w:val="BodyText"/>
        <w:kinsoku w:val="0"/>
        <w:overflowPunct w:val="0"/>
        <w:spacing w:before="2"/>
        <w:rPr>
          <w:rFonts w:cs="Times New Roman"/>
          <w:sz w:val="31"/>
          <w:szCs w:val="31"/>
        </w:rPr>
      </w:pPr>
    </w:p>
    <w:p w:rsidR="00036EBC" w:rsidRPr="004102CA" w:rsidRDefault="00036EBC" w:rsidP="00530487">
      <w:pPr>
        <w:pStyle w:val="Heading2"/>
        <w:keepNext w:val="0"/>
        <w:keepLines w:val="0"/>
        <w:widowControl w:val="0"/>
        <w:numPr>
          <w:ilvl w:val="1"/>
          <w:numId w:val="15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0" w:line="240" w:lineRule="auto"/>
        <w:jc w:val="left"/>
      </w:pPr>
      <w:bookmarkStart w:id="262" w:name="5.6._Promjena_TSU_ključa"/>
      <w:bookmarkStart w:id="263" w:name="_bookmark100"/>
      <w:bookmarkStart w:id="264" w:name="_Toc30252225"/>
      <w:bookmarkEnd w:id="262"/>
      <w:bookmarkEnd w:id="263"/>
      <w:r w:rsidRPr="004102CA">
        <w:t>Promena TSU ključa</w:t>
      </w:r>
      <w:bookmarkEnd w:id="264"/>
    </w:p>
    <w:p w:rsidR="00036EBC" w:rsidRPr="004102CA" w:rsidRDefault="00036EBC" w:rsidP="00036EBC">
      <w:pPr>
        <w:pStyle w:val="BodyText"/>
        <w:kinsoku w:val="0"/>
        <w:overflowPunct w:val="0"/>
        <w:spacing w:before="4"/>
        <w:rPr>
          <w:rFonts w:cs="Times New Roman"/>
          <w:b/>
          <w:bCs/>
          <w:szCs w:val="24"/>
        </w:rPr>
      </w:pPr>
    </w:p>
    <w:p w:rsidR="00036EBC" w:rsidRPr="004102CA" w:rsidRDefault="00036EBC" w:rsidP="00AF7616">
      <w:pPr>
        <w:ind w:firstLine="392"/>
      </w:pPr>
      <w:r w:rsidRPr="004102CA">
        <w:t>PKSCA osigurava da PKSCA QTSA kontinuirano pruža kvalifikovanu uslugu od poverenja sa svojim validnim parom ključeva i pripadajućim TSU sertifikatom za PKSCA QTSA sistem. Iz tog razloga PKSCA će pre isteka TSU sertifikata, generisati novi par TSU ključeva. Takođe, PKSCA će generi</w:t>
      </w:r>
      <w:r w:rsidR="00545DE6" w:rsidRPr="004102CA">
        <w:t>sa</w:t>
      </w:r>
      <w:r w:rsidRPr="004102CA">
        <w:t>ti novi par TSU ključeva i u slučaju kada tu promenu zahteva nivo sigurnosti kriptografskog algoritma privatnog TSU ključa u upotrebi. U oba slučaja za novi javni TSU ključ PKSCA RDC CA izdaće TSU sertifikat za PKSCA QTSA servis.</w:t>
      </w:r>
    </w:p>
    <w:p w:rsidR="00036EBC" w:rsidRPr="004102CA" w:rsidRDefault="00036EBC" w:rsidP="00AF7616">
      <w:pPr>
        <w:ind w:firstLine="392"/>
      </w:pPr>
      <w:r w:rsidRPr="004102CA">
        <w:t>PKSCA će o promeni javnog TSU ključa i o novom TSU sertifikatu za PKSCA QTSA sistem pravovremeno obaveštavati korisnike PKSCA QTSA.</w:t>
      </w:r>
    </w:p>
    <w:p w:rsidR="00036EBC" w:rsidRPr="004102CA" w:rsidRDefault="00036EBC" w:rsidP="00AF7616">
      <w:pPr>
        <w:ind w:firstLine="392"/>
      </w:pPr>
      <w:r w:rsidRPr="004102CA">
        <w:t>Novi pripadajući javni TSU ključ biće dostupan korisnicima PKSCA QTSA na način na koji je to bio i prethodni javni TSU ključ, a u skladu sa ovim Opštim pravilima.</w:t>
      </w:r>
    </w:p>
    <w:p w:rsidR="00036EBC" w:rsidRPr="004102CA" w:rsidRDefault="00036EBC" w:rsidP="00AF7616">
      <w:pPr>
        <w:ind w:firstLine="392"/>
      </w:pPr>
      <w:r w:rsidRPr="004102CA">
        <w:t xml:space="preserve">Nakon </w:t>
      </w:r>
      <w:r w:rsidR="00545DE6" w:rsidRPr="004102CA">
        <w:t xml:space="preserve">generisanja </w:t>
      </w:r>
      <w:r w:rsidRPr="004102CA">
        <w:t>novog para TSU ključeva, elektronski vremenski žigovi potpisivaće se korišćenjem novog privatnog TSU ključa.</w:t>
      </w:r>
    </w:p>
    <w:p w:rsidR="00036EBC" w:rsidRPr="004102CA" w:rsidRDefault="00036EBC" w:rsidP="00AF7616">
      <w:pPr>
        <w:ind w:firstLine="392"/>
      </w:pPr>
      <w:r w:rsidRPr="004102CA">
        <w:t>Stari javni TSU ključ i stari pripadajući TSU sertifikat za PKSCA QTSA servis se arhiviraju.</w:t>
      </w:r>
    </w:p>
    <w:p w:rsidR="00036EBC" w:rsidRDefault="00036EBC" w:rsidP="00AF7616">
      <w:pPr>
        <w:rPr>
          <w:szCs w:val="24"/>
        </w:rPr>
      </w:pPr>
    </w:p>
    <w:p w:rsidR="00AF6BE1" w:rsidRPr="004102CA" w:rsidRDefault="00AF6BE1" w:rsidP="00AF7616">
      <w:pPr>
        <w:rPr>
          <w:szCs w:val="24"/>
        </w:rPr>
      </w:pPr>
    </w:p>
    <w:p w:rsidR="00036EBC" w:rsidRPr="004102CA" w:rsidRDefault="00036EBC" w:rsidP="00036EBC">
      <w:pPr>
        <w:pStyle w:val="BodyText"/>
        <w:kinsoku w:val="0"/>
        <w:overflowPunct w:val="0"/>
        <w:spacing w:before="1"/>
        <w:rPr>
          <w:rFonts w:cs="Times New Roman"/>
          <w:sz w:val="21"/>
          <w:szCs w:val="21"/>
        </w:rPr>
      </w:pPr>
    </w:p>
    <w:p w:rsidR="00036EBC" w:rsidRPr="004102CA" w:rsidRDefault="00036EBC" w:rsidP="00530487">
      <w:pPr>
        <w:pStyle w:val="Heading2"/>
        <w:keepNext w:val="0"/>
        <w:keepLines w:val="0"/>
        <w:widowControl w:val="0"/>
        <w:numPr>
          <w:ilvl w:val="1"/>
          <w:numId w:val="15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0" w:line="240" w:lineRule="auto"/>
        <w:jc w:val="left"/>
      </w:pPr>
      <w:bookmarkStart w:id="265" w:name="5.7._Oporavak_od_kompromitiranja_ili_nep"/>
      <w:bookmarkStart w:id="266" w:name="_bookmark101"/>
      <w:bookmarkStart w:id="267" w:name="_Toc30252226"/>
      <w:bookmarkEnd w:id="265"/>
      <w:bookmarkEnd w:id="266"/>
      <w:r w:rsidRPr="004102CA">
        <w:lastRenderedPageBreak/>
        <w:t>Oporavak od kompromitacije ili</w:t>
      </w:r>
      <w:r w:rsidRPr="004102CA">
        <w:rPr>
          <w:spacing w:val="1"/>
        </w:rPr>
        <w:t xml:space="preserve"> </w:t>
      </w:r>
      <w:r w:rsidRPr="004102CA">
        <w:t>nepogode</w:t>
      </w:r>
      <w:bookmarkEnd w:id="267"/>
    </w:p>
    <w:p w:rsidR="00036EBC" w:rsidRPr="004102CA" w:rsidRDefault="00036EBC" w:rsidP="00036EBC">
      <w:pPr>
        <w:pStyle w:val="BodyText"/>
        <w:kinsoku w:val="0"/>
        <w:overflowPunct w:val="0"/>
        <w:spacing w:before="2"/>
        <w:rPr>
          <w:rFonts w:cs="Times New Roman"/>
          <w:b/>
          <w:bCs/>
          <w:szCs w:val="24"/>
        </w:rPr>
      </w:pPr>
    </w:p>
    <w:p w:rsidR="00036EBC" w:rsidRPr="004102CA" w:rsidRDefault="00036EBC" w:rsidP="00530487">
      <w:pPr>
        <w:pStyle w:val="Heading3"/>
        <w:numPr>
          <w:ilvl w:val="2"/>
          <w:numId w:val="15"/>
        </w:numPr>
      </w:pPr>
      <w:bookmarkStart w:id="268" w:name="5.7.1._Postupci_u_slučaju_incidenta_ili_"/>
      <w:bookmarkStart w:id="269" w:name="_bookmark102"/>
      <w:bookmarkStart w:id="270" w:name="_Toc30252227"/>
      <w:bookmarkEnd w:id="268"/>
      <w:bookmarkEnd w:id="269"/>
      <w:r w:rsidRPr="004102CA">
        <w:t>Postupci u slučaju incidenta ili</w:t>
      </w:r>
      <w:r w:rsidRPr="004102CA">
        <w:rPr>
          <w:spacing w:val="-2"/>
        </w:rPr>
        <w:t xml:space="preserve"> </w:t>
      </w:r>
      <w:r w:rsidRPr="004102CA">
        <w:t>kompromitacije</w:t>
      </w:r>
      <w:bookmarkEnd w:id="270"/>
    </w:p>
    <w:p w:rsidR="00EC0BF5" w:rsidRPr="004102CA" w:rsidRDefault="00EC0BF5" w:rsidP="00EC0BF5"/>
    <w:p w:rsidR="00036EBC" w:rsidRPr="004102CA" w:rsidRDefault="00036EBC" w:rsidP="00EC0BF5">
      <w:pPr>
        <w:ind w:firstLine="391"/>
      </w:pPr>
      <w:r w:rsidRPr="004102CA">
        <w:t>Planom kontinuiteta poslovanja za PKSCA PKI regulisani su postupci u slučaju incidenta ili kompromitacije sistema, a koji obuhvataju postupke za oporavak sistema i uspostavu sigurnosnih uslova za pružanje usluga izdavanja elektronskih vremenskih žigova.</w:t>
      </w:r>
    </w:p>
    <w:p w:rsidR="00036EBC" w:rsidRDefault="00036EBC" w:rsidP="00AF6BE1">
      <w:pPr>
        <w:ind w:firstLine="391"/>
      </w:pPr>
      <w:r w:rsidRPr="004102CA">
        <w:t>Plan kontinuiteta poslovan</w:t>
      </w:r>
      <w:r w:rsidR="00AF6BE1">
        <w:t>ja revidira se jednom godišnje.</w:t>
      </w:r>
    </w:p>
    <w:p w:rsidR="00AF6BE1" w:rsidRPr="00AF6BE1" w:rsidRDefault="00AF6BE1" w:rsidP="00AF6BE1">
      <w:pPr>
        <w:ind w:firstLine="391"/>
      </w:pPr>
    </w:p>
    <w:p w:rsidR="00036EBC" w:rsidRPr="004102CA" w:rsidRDefault="00036EBC" w:rsidP="00530487">
      <w:pPr>
        <w:pStyle w:val="Heading3"/>
        <w:numPr>
          <w:ilvl w:val="2"/>
          <w:numId w:val="15"/>
        </w:numPr>
      </w:pPr>
      <w:bookmarkStart w:id="271" w:name="5.7.2._Postupci_u_slučaju_oštećenja_u_ra"/>
      <w:bookmarkStart w:id="272" w:name="_bookmark103"/>
      <w:bookmarkStart w:id="273" w:name="_Toc30252228"/>
      <w:bookmarkEnd w:id="271"/>
      <w:bookmarkEnd w:id="272"/>
      <w:r w:rsidRPr="004102CA">
        <w:t>Postupci u slučaju oštećenja u računarskim resursima, programima i/ili</w:t>
      </w:r>
      <w:r w:rsidRPr="004102CA">
        <w:rPr>
          <w:spacing w:val="-9"/>
        </w:rPr>
        <w:t xml:space="preserve"> </w:t>
      </w:r>
      <w:r w:rsidRPr="004102CA">
        <w:t>podacima</w:t>
      </w:r>
      <w:bookmarkEnd w:id="273"/>
    </w:p>
    <w:p w:rsidR="00036CA2" w:rsidRPr="004102CA" w:rsidRDefault="00036CA2" w:rsidP="00036CA2"/>
    <w:p w:rsidR="00036EBC" w:rsidRPr="004102CA" w:rsidRDefault="00036EBC" w:rsidP="00036CA2">
      <w:pPr>
        <w:ind w:firstLine="391"/>
      </w:pPr>
      <w:r w:rsidRPr="004102CA">
        <w:t>PKSCA QTSA sistem zasnovan je na pouzdanim hardverskim i softverskim komponentama, a kritične operacije sistema podržane su redudantnim komponentama.</w:t>
      </w:r>
    </w:p>
    <w:p w:rsidR="00036EBC" w:rsidRPr="004102CA" w:rsidRDefault="00036EBC" w:rsidP="00036CA2">
      <w:pPr>
        <w:ind w:firstLine="391"/>
      </w:pPr>
      <w:r w:rsidRPr="004102CA">
        <w:t>Funkcionalnost, ispravnost rada i pravovremeno otklanjanje oštećenja komponenti PKSCA QTSA sistema osigurano je kroz ugovore o podršci i održavanju sa dobavljačima hardvera i sofrvera.</w:t>
      </w:r>
    </w:p>
    <w:p w:rsidR="00036EBC" w:rsidRPr="004102CA" w:rsidRDefault="00036EBC" w:rsidP="00036CA2">
      <w:pPr>
        <w:ind w:firstLine="391"/>
      </w:pPr>
      <w:r w:rsidRPr="004102CA">
        <w:t>Plan kontinuiteta poslovanja za PKSCA PKI reguliše postupke oporavka PKSCA QTSA sistema u slučaju kvarova ili oštećenja opreme i mrežnih resursa, kao i ponovo uspostavl</w:t>
      </w:r>
      <w:r w:rsidR="00545DE6" w:rsidRPr="004102CA">
        <w:t>j</w:t>
      </w:r>
      <w:r w:rsidRPr="004102CA">
        <w:t>anje funkcionalnosti.</w:t>
      </w:r>
    </w:p>
    <w:p w:rsidR="00036EBC" w:rsidRPr="004102CA" w:rsidRDefault="00036EBC" w:rsidP="00036CA2">
      <w:pPr>
        <w:rPr>
          <w:sz w:val="20"/>
        </w:rPr>
      </w:pPr>
    </w:p>
    <w:p w:rsidR="00036EBC" w:rsidRPr="004102CA" w:rsidRDefault="00036EBC" w:rsidP="00530487">
      <w:pPr>
        <w:pStyle w:val="Heading3"/>
        <w:numPr>
          <w:ilvl w:val="2"/>
          <w:numId w:val="15"/>
        </w:numPr>
      </w:pPr>
      <w:bookmarkStart w:id="274" w:name="5.7.3._Postupci_u_slučaju_kompromitiranj"/>
      <w:bookmarkStart w:id="275" w:name="_bookmark104"/>
      <w:bookmarkStart w:id="276" w:name="_Toc30252229"/>
      <w:bookmarkEnd w:id="274"/>
      <w:bookmarkEnd w:id="275"/>
      <w:r w:rsidRPr="004102CA">
        <w:t>Postupci u slučaju kompromitovanja pr</w:t>
      </w:r>
      <w:r w:rsidR="005B013E" w:rsidRPr="004102CA">
        <w:t>ivatnog ključa ili ispada iz sinh</w:t>
      </w:r>
      <w:r w:rsidRPr="004102CA">
        <w:t>ronizacije sa UTC</w:t>
      </w:r>
      <w:r w:rsidRPr="004102CA">
        <w:rPr>
          <w:spacing w:val="1"/>
        </w:rPr>
        <w:t xml:space="preserve"> </w:t>
      </w:r>
      <w:r w:rsidRPr="004102CA">
        <w:t>vremenom</w:t>
      </w:r>
      <w:bookmarkEnd w:id="276"/>
    </w:p>
    <w:p w:rsidR="00036CA2" w:rsidRPr="004102CA" w:rsidRDefault="00036CA2" w:rsidP="00036CA2"/>
    <w:p w:rsidR="00036EBC" w:rsidRPr="004102CA" w:rsidRDefault="00036EBC" w:rsidP="004102CA">
      <w:pPr>
        <w:ind w:firstLine="391"/>
        <w:rPr>
          <w:sz w:val="30"/>
          <w:szCs w:val="30"/>
        </w:rPr>
      </w:pPr>
      <w:r w:rsidRPr="004102CA">
        <w:t xml:space="preserve">U slučaju kompromitovanja privatnog TSU ključa za PKSCA QTSA sistem pripadajući TSU sertifikat će </w:t>
      </w:r>
      <w:r w:rsidR="00545DE6" w:rsidRPr="004102CA">
        <w:t xml:space="preserve">biti </w:t>
      </w:r>
      <w:r w:rsidRPr="004102CA">
        <w:t>opozvan od strane PKSCA CA.</w:t>
      </w:r>
    </w:p>
    <w:p w:rsidR="00036EBC" w:rsidRPr="004102CA" w:rsidRDefault="00036EBC" w:rsidP="00036CA2">
      <w:pPr>
        <w:ind w:firstLine="391"/>
      </w:pPr>
      <w:r w:rsidRPr="004102CA">
        <w:t>PKSCA će za sve korisnike i pouzdajuće strane, putem internet stranica PKSCA repozitoriuma objaviti opis kompromitacije ili gubitka kalibracije.</w:t>
      </w:r>
    </w:p>
    <w:p w:rsidR="00036EBC" w:rsidRPr="004102CA" w:rsidRDefault="00036EBC" w:rsidP="00036CA2">
      <w:pPr>
        <w:ind w:firstLine="391"/>
      </w:pPr>
      <w:r w:rsidRPr="004102CA">
        <w:t>U slučaju veće kompromitacije rada PKSCA QTSA ili gubitka kalibracije PKSCA će putem internet stranica PKSCA repozitoriuma za sve korisnike i pouzdajuće strane objaviti informacije za jasnu identifikaciju izdatih vremenskih žigova koji sadrže neispravne podatke.</w:t>
      </w:r>
    </w:p>
    <w:p w:rsidR="00036EBC" w:rsidRPr="004102CA" w:rsidRDefault="00036EBC" w:rsidP="00036CA2">
      <w:pPr>
        <w:ind w:firstLine="391"/>
      </w:pPr>
      <w:r w:rsidRPr="004102CA">
        <w:t>PKSCA će o opozivu TSU sertifikata za PKSCA QTSA sistem ili ispada iz sinhronizacije sa UTC vremenom obaveštavati korisnike PKSCA QTSA:</w:t>
      </w:r>
    </w:p>
    <w:p w:rsidR="00036EBC" w:rsidRPr="004102CA" w:rsidRDefault="00036EBC" w:rsidP="00530487">
      <w:pPr>
        <w:pStyle w:val="ListParagraph"/>
        <w:widowControl w:val="0"/>
        <w:numPr>
          <w:ilvl w:val="0"/>
          <w:numId w:val="13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before="118" w:after="0" w:line="240" w:lineRule="auto"/>
        <w:contextualSpacing w:val="0"/>
        <w:jc w:val="left"/>
        <w:rPr>
          <w:rFonts w:ascii="Times New Roman" w:hAnsi="Times New Roman"/>
          <w:szCs w:val="24"/>
        </w:rPr>
      </w:pPr>
      <w:r w:rsidRPr="004102CA">
        <w:rPr>
          <w:rFonts w:ascii="Times New Roman" w:hAnsi="Times New Roman"/>
          <w:szCs w:val="24"/>
        </w:rPr>
        <w:t>PKSCA RA</w:t>
      </w:r>
      <w:r w:rsidRPr="004102CA">
        <w:rPr>
          <w:rFonts w:ascii="Times New Roman" w:hAnsi="Times New Roman"/>
          <w:spacing w:val="-1"/>
          <w:szCs w:val="24"/>
        </w:rPr>
        <w:t xml:space="preserve"> </w:t>
      </w:r>
      <w:r w:rsidRPr="004102CA">
        <w:rPr>
          <w:rFonts w:ascii="Times New Roman" w:hAnsi="Times New Roman"/>
          <w:szCs w:val="24"/>
        </w:rPr>
        <w:t>mrežu,</w:t>
      </w:r>
    </w:p>
    <w:p w:rsidR="00036EBC" w:rsidRPr="004102CA" w:rsidRDefault="00036EBC" w:rsidP="00530487">
      <w:pPr>
        <w:pStyle w:val="ListParagraph"/>
        <w:widowControl w:val="0"/>
        <w:numPr>
          <w:ilvl w:val="0"/>
          <w:numId w:val="13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before="158" w:after="0" w:line="240" w:lineRule="auto"/>
        <w:ind w:hanging="360"/>
        <w:contextualSpacing w:val="0"/>
        <w:jc w:val="left"/>
        <w:rPr>
          <w:rFonts w:ascii="Times New Roman" w:hAnsi="Times New Roman"/>
          <w:szCs w:val="24"/>
        </w:rPr>
      </w:pPr>
      <w:r w:rsidRPr="004102CA">
        <w:rPr>
          <w:rFonts w:ascii="Times New Roman" w:hAnsi="Times New Roman"/>
          <w:szCs w:val="24"/>
        </w:rPr>
        <w:t>Korisnike,</w:t>
      </w:r>
    </w:p>
    <w:p w:rsidR="00036EBC" w:rsidRPr="004102CA" w:rsidRDefault="00036CA2" w:rsidP="00530487">
      <w:pPr>
        <w:pStyle w:val="ListParagraph"/>
        <w:widowControl w:val="0"/>
        <w:numPr>
          <w:ilvl w:val="0"/>
          <w:numId w:val="13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before="155" w:after="0" w:line="240" w:lineRule="auto"/>
        <w:ind w:hanging="360"/>
        <w:contextualSpacing w:val="0"/>
        <w:jc w:val="left"/>
        <w:rPr>
          <w:rFonts w:ascii="Times New Roman" w:hAnsi="Times New Roman"/>
          <w:szCs w:val="24"/>
        </w:rPr>
      </w:pPr>
      <w:r w:rsidRPr="004102CA">
        <w:rPr>
          <w:rFonts w:ascii="Times New Roman" w:hAnsi="Times New Roman"/>
          <w:szCs w:val="24"/>
        </w:rPr>
        <w:t>Treće</w:t>
      </w:r>
      <w:r w:rsidR="00036EBC" w:rsidRPr="004102CA">
        <w:rPr>
          <w:rFonts w:ascii="Times New Roman" w:hAnsi="Times New Roman"/>
          <w:spacing w:val="-1"/>
          <w:szCs w:val="24"/>
        </w:rPr>
        <w:t xml:space="preserve"> </w:t>
      </w:r>
      <w:r w:rsidR="00036EBC" w:rsidRPr="004102CA">
        <w:rPr>
          <w:rFonts w:ascii="Times New Roman" w:hAnsi="Times New Roman"/>
          <w:szCs w:val="24"/>
        </w:rPr>
        <w:t>strane.</w:t>
      </w:r>
    </w:p>
    <w:p w:rsidR="00036CA2" w:rsidRPr="004102CA" w:rsidRDefault="00036CA2" w:rsidP="00036CA2"/>
    <w:p w:rsidR="00036EBC" w:rsidRPr="004102CA" w:rsidRDefault="00036EBC" w:rsidP="00036CA2">
      <w:pPr>
        <w:ind w:firstLine="720"/>
      </w:pPr>
      <w:r w:rsidRPr="004102CA">
        <w:lastRenderedPageBreak/>
        <w:t>Nakon ustanovljavanja i otklanjanja uzroka koji su prouzrokovali kompromitaciju TSU ključa, PKSCA će, ako je primenjivo, preduzeti mere za sprečavanje ponavljanja takvog događaja.</w:t>
      </w:r>
    </w:p>
    <w:p w:rsidR="00036EBC" w:rsidRPr="004102CA" w:rsidRDefault="00036EBC" w:rsidP="00036CA2">
      <w:pPr>
        <w:ind w:firstLine="720"/>
      </w:pPr>
      <w:r w:rsidRPr="004102CA">
        <w:t>PKSCA će generisati novi par TSU ključeva. PKSCA CA će za novi javni TSU ključ izdati novi TSU sertifikat za PKSCA QTSA sistem.</w:t>
      </w:r>
    </w:p>
    <w:p w:rsidR="00036EBC" w:rsidRPr="004102CA" w:rsidRDefault="00036EBC" w:rsidP="00036CA2">
      <w:pPr>
        <w:ind w:firstLine="720"/>
      </w:pPr>
      <w:r w:rsidRPr="004102CA">
        <w:t xml:space="preserve">Novi TSU sertifikat za PKSCA QTSA sistem biće dostupan korisnicima PKSCA QTSA na način na koji je bio dostupan i prethodni TSU sertifikat, a u skladu sa ovim Opštim </w:t>
      </w:r>
      <w:r w:rsidRPr="004102CA">
        <w:rPr>
          <w:spacing w:val="-43"/>
        </w:rPr>
        <w:t xml:space="preserve"> </w:t>
      </w:r>
      <w:r w:rsidRPr="004102CA">
        <w:t>pravilima.</w:t>
      </w:r>
    </w:p>
    <w:p w:rsidR="00036EBC" w:rsidRPr="004102CA" w:rsidRDefault="00036EBC" w:rsidP="00036EBC">
      <w:pPr>
        <w:pStyle w:val="BodyText"/>
        <w:kinsoku w:val="0"/>
        <w:overflowPunct w:val="0"/>
        <w:spacing w:before="4"/>
        <w:rPr>
          <w:rFonts w:cs="Times New Roman"/>
          <w:sz w:val="20"/>
          <w:szCs w:val="20"/>
        </w:rPr>
      </w:pPr>
    </w:p>
    <w:p w:rsidR="00036EBC" w:rsidRPr="004102CA" w:rsidRDefault="00036EBC" w:rsidP="00530487">
      <w:pPr>
        <w:pStyle w:val="Heading3"/>
        <w:numPr>
          <w:ilvl w:val="2"/>
          <w:numId w:val="15"/>
        </w:numPr>
      </w:pPr>
      <w:bookmarkStart w:id="277" w:name="5.7.4._Mogućnost_nastavka_poslovanja_nak"/>
      <w:bookmarkStart w:id="278" w:name="_bookmark105"/>
      <w:bookmarkStart w:id="279" w:name="_Toc30252230"/>
      <w:bookmarkEnd w:id="277"/>
      <w:bookmarkEnd w:id="278"/>
      <w:r w:rsidRPr="004102CA">
        <w:t>Mogućnost nastavka poslovanja nakon</w:t>
      </w:r>
      <w:r w:rsidRPr="004102CA">
        <w:rPr>
          <w:spacing w:val="-3"/>
        </w:rPr>
        <w:t xml:space="preserve"> </w:t>
      </w:r>
      <w:r w:rsidRPr="004102CA">
        <w:t>nepogode</w:t>
      </w:r>
      <w:bookmarkEnd w:id="279"/>
    </w:p>
    <w:p w:rsidR="00036CA2" w:rsidRPr="004102CA" w:rsidRDefault="00036CA2" w:rsidP="00036CA2"/>
    <w:p w:rsidR="00036EBC" w:rsidRPr="004102CA" w:rsidRDefault="00036EBC" w:rsidP="00036CA2">
      <w:pPr>
        <w:ind w:firstLine="391"/>
      </w:pPr>
      <w:r w:rsidRPr="004102CA">
        <w:t xml:space="preserve">U Planu kontinuiteta poslovanja PKSCA PKI određeni su postupci za nastavak poslovanja nakon katastrofe. </w:t>
      </w:r>
    </w:p>
    <w:p w:rsidR="00036EBC" w:rsidRPr="004102CA" w:rsidRDefault="00036EBC" w:rsidP="00036EBC">
      <w:pPr>
        <w:pStyle w:val="BodyText"/>
        <w:kinsoku w:val="0"/>
        <w:overflowPunct w:val="0"/>
        <w:rPr>
          <w:rFonts w:cs="Times New Roman"/>
          <w:szCs w:val="24"/>
        </w:rPr>
      </w:pPr>
    </w:p>
    <w:p w:rsidR="00036EBC" w:rsidRPr="004102CA" w:rsidRDefault="00036EBC" w:rsidP="00530487">
      <w:pPr>
        <w:pStyle w:val="Heading2"/>
        <w:keepNext w:val="0"/>
        <w:keepLines w:val="0"/>
        <w:widowControl w:val="0"/>
        <w:numPr>
          <w:ilvl w:val="1"/>
          <w:numId w:val="15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203" w:line="240" w:lineRule="auto"/>
        <w:jc w:val="left"/>
      </w:pPr>
      <w:bookmarkStart w:id="280" w:name="5.8._Prestanak_rada_Fina_QTSA_2017_servi"/>
      <w:bookmarkStart w:id="281" w:name="_bookmark106"/>
      <w:bookmarkStart w:id="282" w:name="_Toc30252231"/>
      <w:bookmarkEnd w:id="280"/>
      <w:bookmarkEnd w:id="281"/>
      <w:r w:rsidRPr="004102CA">
        <w:t>Prestanak rada PKSCA QTSA servisa</w:t>
      </w:r>
      <w:bookmarkEnd w:id="282"/>
    </w:p>
    <w:p w:rsidR="00036EBC" w:rsidRPr="004102CA" w:rsidRDefault="00036EBC" w:rsidP="00036EBC">
      <w:pPr>
        <w:pStyle w:val="BodyText"/>
        <w:kinsoku w:val="0"/>
        <w:overflowPunct w:val="0"/>
        <w:spacing w:before="5"/>
        <w:rPr>
          <w:rFonts w:cs="Times New Roman"/>
          <w:b/>
          <w:bCs/>
          <w:szCs w:val="24"/>
        </w:rPr>
      </w:pPr>
    </w:p>
    <w:p w:rsidR="00036EBC" w:rsidRPr="004102CA" w:rsidRDefault="00036EBC" w:rsidP="00036CA2">
      <w:pPr>
        <w:ind w:firstLine="392"/>
      </w:pPr>
      <w:r w:rsidRPr="004102CA">
        <w:t>O planiranom prestanku pružanja usluga izdavanja elektronskih vremenskih žigova PKSCA će:</w:t>
      </w:r>
    </w:p>
    <w:p w:rsidR="00036EBC" w:rsidRPr="004102CA" w:rsidRDefault="00036EBC" w:rsidP="00530487">
      <w:pPr>
        <w:pStyle w:val="ListParagraph"/>
        <w:widowControl w:val="0"/>
        <w:numPr>
          <w:ilvl w:val="0"/>
          <w:numId w:val="14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before="159" w:after="0" w:line="273" w:lineRule="auto"/>
        <w:ind w:right="252"/>
        <w:contextualSpacing w:val="0"/>
        <w:rPr>
          <w:rFonts w:ascii="Times New Roman" w:hAnsi="Times New Roman"/>
          <w:szCs w:val="24"/>
        </w:rPr>
      </w:pPr>
      <w:r w:rsidRPr="004102CA">
        <w:rPr>
          <w:rFonts w:ascii="Times New Roman" w:hAnsi="Times New Roman"/>
          <w:szCs w:val="24"/>
        </w:rPr>
        <w:t xml:space="preserve">obavestiti sve korisnike usluge, </w:t>
      </w:r>
      <w:r w:rsidR="00036CA2" w:rsidRPr="004102CA">
        <w:rPr>
          <w:rFonts w:ascii="Times New Roman" w:hAnsi="Times New Roman"/>
          <w:szCs w:val="24"/>
        </w:rPr>
        <w:t>treće</w:t>
      </w:r>
      <w:r w:rsidRPr="004102CA">
        <w:rPr>
          <w:rFonts w:ascii="Times New Roman" w:hAnsi="Times New Roman"/>
          <w:szCs w:val="24"/>
        </w:rPr>
        <w:t xml:space="preserve"> strane i centralno telo državne uprave nadležno za ove poslove, najmanje tri meseca pre planiranog prestanka pružanja usluga izdavanja elektronskih vremenskih</w:t>
      </w:r>
      <w:r w:rsidRPr="004102CA">
        <w:rPr>
          <w:rFonts w:ascii="Times New Roman" w:hAnsi="Times New Roman"/>
          <w:spacing w:val="-4"/>
          <w:szCs w:val="24"/>
        </w:rPr>
        <w:t xml:space="preserve"> </w:t>
      </w:r>
      <w:r w:rsidRPr="004102CA">
        <w:rPr>
          <w:rFonts w:ascii="Times New Roman" w:hAnsi="Times New Roman"/>
          <w:szCs w:val="24"/>
        </w:rPr>
        <w:t>žigova,</w:t>
      </w:r>
    </w:p>
    <w:p w:rsidR="00036EBC" w:rsidRPr="004102CA" w:rsidRDefault="00036EBC" w:rsidP="00530487">
      <w:pPr>
        <w:pStyle w:val="ListParagraph"/>
        <w:widowControl w:val="0"/>
        <w:numPr>
          <w:ilvl w:val="0"/>
          <w:numId w:val="14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before="124" w:after="0" w:line="273" w:lineRule="auto"/>
        <w:ind w:right="251" w:hanging="360"/>
        <w:contextualSpacing w:val="0"/>
        <w:rPr>
          <w:rFonts w:ascii="Times New Roman" w:hAnsi="Times New Roman"/>
          <w:szCs w:val="24"/>
        </w:rPr>
      </w:pPr>
      <w:r w:rsidRPr="004102CA">
        <w:rPr>
          <w:rFonts w:ascii="Times New Roman" w:hAnsi="Times New Roman"/>
          <w:szCs w:val="24"/>
        </w:rPr>
        <w:t>uložiti sav napor da kod drugog kvalifikovanog pružalaca usluga od poverenja osigura nastavak pružanja usluga izdavanja elektronskih vremenskih žigova, da će tom pružalacu usluga dostaviti svu dokumentaciju prikupljenu u postupku registracije korisnika kao i svu dokumentaciju o izdatim elektronskim vremenskim žigovima,</w:t>
      </w:r>
    </w:p>
    <w:p w:rsidR="00036EBC" w:rsidRPr="004102CA" w:rsidRDefault="00036EBC" w:rsidP="00530487">
      <w:pPr>
        <w:pStyle w:val="ListParagraph"/>
        <w:widowControl w:val="0"/>
        <w:numPr>
          <w:ilvl w:val="0"/>
          <w:numId w:val="14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before="126" w:after="0" w:line="240" w:lineRule="auto"/>
        <w:ind w:hanging="360"/>
        <w:contextualSpacing w:val="0"/>
        <w:jc w:val="left"/>
        <w:rPr>
          <w:rFonts w:ascii="Times New Roman" w:hAnsi="Times New Roman"/>
          <w:szCs w:val="24"/>
        </w:rPr>
      </w:pPr>
      <w:r w:rsidRPr="004102CA">
        <w:rPr>
          <w:rFonts w:ascii="Times New Roman" w:hAnsi="Times New Roman"/>
          <w:szCs w:val="24"/>
        </w:rPr>
        <w:t>uništiti aktuelni privatni ključ TSU i opozvati sve važeće PKSCA QTSA sertifikate.</w:t>
      </w:r>
    </w:p>
    <w:p w:rsidR="00036CA2" w:rsidRPr="004102CA" w:rsidRDefault="00036CA2" w:rsidP="00036CA2"/>
    <w:p w:rsidR="00036EBC" w:rsidRPr="004102CA" w:rsidRDefault="00036EBC" w:rsidP="00036CA2">
      <w:pPr>
        <w:ind w:firstLine="720"/>
      </w:pPr>
      <w:r w:rsidRPr="004102CA">
        <w:t xml:space="preserve">U slučaju prestanka pružanja usluga izdavanja elektronskih vremenskih žigova PKSCA će arhivirati, zaštititi i čuvati zapise prema odredbama iz ovih </w:t>
      </w:r>
      <w:r w:rsidR="00303B50" w:rsidRPr="004102CA">
        <w:t>Praktičnih</w:t>
      </w:r>
      <w:r w:rsidRPr="004102CA">
        <w:t xml:space="preserve"> pravila, kako bi ti zapisi bili raspoloživi za pružanje dokaza u sudskim, upravnim i drugim postupcima u skladu sa važećim odredbama zakonske regulative, ili će PKSCA sa drugim poslovnim subjektom ugovoriti takvo arhiviranje, zaštitu i čuvanje zapisa.</w:t>
      </w:r>
    </w:p>
    <w:p w:rsidR="00CC1D59" w:rsidRPr="004102CA" w:rsidRDefault="00CC1D59" w:rsidP="00036CA2"/>
    <w:p w:rsidR="00036CA2" w:rsidRPr="004102CA" w:rsidRDefault="00036CA2" w:rsidP="00036CA2"/>
    <w:p w:rsidR="00036CA2" w:rsidRPr="004102CA" w:rsidRDefault="00036CA2" w:rsidP="00036CA2">
      <w:pPr>
        <w:pStyle w:val="BodyText"/>
        <w:kinsoku w:val="0"/>
        <w:overflowPunct w:val="0"/>
        <w:spacing w:before="7"/>
        <w:rPr>
          <w:rFonts w:cs="Times New Roman"/>
          <w:sz w:val="25"/>
          <w:szCs w:val="25"/>
        </w:rPr>
      </w:pPr>
    </w:p>
    <w:p w:rsidR="00036CA2" w:rsidRPr="004102CA" w:rsidRDefault="00036CA2">
      <w:pPr>
        <w:spacing w:after="160" w:line="259" w:lineRule="auto"/>
        <w:jc w:val="left"/>
        <w:rPr>
          <w:rFonts w:eastAsia="MS Gothic"/>
          <w:b/>
          <w:sz w:val="32"/>
          <w:szCs w:val="32"/>
        </w:rPr>
      </w:pPr>
      <w:bookmarkStart w:id="283" w:name="6._TEHNIČKE_MJERE_ZAŠTITE"/>
      <w:bookmarkStart w:id="284" w:name="_bookmark107"/>
      <w:bookmarkEnd w:id="283"/>
      <w:bookmarkEnd w:id="284"/>
      <w:r w:rsidRPr="004102CA">
        <w:br w:type="page"/>
      </w:r>
    </w:p>
    <w:p w:rsidR="00036CA2" w:rsidRPr="004102CA" w:rsidRDefault="00036CA2" w:rsidP="00530487">
      <w:pPr>
        <w:pStyle w:val="Heading1"/>
        <w:keepNext w:val="0"/>
        <w:keepLines w:val="0"/>
        <w:widowControl w:val="0"/>
        <w:numPr>
          <w:ilvl w:val="0"/>
          <w:numId w:val="2"/>
        </w:numPr>
        <w:tabs>
          <w:tab w:val="left" w:pos="753"/>
        </w:tabs>
        <w:kinsoku w:val="0"/>
        <w:overflowPunct w:val="0"/>
        <w:autoSpaceDE w:val="0"/>
        <w:autoSpaceDN w:val="0"/>
        <w:adjustRightInd w:val="0"/>
        <w:spacing w:before="91" w:line="240" w:lineRule="auto"/>
        <w:jc w:val="left"/>
      </w:pPr>
      <w:bookmarkStart w:id="285" w:name="_Toc30252232"/>
      <w:r w:rsidRPr="004102CA">
        <w:lastRenderedPageBreak/>
        <w:t>TEHNIČKE MERE</w:t>
      </w:r>
      <w:r w:rsidRPr="004102CA">
        <w:rPr>
          <w:spacing w:val="-1"/>
        </w:rPr>
        <w:t xml:space="preserve"> </w:t>
      </w:r>
      <w:r w:rsidRPr="004102CA">
        <w:t>ZAŠTITE</w:t>
      </w:r>
      <w:bookmarkEnd w:id="285"/>
    </w:p>
    <w:p w:rsidR="00036CA2" w:rsidRPr="004102CA" w:rsidRDefault="00036CA2" w:rsidP="00036CA2"/>
    <w:p w:rsidR="00036CA2" w:rsidRPr="004102CA" w:rsidRDefault="00036CA2" w:rsidP="00036CA2">
      <w:pPr>
        <w:ind w:firstLine="392"/>
      </w:pPr>
      <w:r w:rsidRPr="004102CA">
        <w:t>Ovo poglavlje opisuje mere zaštite koje se preduzimaju u cilju postizanja zahtevanog nivoa sigurnosti kriptografskih ključeva, aktivacionih podataka, kritičnih sigurnosnih parametara, upravljanja ključevima i drugih mera tehničke sigurnosti za PKSCA QTSA i za izdavanje elektronskih vremenskih žigova.</w:t>
      </w:r>
    </w:p>
    <w:p w:rsidR="00036CA2" w:rsidRPr="004102CA" w:rsidRDefault="00036CA2" w:rsidP="00036CA2">
      <w:pPr>
        <w:pStyle w:val="BodyText"/>
        <w:kinsoku w:val="0"/>
        <w:overflowPunct w:val="0"/>
        <w:rPr>
          <w:rFonts w:cs="Times New Roman"/>
          <w:szCs w:val="24"/>
        </w:rPr>
      </w:pPr>
    </w:p>
    <w:p w:rsidR="00036CA2" w:rsidRPr="004102CA" w:rsidRDefault="00D532B9" w:rsidP="00530487">
      <w:pPr>
        <w:pStyle w:val="Heading2"/>
        <w:keepNext w:val="0"/>
        <w:keepLines w:val="0"/>
        <w:widowControl w:val="0"/>
        <w:numPr>
          <w:ilvl w:val="1"/>
          <w:numId w:val="2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205" w:line="240" w:lineRule="auto"/>
        <w:jc w:val="left"/>
      </w:pPr>
      <w:bookmarkStart w:id="286" w:name="6.1._Generiranje_i_instalacija_para_klju"/>
      <w:bookmarkStart w:id="287" w:name="_bookmark108"/>
      <w:bookmarkStart w:id="288" w:name="_Toc30252233"/>
      <w:bookmarkEnd w:id="286"/>
      <w:bookmarkEnd w:id="287"/>
      <w:r w:rsidRPr="004102CA">
        <w:t xml:space="preserve">Generisanje </w:t>
      </w:r>
      <w:r w:rsidR="00036CA2" w:rsidRPr="004102CA">
        <w:t>i instalacija para</w:t>
      </w:r>
      <w:r w:rsidR="00036CA2" w:rsidRPr="004102CA">
        <w:rPr>
          <w:spacing w:val="2"/>
        </w:rPr>
        <w:t xml:space="preserve"> </w:t>
      </w:r>
      <w:r w:rsidR="00036CA2" w:rsidRPr="004102CA">
        <w:t>ključeva</w:t>
      </w:r>
      <w:bookmarkEnd w:id="288"/>
    </w:p>
    <w:p w:rsidR="00036CA2" w:rsidRPr="004102CA" w:rsidRDefault="00036CA2" w:rsidP="00036CA2">
      <w:pPr>
        <w:pStyle w:val="BodyText"/>
        <w:kinsoku w:val="0"/>
        <w:overflowPunct w:val="0"/>
        <w:spacing w:before="2"/>
        <w:rPr>
          <w:rFonts w:cs="Times New Roman"/>
          <w:b/>
          <w:bCs/>
          <w:szCs w:val="24"/>
        </w:rPr>
      </w:pPr>
    </w:p>
    <w:p w:rsidR="00036CA2" w:rsidRPr="004102CA" w:rsidRDefault="00036CA2" w:rsidP="00036CA2">
      <w:pPr>
        <w:pStyle w:val="Heading3"/>
      </w:pPr>
      <w:bookmarkStart w:id="289" w:name="6.1.1._Generiranje_para_TSU_ključeva"/>
      <w:bookmarkStart w:id="290" w:name="_bookmark109"/>
      <w:bookmarkStart w:id="291" w:name="_Toc30252234"/>
      <w:bookmarkEnd w:id="289"/>
      <w:bookmarkEnd w:id="290"/>
      <w:r w:rsidRPr="004102CA">
        <w:t>6.1.1. Generi</w:t>
      </w:r>
      <w:r w:rsidR="00D532B9" w:rsidRPr="004102CA">
        <w:t>sa</w:t>
      </w:r>
      <w:r w:rsidRPr="004102CA">
        <w:t>nje para TSU</w:t>
      </w:r>
      <w:r w:rsidRPr="004102CA">
        <w:rPr>
          <w:spacing w:val="-3"/>
        </w:rPr>
        <w:t xml:space="preserve"> </w:t>
      </w:r>
      <w:r w:rsidRPr="004102CA">
        <w:t>ključeva</w:t>
      </w:r>
      <w:bookmarkEnd w:id="291"/>
    </w:p>
    <w:p w:rsidR="00036CA2" w:rsidRPr="004102CA" w:rsidRDefault="00036CA2" w:rsidP="00036CA2"/>
    <w:p w:rsidR="00036CA2" w:rsidRPr="004102CA" w:rsidRDefault="00036CA2" w:rsidP="00036CA2">
      <w:pPr>
        <w:ind w:firstLine="720"/>
      </w:pPr>
      <w:r w:rsidRPr="004102CA">
        <w:t>PKSCA provodi generi</w:t>
      </w:r>
      <w:r w:rsidR="00327600" w:rsidRPr="004102CA">
        <w:t>sa</w:t>
      </w:r>
      <w:r w:rsidRPr="004102CA">
        <w:t xml:space="preserve">nje para TSU ključeva za PKSCA QTSA sistem koristeći kriptografske algoritme za </w:t>
      </w:r>
      <w:r w:rsidR="00327600" w:rsidRPr="004102CA">
        <w:t xml:space="preserve">generisanje </w:t>
      </w:r>
      <w:r w:rsidRPr="004102CA">
        <w:t>ključeva koji su uskladjeni sa normativnim dokumentom ETSI TS 119 312.</w:t>
      </w:r>
    </w:p>
    <w:p w:rsidR="00036CA2" w:rsidRPr="004102CA" w:rsidRDefault="00036CA2" w:rsidP="00036CA2">
      <w:pPr>
        <w:ind w:firstLine="720"/>
      </w:pPr>
      <w:r w:rsidRPr="004102CA">
        <w:t xml:space="preserve">Par TSU ključeva za PKSCA QTSA sistem generiše se u </w:t>
      </w:r>
      <w:r w:rsidR="009C4E17" w:rsidRPr="004102CA">
        <w:t>KMS</w:t>
      </w:r>
      <w:r w:rsidRPr="004102CA">
        <w:t xml:space="preserve"> modulu koji zadovoljava zahteve iz tačke 6.2.1. ovih </w:t>
      </w:r>
      <w:r w:rsidR="006025EE" w:rsidRPr="004102CA">
        <w:t>Praktičnih</w:t>
      </w:r>
      <w:r w:rsidRPr="004102CA">
        <w:t xml:space="preserve"> pravila.</w:t>
      </w:r>
    </w:p>
    <w:p w:rsidR="00036CA2" w:rsidRPr="004102CA" w:rsidRDefault="00036CA2" w:rsidP="00036CA2">
      <w:pPr>
        <w:ind w:firstLine="720"/>
      </w:pPr>
      <w:r w:rsidRPr="004102CA">
        <w:t xml:space="preserve">PKSCA QTSA sistem sa pripadajućim </w:t>
      </w:r>
      <w:r w:rsidR="009C4E17" w:rsidRPr="004102CA">
        <w:t>KMS</w:t>
      </w:r>
      <w:r w:rsidRPr="004102CA">
        <w:t xml:space="preserve"> modulom nalazi se tokom i nakon postupka </w:t>
      </w:r>
      <w:r w:rsidR="00327600" w:rsidRPr="004102CA">
        <w:t xml:space="preserve">generisanja </w:t>
      </w:r>
      <w:r w:rsidRPr="004102CA">
        <w:t>para TSU ključeva u PKSCA PKI zaštićenom prostoru iz ovih Praktičnih pravila, a pristup PKSCA QTSA sistemu dopušten je ovlašćenim osobama PKSCA PKI sa poverljivim ulogama.</w:t>
      </w:r>
    </w:p>
    <w:p w:rsidR="00036CA2" w:rsidRPr="004102CA" w:rsidRDefault="00036CA2" w:rsidP="00036CA2">
      <w:pPr>
        <w:ind w:firstLine="720"/>
      </w:pPr>
      <w:r w:rsidRPr="004102CA">
        <w:t>U postupku generisanja para TSU ključeva za PKSCA QTSA sistem učestvuju ovlašćene osobe sa poverljivim ulogama u PKSCA QTSA.</w:t>
      </w:r>
    </w:p>
    <w:p w:rsidR="00036CA2" w:rsidRPr="004102CA" w:rsidRDefault="00036CA2" w:rsidP="00036CA2">
      <w:pPr>
        <w:ind w:firstLine="720"/>
      </w:pPr>
      <w:r w:rsidRPr="004102CA">
        <w:t xml:space="preserve">O sprovedenom </w:t>
      </w:r>
      <w:r w:rsidR="00327600" w:rsidRPr="004102CA">
        <w:t xml:space="preserve">generisanju </w:t>
      </w:r>
      <w:r w:rsidRPr="004102CA">
        <w:t>PKSCA QTSA TSU ključeva vodi se zapisnik.</w:t>
      </w:r>
    </w:p>
    <w:p w:rsidR="00036CA2" w:rsidRPr="004102CA" w:rsidRDefault="00036CA2" w:rsidP="00036CA2">
      <w:pPr>
        <w:pStyle w:val="BodyText"/>
        <w:kinsoku w:val="0"/>
        <w:overflowPunct w:val="0"/>
        <w:spacing w:before="10"/>
        <w:rPr>
          <w:rFonts w:cs="Times New Roman"/>
          <w:sz w:val="23"/>
          <w:szCs w:val="23"/>
        </w:rPr>
      </w:pPr>
    </w:p>
    <w:p w:rsidR="00036CA2" w:rsidRPr="004102CA" w:rsidRDefault="00036CA2" w:rsidP="00036CA2">
      <w:pPr>
        <w:pStyle w:val="Heading3"/>
      </w:pPr>
      <w:bookmarkStart w:id="292" w:name="6.1.2._Dostava_javnog_TSU_ključa_pouzdaj"/>
      <w:bookmarkStart w:id="293" w:name="_bookmark110"/>
      <w:bookmarkStart w:id="294" w:name="_Toc30252235"/>
      <w:bookmarkEnd w:id="292"/>
      <w:bookmarkEnd w:id="293"/>
      <w:r w:rsidRPr="004102CA">
        <w:t>6.1.2. Dostava javnog TSU ključa korisnicima i trećim</w:t>
      </w:r>
      <w:r w:rsidRPr="004102CA">
        <w:rPr>
          <w:spacing w:val="-3"/>
        </w:rPr>
        <w:t xml:space="preserve"> </w:t>
      </w:r>
      <w:r w:rsidRPr="004102CA">
        <w:t>stranama</w:t>
      </w:r>
      <w:bookmarkEnd w:id="294"/>
    </w:p>
    <w:p w:rsidR="00036CA2" w:rsidRPr="004102CA" w:rsidRDefault="00036CA2" w:rsidP="00036CA2"/>
    <w:p w:rsidR="00036CA2" w:rsidRPr="004102CA" w:rsidRDefault="00036CA2" w:rsidP="00036CA2">
      <w:pPr>
        <w:ind w:firstLine="392"/>
        <w:rPr>
          <w:color w:val="000000"/>
        </w:rPr>
      </w:pPr>
      <w:r w:rsidRPr="004102CA">
        <w:t xml:space="preserve">Javni TSU ključ PKSCA QTSA servisa služi za proveru potpisa vremenskog žiga, a nalazi se u sertifikatu za PKSCA QTSA servis koji </w:t>
      </w:r>
      <w:r w:rsidR="009C4E17" w:rsidRPr="004102CA">
        <w:t>je objavljen internet strani</w:t>
      </w:r>
      <w:r w:rsidRPr="004102CA">
        <w:t xml:space="preserve">  http://v3.pksca.rs</w:t>
      </w:r>
    </w:p>
    <w:p w:rsidR="00036CA2" w:rsidRPr="004102CA" w:rsidRDefault="00036CA2" w:rsidP="00036CA2">
      <w:pPr>
        <w:rPr>
          <w:sz w:val="12"/>
          <w:szCs w:val="12"/>
        </w:rPr>
      </w:pPr>
    </w:p>
    <w:p w:rsidR="00036CA2" w:rsidRPr="004102CA" w:rsidRDefault="00036CA2" w:rsidP="00036CA2">
      <w:pPr>
        <w:pStyle w:val="Heading3"/>
      </w:pPr>
      <w:bookmarkStart w:id="295" w:name="6.1.3._Duljine_ključeva"/>
      <w:bookmarkStart w:id="296" w:name="_bookmark111"/>
      <w:bookmarkStart w:id="297" w:name="_Toc30252236"/>
      <w:bookmarkEnd w:id="295"/>
      <w:bookmarkEnd w:id="296"/>
      <w:r w:rsidRPr="004102CA">
        <w:t>6.1.3. Dužina kriptografskih ključeva</w:t>
      </w:r>
      <w:bookmarkEnd w:id="297"/>
    </w:p>
    <w:p w:rsidR="00036CA2" w:rsidRPr="004102CA" w:rsidRDefault="00036CA2" w:rsidP="00036CA2"/>
    <w:p w:rsidR="00036CA2" w:rsidRPr="004102CA" w:rsidRDefault="00036CA2" w:rsidP="00036CA2">
      <w:pPr>
        <w:ind w:firstLine="720"/>
      </w:pPr>
      <w:r w:rsidRPr="004102CA">
        <w:t>Dužina kriptografskih TSU ključeva za PKSCA QTSA servis i algoritmi za potpisivanje vremenskog žiga su:</w:t>
      </w:r>
    </w:p>
    <w:p w:rsidR="00036CA2" w:rsidRPr="004102CA" w:rsidRDefault="00036CA2" w:rsidP="00530487">
      <w:pPr>
        <w:pStyle w:val="ListParagraph"/>
        <w:widowControl w:val="0"/>
        <w:numPr>
          <w:ilvl w:val="3"/>
          <w:numId w:val="17"/>
        </w:numPr>
        <w:tabs>
          <w:tab w:val="left" w:pos="2193"/>
        </w:tabs>
        <w:kinsoku w:val="0"/>
        <w:overflowPunct w:val="0"/>
        <w:autoSpaceDE w:val="0"/>
        <w:autoSpaceDN w:val="0"/>
        <w:adjustRightInd w:val="0"/>
        <w:spacing w:before="99" w:after="0" w:line="240" w:lineRule="auto"/>
        <w:ind w:hanging="360"/>
        <w:contextualSpacing w:val="0"/>
        <w:jc w:val="left"/>
        <w:rPr>
          <w:rFonts w:ascii="Times New Roman" w:hAnsi="Times New Roman"/>
          <w:szCs w:val="24"/>
        </w:rPr>
      </w:pPr>
      <w:r w:rsidRPr="004102CA">
        <w:rPr>
          <w:rFonts w:ascii="Times New Roman" w:hAnsi="Times New Roman"/>
          <w:szCs w:val="24"/>
        </w:rPr>
        <w:t>RSA kriptografski algoritam sa dužinom ključa od 2048</w:t>
      </w:r>
      <w:r w:rsidRPr="004102CA">
        <w:rPr>
          <w:rFonts w:ascii="Times New Roman" w:hAnsi="Times New Roman"/>
          <w:spacing w:val="-9"/>
          <w:szCs w:val="24"/>
        </w:rPr>
        <w:t xml:space="preserve"> </w:t>
      </w:r>
      <w:r w:rsidRPr="004102CA">
        <w:rPr>
          <w:rFonts w:ascii="Times New Roman" w:hAnsi="Times New Roman"/>
          <w:szCs w:val="24"/>
        </w:rPr>
        <w:t>bita,</w:t>
      </w:r>
    </w:p>
    <w:p w:rsidR="00036CA2" w:rsidRPr="004102CA" w:rsidRDefault="00036CA2" w:rsidP="00530487">
      <w:pPr>
        <w:pStyle w:val="ListParagraph"/>
        <w:widowControl w:val="0"/>
        <w:numPr>
          <w:ilvl w:val="3"/>
          <w:numId w:val="17"/>
        </w:numPr>
        <w:tabs>
          <w:tab w:val="left" w:pos="2194"/>
        </w:tabs>
        <w:kinsoku w:val="0"/>
        <w:overflowPunct w:val="0"/>
        <w:autoSpaceDE w:val="0"/>
        <w:autoSpaceDN w:val="0"/>
        <w:adjustRightInd w:val="0"/>
        <w:spacing w:before="95" w:after="0" w:line="240" w:lineRule="auto"/>
        <w:ind w:left="2193" w:hanging="360"/>
        <w:contextualSpacing w:val="0"/>
        <w:jc w:val="left"/>
        <w:rPr>
          <w:rFonts w:ascii="Times New Roman" w:hAnsi="Times New Roman"/>
          <w:szCs w:val="24"/>
        </w:rPr>
      </w:pPr>
      <w:r w:rsidRPr="004102CA">
        <w:rPr>
          <w:rFonts w:ascii="Times New Roman" w:hAnsi="Times New Roman"/>
          <w:i/>
          <w:iCs/>
          <w:szCs w:val="24"/>
        </w:rPr>
        <w:t>sha256WithRSA</w:t>
      </w:r>
      <w:r w:rsidRPr="004102CA">
        <w:rPr>
          <w:rFonts w:ascii="Times New Roman" w:hAnsi="Times New Roman"/>
          <w:i/>
          <w:iCs/>
          <w:spacing w:val="-1"/>
          <w:szCs w:val="24"/>
        </w:rPr>
        <w:t xml:space="preserve"> </w:t>
      </w:r>
      <w:r w:rsidRPr="004102CA">
        <w:rPr>
          <w:rFonts w:ascii="Times New Roman" w:hAnsi="Times New Roman"/>
          <w:szCs w:val="24"/>
        </w:rPr>
        <w:t>algoritam.</w:t>
      </w:r>
    </w:p>
    <w:p w:rsidR="00036CA2" w:rsidRDefault="00036CA2" w:rsidP="00036CA2">
      <w:pPr>
        <w:pStyle w:val="BodyText"/>
        <w:kinsoku w:val="0"/>
        <w:overflowPunct w:val="0"/>
        <w:spacing w:before="9"/>
        <w:rPr>
          <w:rFonts w:cs="Times New Roman"/>
          <w:sz w:val="23"/>
          <w:szCs w:val="23"/>
        </w:rPr>
      </w:pPr>
    </w:p>
    <w:p w:rsidR="00D634A1" w:rsidRPr="004102CA" w:rsidRDefault="00D634A1" w:rsidP="00036CA2">
      <w:pPr>
        <w:pStyle w:val="BodyText"/>
        <w:kinsoku w:val="0"/>
        <w:overflowPunct w:val="0"/>
        <w:spacing w:before="9"/>
        <w:rPr>
          <w:rFonts w:cs="Times New Roman"/>
          <w:sz w:val="23"/>
          <w:szCs w:val="23"/>
        </w:rPr>
      </w:pPr>
    </w:p>
    <w:p w:rsidR="00036CA2" w:rsidRPr="004102CA" w:rsidRDefault="00036CA2" w:rsidP="00036CA2">
      <w:pPr>
        <w:pStyle w:val="Heading3"/>
      </w:pPr>
      <w:bookmarkStart w:id="298" w:name="6.1.4._Generiranje_i_provjera_kvalitete_"/>
      <w:bookmarkStart w:id="299" w:name="_bookmark112"/>
      <w:bookmarkStart w:id="300" w:name="_Toc30252237"/>
      <w:bookmarkEnd w:id="298"/>
      <w:bookmarkEnd w:id="299"/>
      <w:r w:rsidRPr="004102CA">
        <w:lastRenderedPageBreak/>
        <w:t xml:space="preserve">6.1.4. </w:t>
      </w:r>
      <w:r w:rsidR="00327600" w:rsidRPr="004102CA">
        <w:t xml:space="preserve">Generisanje </w:t>
      </w:r>
      <w:r w:rsidRPr="004102CA">
        <w:t>i provera kvalitete parametara javnog</w:t>
      </w:r>
      <w:r w:rsidRPr="004102CA">
        <w:rPr>
          <w:spacing w:val="-8"/>
        </w:rPr>
        <w:t xml:space="preserve"> </w:t>
      </w:r>
      <w:r w:rsidRPr="004102CA">
        <w:t>ključa</w:t>
      </w:r>
      <w:bookmarkEnd w:id="300"/>
    </w:p>
    <w:p w:rsidR="00036CA2" w:rsidRPr="004102CA" w:rsidRDefault="00036CA2" w:rsidP="00036CA2"/>
    <w:p w:rsidR="00036CA2" w:rsidRPr="004102CA" w:rsidRDefault="00036CA2" w:rsidP="00036CA2">
      <w:pPr>
        <w:ind w:firstLine="393"/>
      </w:pPr>
      <w:r w:rsidRPr="004102CA">
        <w:t>Ključevi koje upotrebljava PKSCA QTSA generišu se u skladnu sa normatvnim dokumentom ETSI TS 119 312.</w:t>
      </w:r>
    </w:p>
    <w:p w:rsidR="00036CA2" w:rsidRPr="004102CA" w:rsidRDefault="00036CA2" w:rsidP="00036CA2">
      <w:pPr>
        <w:pStyle w:val="BodyText"/>
        <w:kinsoku w:val="0"/>
        <w:overflowPunct w:val="0"/>
        <w:spacing w:before="7"/>
        <w:rPr>
          <w:rFonts w:cs="Times New Roman"/>
          <w:sz w:val="20"/>
          <w:szCs w:val="20"/>
        </w:rPr>
      </w:pPr>
    </w:p>
    <w:p w:rsidR="00036CA2" w:rsidRPr="004102CA" w:rsidRDefault="00036CA2" w:rsidP="00036CA2">
      <w:pPr>
        <w:pStyle w:val="Heading3"/>
      </w:pPr>
      <w:bookmarkStart w:id="301" w:name="6.1.5._Namjene_ključeva"/>
      <w:bookmarkStart w:id="302" w:name="_bookmark113"/>
      <w:bookmarkStart w:id="303" w:name="_Toc30252238"/>
      <w:bookmarkEnd w:id="301"/>
      <w:bookmarkEnd w:id="302"/>
      <w:r w:rsidRPr="004102CA">
        <w:t>6.1.5. Namene</w:t>
      </w:r>
      <w:r w:rsidRPr="004102CA">
        <w:rPr>
          <w:spacing w:val="-1"/>
        </w:rPr>
        <w:t xml:space="preserve"> </w:t>
      </w:r>
      <w:r w:rsidRPr="004102CA">
        <w:t>ključeva</w:t>
      </w:r>
      <w:bookmarkEnd w:id="303"/>
    </w:p>
    <w:p w:rsidR="00036CA2" w:rsidRPr="004102CA" w:rsidRDefault="00036CA2" w:rsidP="00036CA2"/>
    <w:p w:rsidR="00036CA2" w:rsidRPr="004102CA" w:rsidRDefault="00036CA2" w:rsidP="00036CA2">
      <w:pPr>
        <w:ind w:firstLine="392"/>
      </w:pPr>
      <w:r w:rsidRPr="004102CA">
        <w:t>Privatni TSU ključ za PKSCA QTSA koristi se samo za elektronski potpis elektronskih vremenskih žigova.</w:t>
      </w:r>
    </w:p>
    <w:p w:rsidR="00036CA2" w:rsidRPr="004102CA" w:rsidRDefault="00036CA2" w:rsidP="004E5D3C">
      <w:pPr>
        <w:pStyle w:val="NoSpacing"/>
        <w:ind w:firstLine="392"/>
        <w:jc w:val="both"/>
        <w:rPr>
          <w:rFonts w:ascii="Times New Roman" w:hAnsi="Times New Roman"/>
          <w:sz w:val="24"/>
          <w:szCs w:val="24"/>
        </w:rPr>
      </w:pPr>
      <w:r w:rsidRPr="004102CA">
        <w:rPr>
          <w:rFonts w:ascii="Times New Roman" w:hAnsi="Times New Roman"/>
          <w:sz w:val="24"/>
          <w:szCs w:val="24"/>
        </w:rPr>
        <w:t xml:space="preserve">Sertifikat za PKSCA QTSA u ekstenziji </w:t>
      </w:r>
      <w:r w:rsidRPr="004102CA">
        <w:rPr>
          <w:rFonts w:ascii="Times New Roman" w:hAnsi="Times New Roman"/>
          <w:i/>
          <w:iCs/>
          <w:sz w:val="24"/>
          <w:szCs w:val="24"/>
        </w:rPr>
        <w:t xml:space="preserve">Key Usage </w:t>
      </w:r>
      <w:r w:rsidRPr="004102CA">
        <w:rPr>
          <w:rFonts w:ascii="Times New Roman" w:hAnsi="Times New Roman"/>
          <w:sz w:val="24"/>
          <w:szCs w:val="24"/>
        </w:rPr>
        <w:t xml:space="preserve">ima postavljene vrednosti </w:t>
      </w:r>
      <w:r w:rsidRPr="004102CA">
        <w:rPr>
          <w:rFonts w:ascii="Times New Roman" w:hAnsi="Times New Roman"/>
          <w:i/>
          <w:iCs/>
          <w:sz w:val="24"/>
          <w:szCs w:val="24"/>
        </w:rPr>
        <w:t xml:space="preserve">digitalSignature </w:t>
      </w:r>
      <w:r w:rsidRPr="004102CA">
        <w:rPr>
          <w:rFonts w:ascii="Times New Roman" w:hAnsi="Times New Roman"/>
          <w:sz w:val="24"/>
          <w:szCs w:val="24"/>
        </w:rPr>
        <w:t>i</w:t>
      </w:r>
    </w:p>
    <w:p w:rsidR="00036CA2" w:rsidRPr="004102CA" w:rsidRDefault="00036CA2" w:rsidP="004E5D3C">
      <w:pPr>
        <w:pStyle w:val="NoSpacing"/>
        <w:jc w:val="both"/>
        <w:rPr>
          <w:rFonts w:ascii="Times New Roman" w:hAnsi="Times New Roman"/>
          <w:i/>
          <w:iCs/>
          <w:sz w:val="24"/>
          <w:szCs w:val="24"/>
        </w:rPr>
      </w:pPr>
      <w:r w:rsidRPr="004102CA">
        <w:rPr>
          <w:rFonts w:ascii="Times New Roman" w:hAnsi="Times New Roman"/>
          <w:i/>
          <w:iCs/>
          <w:sz w:val="24"/>
          <w:szCs w:val="24"/>
        </w:rPr>
        <w:t xml:space="preserve">nonRepudiation </w:t>
      </w:r>
      <w:r w:rsidRPr="004102CA">
        <w:rPr>
          <w:rFonts w:ascii="Times New Roman" w:hAnsi="Times New Roman"/>
          <w:sz w:val="24"/>
          <w:szCs w:val="24"/>
        </w:rPr>
        <w:t xml:space="preserve">te u ekstenziji </w:t>
      </w:r>
      <w:r w:rsidRPr="004102CA">
        <w:rPr>
          <w:rFonts w:ascii="Times New Roman" w:hAnsi="Times New Roman"/>
          <w:i/>
          <w:iCs/>
          <w:sz w:val="24"/>
          <w:szCs w:val="24"/>
        </w:rPr>
        <w:t xml:space="preserve">extKeyUsage </w:t>
      </w:r>
      <w:r w:rsidRPr="004102CA">
        <w:rPr>
          <w:rFonts w:ascii="Times New Roman" w:hAnsi="Times New Roman"/>
          <w:sz w:val="24"/>
          <w:szCs w:val="24"/>
        </w:rPr>
        <w:t xml:space="preserve">ima postavljenu vrednost </w:t>
      </w:r>
      <w:r w:rsidRPr="004102CA">
        <w:rPr>
          <w:rFonts w:ascii="Times New Roman" w:hAnsi="Times New Roman"/>
          <w:i/>
          <w:iCs/>
          <w:sz w:val="24"/>
          <w:szCs w:val="24"/>
        </w:rPr>
        <w:t>timeStamping.</w:t>
      </w:r>
    </w:p>
    <w:p w:rsidR="00036CA2" w:rsidRPr="004102CA" w:rsidRDefault="00036CA2" w:rsidP="00036CA2">
      <w:pPr>
        <w:pStyle w:val="BodyText"/>
        <w:kinsoku w:val="0"/>
        <w:overflowPunct w:val="0"/>
        <w:rPr>
          <w:rFonts w:cs="Times New Roman"/>
          <w:i/>
          <w:iCs/>
          <w:szCs w:val="24"/>
        </w:rPr>
      </w:pPr>
    </w:p>
    <w:p w:rsidR="00036CA2" w:rsidRPr="004102CA" w:rsidRDefault="00036CA2" w:rsidP="00036CA2">
      <w:pPr>
        <w:pStyle w:val="BodyText"/>
        <w:kinsoku w:val="0"/>
        <w:overflowPunct w:val="0"/>
        <w:spacing w:before="1"/>
        <w:rPr>
          <w:rFonts w:cs="Times New Roman"/>
          <w:i/>
          <w:iCs/>
          <w:sz w:val="21"/>
          <w:szCs w:val="21"/>
        </w:rPr>
      </w:pPr>
    </w:p>
    <w:p w:rsidR="00036CA2" w:rsidRPr="004102CA" w:rsidRDefault="00036CA2" w:rsidP="00530487">
      <w:pPr>
        <w:pStyle w:val="Heading2"/>
        <w:keepNext w:val="0"/>
        <w:keepLines w:val="0"/>
        <w:widowControl w:val="0"/>
        <w:numPr>
          <w:ilvl w:val="1"/>
          <w:numId w:val="16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0" w:line="240" w:lineRule="auto"/>
      </w:pPr>
      <w:bookmarkStart w:id="304" w:name="6.2._Zaštita_privatnog_ključa_i_tehnike_"/>
      <w:bookmarkStart w:id="305" w:name="_bookmark114"/>
      <w:bookmarkStart w:id="306" w:name="_Toc30252239"/>
      <w:bookmarkEnd w:id="304"/>
      <w:bookmarkEnd w:id="305"/>
      <w:r w:rsidRPr="004102CA">
        <w:t>Zaštita privatnog ključa i tehnike upravljanja kriptografskim</w:t>
      </w:r>
      <w:r w:rsidRPr="004102CA">
        <w:rPr>
          <w:spacing w:val="-5"/>
        </w:rPr>
        <w:t xml:space="preserve"> </w:t>
      </w:r>
      <w:r w:rsidRPr="004102CA">
        <w:t>modulom</w:t>
      </w:r>
      <w:bookmarkEnd w:id="306"/>
    </w:p>
    <w:p w:rsidR="00036CA2" w:rsidRPr="004102CA" w:rsidRDefault="00036CA2" w:rsidP="00036CA2">
      <w:pPr>
        <w:pStyle w:val="BodyText"/>
        <w:kinsoku w:val="0"/>
        <w:overflowPunct w:val="0"/>
        <w:spacing w:before="2"/>
        <w:rPr>
          <w:rFonts w:cs="Times New Roman"/>
          <w:b/>
          <w:bCs/>
          <w:szCs w:val="24"/>
        </w:rPr>
      </w:pPr>
    </w:p>
    <w:p w:rsidR="00036CA2" w:rsidRPr="004102CA" w:rsidRDefault="004E5D3C" w:rsidP="00530487">
      <w:pPr>
        <w:pStyle w:val="Heading3"/>
        <w:numPr>
          <w:ilvl w:val="2"/>
          <w:numId w:val="16"/>
        </w:numPr>
      </w:pPr>
      <w:bookmarkStart w:id="307" w:name="6.2.1._Norme_i_tehničke_mjere_zaštite_kr"/>
      <w:bookmarkStart w:id="308" w:name="_bookmark115"/>
      <w:bookmarkStart w:id="309" w:name="_Toc30252240"/>
      <w:bookmarkEnd w:id="307"/>
      <w:bookmarkEnd w:id="308"/>
      <w:r w:rsidRPr="004102CA">
        <w:t>Standardi</w:t>
      </w:r>
      <w:r w:rsidR="00036CA2" w:rsidRPr="004102CA">
        <w:t xml:space="preserve"> i tehničke mere zaštite kriptografskog</w:t>
      </w:r>
      <w:r w:rsidR="00036CA2" w:rsidRPr="004102CA">
        <w:rPr>
          <w:spacing w:val="-12"/>
        </w:rPr>
        <w:t xml:space="preserve"> </w:t>
      </w:r>
      <w:r w:rsidR="00036CA2" w:rsidRPr="004102CA">
        <w:t>modula</w:t>
      </w:r>
      <w:bookmarkEnd w:id="309"/>
    </w:p>
    <w:p w:rsidR="006E60AA" w:rsidRPr="004102CA" w:rsidRDefault="006E60AA" w:rsidP="006E60AA">
      <w:pPr>
        <w:ind w:firstLine="391"/>
      </w:pPr>
    </w:p>
    <w:p w:rsidR="00036CA2" w:rsidRPr="004102CA" w:rsidRDefault="00036CA2" w:rsidP="006E60AA">
      <w:pPr>
        <w:ind w:firstLine="391"/>
      </w:pPr>
      <w:r w:rsidRPr="004102CA">
        <w:t xml:space="preserve">HSM modul kojim TSU obavlja potpisivanje vremenskog žiga </w:t>
      </w:r>
      <w:r w:rsidR="0030668B" w:rsidRPr="004102CA">
        <w:t>ima mogućnost podešavanja</w:t>
      </w:r>
      <w:r w:rsidRPr="004102CA">
        <w:t xml:space="preserve"> prem</w:t>
      </w:r>
      <w:r w:rsidR="004E5D3C" w:rsidRPr="004102CA">
        <w:t>a FIPS 140-2</w:t>
      </w:r>
      <w:r w:rsidRPr="004102CA">
        <w:t>, nivo 3.</w:t>
      </w:r>
    </w:p>
    <w:p w:rsidR="00036CA2" w:rsidRPr="004102CA" w:rsidRDefault="00036CA2" w:rsidP="00530487">
      <w:pPr>
        <w:pStyle w:val="Heading3"/>
        <w:numPr>
          <w:ilvl w:val="2"/>
          <w:numId w:val="16"/>
        </w:numPr>
      </w:pPr>
      <w:bookmarkStart w:id="310" w:name="6.2.2._Upravljanje_privatnim_TSU_ključem"/>
      <w:bookmarkStart w:id="311" w:name="_bookmark116"/>
      <w:bookmarkStart w:id="312" w:name="_Toc30252241"/>
      <w:bookmarkEnd w:id="310"/>
      <w:bookmarkEnd w:id="311"/>
      <w:r w:rsidRPr="004102CA">
        <w:t>Upravljanje privatnim TSU ključem od strane više osoba (n od</w:t>
      </w:r>
      <w:r w:rsidRPr="004102CA">
        <w:rPr>
          <w:spacing w:val="-10"/>
        </w:rPr>
        <w:t xml:space="preserve"> </w:t>
      </w:r>
      <w:r w:rsidRPr="004102CA">
        <w:t>m)</w:t>
      </w:r>
      <w:bookmarkEnd w:id="312"/>
    </w:p>
    <w:p w:rsidR="006E60AA" w:rsidRPr="004102CA" w:rsidRDefault="006E60AA" w:rsidP="006E60AA"/>
    <w:p w:rsidR="00036CA2" w:rsidRPr="004102CA" w:rsidRDefault="00036CA2" w:rsidP="006E60AA">
      <w:pPr>
        <w:ind w:firstLine="391"/>
      </w:pPr>
      <w:r w:rsidRPr="004102CA">
        <w:t xml:space="preserve">Upravljanje privatnim TSU ključem od strane više osoba </w:t>
      </w:r>
      <w:r w:rsidR="00327600" w:rsidRPr="004102CA">
        <w:t xml:space="preserve">sigurnosna </w:t>
      </w:r>
      <w:r w:rsidRPr="004102CA">
        <w:t xml:space="preserve">je mera koja zahteva autorizaciju više </w:t>
      </w:r>
      <w:r w:rsidR="00A10EE4" w:rsidRPr="004102CA">
        <w:t>ovlašće</w:t>
      </w:r>
      <w:r w:rsidRPr="004102CA">
        <w:t>ih osoba za pristup privatnom TSU ključu za potpis vre</w:t>
      </w:r>
      <w:r w:rsidR="006E60AA" w:rsidRPr="004102CA">
        <w:t>menskog žiga. Taj mehanizam spr</w:t>
      </w:r>
      <w:r w:rsidRPr="004102CA">
        <w:t>ečava jednu osobu da sama pristupi privatnom potpisnom TSU ključu.</w:t>
      </w:r>
    </w:p>
    <w:p w:rsidR="00036CA2" w:rsidRPr="004102CA" w:rsidRDefault="00036CA2" w:rsidP="00036CA2">
      <w:pPr>
        <w:pStyle w:val="BodyText"/>
        <w:kinsoku w:val="0"/>
        <w:overflowPunct w:val="0"/>
        <w:spacing w:before="9"/>
        <w:rPr>
          <w:rFonts w:cs="Times New Roman"/>
          <w:sz w:val="20"/>
          <w:szCs w:val="20"/>
        </w:rPr>
      </w:pPr>
    </w:p>
    <w:p w:rsidR="00036CA2" w:rsidRPr="004102CA" w:rsidRDefault="00036CA2" w:rsidP="00530487">
      <w:pPr>
        <w:pStyle w:val="Heading3"/>
        <w:numPr>
          <w:ilvl w:val="2"/>
          <w:numId w:val="16"/>
        </w:numPr>
      </w:pPr>
      <w:bookmarkStart w:id="313" w:name="6.2.3._Sigurno_skladištenje_privatnog_kl"/>
      <w:bookmarkStart w:id="314" w:name="_bookmark117"/>
      <w:bookmarkStart w:id="315" w:name="_Toc30252242"/>
      <w:bookmarkEnd w:id="313"/>
      <w:bookmarkEnd w:id="314"/>
      <w:r w:rsidRPr="004102CA">
        <w:t>Sigurno skladištenje privatnog</w:t>
      </w:r>
      <w:r w:rsidRPr="004102CA">
        <w:rPr>
          <w:spacing w:val="-1"/>
        </w:rPr>
        <w:t xml:space="preserve"> </w:t>
      </w:r>
      <w:r w:rsidRPr="004102CA">
        <w:t>ključa</w:t>
      </w:r>
      <w:bookmarkEnd w:id="315"/>
    </w:p>
    <w:p w:rsidR="006E60AA" w:rsidRPr="004102CA" w:rsidRDefault="006E60AA" w:rsidP="006E60AA"/>
    <w:p w:rsidR="00036CA2" w:rsidRPr="004102CA" w:rsidRDefault="00036CA2" w:rsidP="006E60AA">
      <w:pPr>
        <w:ind w:firstLine="391"/>
      </w:pPr>
      <w:r w:rsidRPr="004102CA">
        <w:t>Nije dozvoljeno skladištenje privatnih TSU ključeva za PKSCA QTSA.</w:t>
      </w:r>
    </w:p>
    <w:p w:rsidR="00036CA2" w:rsidRPr="004102CA" w:rsidRDefault="00036CA2" w:rsidP="00036CA2">
      <w:pPr>
        <w:pStyle w:val="BodyText"/>
        <w:kinsoku w:val="0"/>
        <w:overflowPunct w:val="0"/>
        <w:spacing w:before="10"/>
        <w:rPr>
          <w:rFonts w:cs="Times New Roman"/>
          <w:sz w:val="23"/>
          <w:szCs w:val="23"/>
        </w:rPr>
      </w:pPr>
    </w:p>
    <w:p w:rsidR="00036CA2" w:rsidRPr="004102CA" w:rsidRDefault="00036CA2" w:rsidP="00530487">
      <w:pPr>
        <w:pStyle w:val="Heading3"/>
        <w:numPr>
          <w:ilvl w:val="2"/>
          <w:numId w:val="16"/>
        </w:numPr>
      </w:pPr>
      <w:bookmarkStart w:id="316" w:name="6.2.4._Sigurnosno_kopiranje_privatnog_kl"/>
      <w:bookmarkStart w:id="317" w:name="_bookmark118"/>
      <w:bookmarkStart w:id="318" w:name="_Toc30252243"/>
      <w:bookmarkEnd w:id="316"/>
      <w:bookmarkEnd w:id="317"/>
      <w:r w:rsidRPr="004102CA">
        <w:t>Sigurnosno kopiranje privatnog</w:t>
      </w:r>
      <w:r w:rsidRPr="004102CA">
        <w:rPr>
          <w:spacing w:val="-3"/>
        </w:rPr>
        <w:t xml:space="preserve"> </w:t>
      </w:r>
      <w:r w:rsidRPr="004102CA">
        <w:t>ključa</w:t>
      </w:r>
      <w:bookmarkEnd w:id="318"/>
    </w:p>
    <w:p w:rsidR="006E60AA" w:rsidRPr="004102CA" w:rsidRDefault="006E60AA" w:rsidP="006E60AA"/>
    <w:p w:rsidR="00036CA2" w:rsidRPr="004102CA" w:rsidRDefault="00036CA2" w:rsidP="006E60AA">
      <w:pPr>
        <w:ind w:firstLine="391"/>
      </w:pPr>
      <w:r w:rsidRPr="004102CA">
        <w:t>Sigurnosno kopiranje privatnih TSU ključeva PKSCA QTSA sistema provodi se uz dualnu kontrolu ovlašćenih osoba sa poverljivim ulogama u PKSCA QTSA, u prostoru najvišeg nivoa sigurnosti u okv</w:t>
      </w:r>
      <w:r w:rsidR="00327600" w:rsidRPr="004102CA">
        <w:t>i</w:t>
      </w:r>
      <w:r w:rsidRPr="004102CA">
        <w:t xml:space="preserve">ru zaštićenog prostora PKSCA. Privatni TSU ključ koristi se iz </w:t>
      </w:r>
      <w:r w:rsidR="009C4E17" w:rsidRPr="004102CA">
        <w:t>KMS</w:t>
      </w:r>
      <w:r w:rsidRPr="004102CA">
        <w:t xml:space="preserve"> modula isključivo u enkriptovanom obliku, pa se u tom obliku kopira i čuva u sigurnom prostoru najvišeg nivoa sigurnosti u okviru zaštićenih prostora PKSCA na odvojenim lokacijama.</w:t>
      </w:r>
    </w:p>
    <w:p w:rsidR="00036CA2" w:rsidRPr="004102CA" w:rsidRDefault="00036CA2" w:rsidP="006E60AA">
      <w:pPr>
        <w:ind w:firstLine="391"/>
      </w:pPr>
      <w:r w:rsidRPr="004102CA">
        <w:lastRenderedPageBreak/>
        <w:t>Fizički pristup sigurnosnim kopijama privatnih TSU ključeva PKSCA QTSA sistema imaju isključivo ovlašćene osobe sa poverljivim ulogama u PKSCA QTSA.</w:t>
      </w:r>
    </w:p>
    <w:p w:rsidR="00036CA2" w:rsidRPr="004102CA" w:rsidRDefault="00036CA2" w:rsidP="00036CA2">
      <w:pPr>
        <w:pStyle w:val="BodyText"/>
        <w:kinsoku w:val="0"/>
        <w:overflowPunct w:val="0"/>
        <w:spacing w:before="6"/>
        <w:rPr>
          <w:rFonts w:cs="Times New Roman"/>
          <w:sz w:val="20"/>
          <w:szCs w:val="20"/>
        </w:rPr>
      </w:pPr>
    </w:p>
    <w:p w:rsidR="00036CA2" w:rsidRPr="004102CA" w:rsidRDefault="00036CA2" w:rsidP="00530487">
      <w:pPr>
        <w:pStyle w:val="Heading3"/>
        <w:numPr>
          <w:ilvl w:val="2"/>
          <w:numId w:val="16"/>
        </w:numPr>
      </w:pPr>
      <w:bookmarkStart w:id="319" w:name="6.2.5._Arhiviranje_privatnog_ključa"/>
      <w:bookmarkStart w:id="320" w:name="_bookmark119"/>
      <w:bookmarkStart w:id="321" w:name="_Toc30252244"/>
      <w:bookmarkEnd w:id="319"/>
      <w:bookmarkEnd w:id="320"/>
      <w:r w:rsidRPr="004102CA">
        <w:t>Arhiviranje privatnog</w:t>
      </w:r>
      <w:r w:rsidRPr="004102CA">
        <w:rPr>
          <w:spacing w:val="-1"/>
        </w:rPr>
        <w:t xml:space="preserve"> </w:t>
      </w:r>
      <w:r w:rsidRPr="004102CA">
        <w:t>ključa</w:t>
      </w:r>
      <w:bookmarkEnd w:id="321"/>
    </w:p>
    <w:p w:rsidR="006E60AA" w:rsidRPr="004102CA" w:rsidRDefault="006E60AA" w:rsidP="006E60AA"/>
    <w:p w:rsidR="00036CA2" w:rsidRPr="004102CA" w:rsidRDefault="00036CA2" w:rsidP="006E60AA">
      <w:pPr>
        <w:ind w:firstLine="391"/>
      </w:pPr>
      <w:r w:rsidRPr="004102CA">
        <w:t>Nije dozvoljeno arhiviranje privatnih TSU ključeva.</w:t>
      </w:r>
    </w:p>
    <w:p w:rsidR="00036CA2" w:rsidRPr="004102CA" w:rsidRDefault="00036CA2" w:rsidP="00036CA2">
      <w:pPr>
        <w:pStyle w:val="BodyText"/>
        <w:kinsoku w:val="0"/>
        <w:overflowPunct w:val="0"/>
        <w:spacing w:before="1"/>
        <w:rPr>
          <w:rFonts w:cs="Times New Roman"/>
          <w:szCs w:val="24"/>
        </w:rPr>
      </w:pPr>
    </w:p>
    <w:p w:rsidR="00036CA2" w:rsidRPr="004102CA" w:rsidRDefault="00036CA2" w:rsidP="00530487">
      <w:pPr>
        <w:pStyle w:val="Heading3"/>
        <w:numPr>
          <w:ilvl w:val="2"/>
          <w:numId w:val="16"/>
        </w:numPr>
      </w:pPr>
      <w:bookmarkStart w:id="322" w:name="6.2.6._Prijenos_privatnog_ključa"/>
      <w:bookmarkStart w:id="323" w:name="_bookmark120"/>
      <w:bookmarkStart w:id="324" w:name="_Toc30252245"/>
      <w:bookmarkEnd w:id="322"/>
      <w:bookmarkEnd w:id="323"/>
      <w:r w:rsidRPr="004102CA">
        <w:t>Prenos privatnog</w:t>
      </w:r>
      <w:r w:rsidRPr="004102CA">
        <w:rPr>
          <w:spacing w:val="-1"/>
        </w:rPr>
        <w:t xml:space="preserve"> </w:t>
      </w:r>
      <w:r w:rsidRPr="004102CA">
        <w:t>ključa</w:t>
      </w:r>
      <w:bookmarkEnd w:id="324"/>
    </w:p>
    <w:p w:rsidR="006E60AA" w:rsidRPr="004102CA" w:rsidRDefault="006E60AA" w:rsidP="006E60AA"/>
    <w:p w:rsidR="00036CA2" w:rsidRPr="004102CA" w:rsidRDefault="00036CA2" w:rsidP="006E60AA">
      <w:pPr>
        <w:ind w:firstLine="391"/>
      </w:pPr>
      <w:r w:rsidRPr="004102CA">
        <w:t xml:space="preserve">Za vreme dok je izvan </w:t>
      </w:r>
      <w:r w:rsidR="009C4E17" w:rsidRPr="004102CA">
        <w:t>KMS</w:t>
      </w:r>
      <w:r w:rsidRPr="004102CA">
        <w:t xml:space="preserve"> modula</w:t>
      </w:r>
      <w:r w:rsidR="00327600" w:rsidRPr="004102CA">
        <w:t>,</w:t>
      </w:r>
      <w:r w:rsidRPr="004102CA">
        <w:t xml:space="preserve"> privatni TSU ključ je zaštićen enkriptovanjem. Enkriptovanje privatnog ključa sprovodi se strogim pridržavanjem zahteva navedenih u sertifikacionoj dokumentaciji HSM modula, tako da se time osigurava jednak nivo sigurnosti zaštite privatnog ključa kao i kad se ključ nalazi u HSM modulu. Prenos privatnog ključa sprovode samo ovlašćene osobe sa poverljivim ulogama u PKSCA QTSA. Privatni TSU ključevi prenose se iz </w:t>
      </w:r>
      <w:r w:rsidR="009C4E17" w:rsidRPr="004102CA">
        <w:t>KMS</w:t>
      </w:r>
      <w:r w:rsidRPr="004102CA">
        <w:t xml:space="preserve"> modula isključivo u svrhe izrade sigurnosne kopije.</w:t>
      </w:r>
    </w:p>
    <w:p w:rsidR="00036CA2" w:rsidRPr="004102CA" w:rsidRDefault="00036CA2" w:rsidP="006E60AA">
      <w:pPr>
        <w:ind w:firstLine="391"/>
      </w:pPr>
      <w:r w:rsidRPr="004102CA">
        <w:t xml:space="preserve">Kod prenosa privatnog TSU ključa iz jednog </w:t>
      </w:r>
      <w:r w:rsidR="009C4E17" w:rsidRPr="004102CA">
        <w:t>KMS</w:t>
      </w:r>
      <w:r w:rsidRPr="004102CA">
        <w:t xml:space="preserve"> modula u drugi </w:t>
      </w:r>
      <w:r w:rsidR="009C4E17" w:rsidRPr="004102CA">
        <w:t>KMS</w:t>
      </w:r>
      <w:r w:rsidRPr="004102CA">
        <w:t xml:space="preserve"> privatni ključ se sme prenositi samo u </w:t>
      </w:r>
      <w:r w:rsidR="001F3F74" w:rsidRPr="004102CA">
        <w:t>KMS jednakog</w:t>
      </w:r>
      <w:r w:rsidRPr="004102CA">
        <w:t xml:space="preserve"> ili više</w:t>
      </w:r>
      <w:r w:rsidR="001F3F74" w:rsidRPr="004102CA">
        <w:t>g</w:t>
      </w:r>
      <w:r w:rsidRPr="004102CA">
        <w:t xml:space="preserve"> </w:t>
      </w:r>
      <w:r w:rsidR="001F3F74" w:rsidRPr="004102CA">
        <w:t>nivoa</w:t>
      </w:r>
      <w:r w:rsidRPr="004102CA">
        <w:t xml:space="preserve"> sigurnosti u odnosu na </w:t>
      </w:r>
      <w:r w:rsidR="009C4E17" w:rsidRPr="004102CA">
        <w:t>KMS</w:t>
      </w:r>
      <w:r w:rsidR="001F3F74" w:rsidRPr="004102CA">
        <w:t xml:space="preserve"> iz ko</w:t>
      </w:r>
      <w:r w:rsidRPr="004102CA">
        <w:t>g se privatni ključ prenosi.</w:t>
      </w:r>
    </w:p>
    <w:p w:rsidR="00036CA2" w:rsidRPr="004102CA" w:rsidRDefault="00036CA2" w:rsidP="00036CA2">
      <w:pPr>
        <w:pStyle w:val="BodyText"/>
        <w:kinsoku w:val="0"/>
        <w:overflowPunct w:val="0"/>
        <w:spacing w:before="8"/>
        <w:rPr>
          <w:rFonts w:cs="Times New Roman"/>
          <w:sz w:val="20"/>
          <w:szCs w:val="20"/>
        </w:rPr>
      </w:pPr>
    </w:p>
    <w:p w:rsidR="00036CA2" w:rsidRPr="004102CA" w:rsidRDefault="00036CA2" w:rsidP="00530487">
      <w:pPr>
        <w:pStyle w:val="Heading3"/>
        <w:numPr>
          <w:ilvl w:val="2"/>
          <w:numId w:val="16"/>
        </w:numPr>
      </w:pPr>
      <w:bookmarkStart w:id="325" w:name="6.2.7._Spremanje_privatnog_ključa_u_krip"/>
      <w:bookmarkStart w:id="326" w:name="_bookmark121"/>
      <w:bookmarkStart w:id="327" w:name="_Toc30252246"/>
      <w:bookmarkEnd w:id="325"/>
      <w:bookmarkEnd w:id="326"/>
      <w:r w:rsidRPr="004102CA">
        <w:t>Čuvanje privatnog ključa u kriptografskom</w:t>
      </w:r>
      <w:r w:rsidRPr="004102CA">
        <w:rPr>
          <w:spacing w:val="-6"/>
        </w:rPr>
        <w:t xml:space="preserve"> </w:t>
      </w:r>
      <w:r w:rsidRPr="004102CA">
        <w:t>modulu</w:t>
      </w:r>
      <w:bookmarkEnd w:id="327"/>
    </w:p>
    <w:p w:rsidR="00504988" w:rsidRPr="004102CA" w:rsidRDefault="00504988" w:rsidP="00504988"/>
    <w:p w:rsidR="00036CA2" w:rsidRPr="004102CA" w:rsidRDefault="00036CA2" w:rsidP="00504988">
      <w:pPr>
        <w:ind w:firstLine="391"/>
      </w:pPr>
      <w:r w:rsidRPr="004102CA">
        <w:t xml:space="preserve">Privatni TSU ključevi PKSCA QTSA zaštićeni su </w:t>
      </w:r>
      <w:r w:rsidR="001F3F74" w:rsidRPr="004102CA">
        <w:t>KMS</w:t>
      </w:r>
      <w:r w:rsidRPr="004102CA">
        <w:t xml:space="preserve"> modulima i mogu se koristiti jedino ako su propisno aktivirani.</w:t>
      </w:r>
    </w:p>
    <w:p w:rsidR="00036CA2" w:rsidRPr="004102CA" w:rsidRDefault="00036CA2" w:rsidP="00504988">
      <w:pPr>
        <w:ind w:firstLine="391"/>
      </w:pPr>
      <w:r w:rsidRPr="004102CA">
        <w:t xml:space="preserve">Nema ograničenja obzirom na format u kojem se privatni ključevi čuvaju u </w:t>
      </w:r>
      <w:r w:rsidR="001F3F74" w:rsidRPr="004102CA">
        <w:t>KMS</w:t>
      </w:r>
      <w:r w:rsidRPr="004102CA">
        <w:t xml:space="preserve"> modulima.</w:t>
      </w:r>
    </w:p>
    <w:p w:rsidR="00036CA2" w:rsidRPr="004102CA" w:rsidRDefault="00036CA2" w:rsidP="00036CA2">
      <w:pPr>
        <w:pStyle w:val="BodyText"/>
        <w:kinsoku w:val="0"/>
        <w:overflowPunct w:val="0"/>
        <w:spacing w:before="10"/>
        <w:rPr>
          <w:rFonts w:cs="Times New Roman"/>
          <w:sz w:val="23"/>
          <w:szCs w:val="23"/>
        </w:rPr>
      </w:pPr>
    </w:p>
    <w:p w:rsidR="00036CA2" w:rsidRPr="004102CA" w:rsidRDefault="00036CA2" w:rsidP="00530487">
      <w:pPr>
        <w:pStyle w:val="Heading3"/>
        <w:numPr>
          <w:ilvl w:val="2"/>
          <w:numId w:val="16"/>
        </w:numPr>
      </w:pPr>
      <w:bookmarkStart w:id="328" w:name="6.2.8._Metoda_aktivacije_privatnog_TSU_k"/>
      <w:bookmarkStart w:id="329" w:name="_bookmark122"/>
      <w:bookmarkStart w:id="330" w:name="_Toc30252247"/>
      <w:bookmarkEnd w:id="328"/>
      <w:bookmarkEnd w:id="329"/>
      <w:r w:rsidRPr="004102CA">
        <w:t>Metoda aktivacije privatnog TSU</w:t>
      </w:r>
      <w:r w:rsidRPr="004102CA">
        <w:rPr>
          <w:spacing w:val="-3"/>
        </w:rPr>
        <w:t xml:space="preserve"> </w:t>
      </w:r>
      <w:r w:rsidRPr="004102CA">
        <w:t>ključa</w:t>
      </w:r>
      <w:bookmarkEnd w:id="330"/>
    </w:p>
    <w:p w:rsidR="00504988" w:rsidRPr="004102CA" w:rsidRDefault="00504988" w:rsidP="00504988"/>
    <w:p w:rsidR="00036CA2" w:rsidRPr="004102CA" w:rsidRDefault="00036CA2" w:rsidP="00504988">
      <w:pPr>
        <w:ind w:firstLine="391"/>
      </w:pPr>
      <w:r w:rsidRPr="004102CA">
        <w:t xml:space="preserve">Aktivacija privatnih TSU ključeva za PKSCA QTSA sprovodi se pod dualnom kontrolom ovlašćenih osoba sa poverljivom ulogom Administrator sistema i Glavni administrator bezbednosti u PKSCA QTSA. Svaka od ovih ovlašćenih osoba za aktivaciju </w:t>
      </w:r>
      <w:r w:rsidR="001F3F74" w:rsidRPr="004102CA">
        <w:t>KMS</w:t>
      </w:r>
      <w:r w:rsidRPr="004102CA">
        <w:t>-a upotrebljava pripadajući tajni</w:t>
      </w:r>
      <w:r w:rsidRPr="004102CA">
        <w:rPr>
          <w:spacing w:val="-7"/>
        </w:rPr>
        <w:t xml:space="preserve"> </w:t>
      </w:r>
      <w:r w:rsidRPr="004102CA">
        <w:t>PIN.</w:t>
      </w:r>
    </w:p>
    <w:p w:rsidR="00036CA2" w:rsidRPr="004102CA" w:rsidRDefault="00036CA2" w:rsidP="00504988">
      <w:pPr>
        <w:ind w:firstLine="391"/>
      </w:pPr>
      <w:r w:rsidRPr="004102CA">
        <w:t>Jednom aktiviran, privatni ključ ostaje aktiviran bez vremenskog ograničenja.</w:t>
      </w:r>
    </w:p>
    <w:p w:rsidR="00036CA2" w:rsidRPr="004102CA" w:rsidRDefault="00036CA2" w:rsidP="00036CA2">
      <w:pPr>
        <w:pStyle w:val="BodyText"/>
        <w:kinsoku w:val="0"/>
        <w:overflowPunct w:val="0"/>
        <w:spacing w:before="10"/>
        <w:rPr>
          <w:rFonts w:cs="Times New Roman"/>
          <w:sz w:val="23"/>
          <w:szCs w:val="23"/>
        </w:rPr>
      </w:pPr>
    </w:p>
    <w:p w:rsidR="00036CA2" w:rsidRPr="004102CA" w:rsidRDefault="00036CA2" w:rsidP="00530487">
      <w:pPr>
        <w:pStyle w:val="Heading3"/>
        <w:numPr>
          <w:ilvl w:val="2"/>
          <w:numId w:val="16"/>
        </w:numPr>
      </w:pPr>
      <w:bookmarkStart w:id="331" w:name="6.2.9._Metoda_deaktivacije_privatnog_TSU"/>
      <w:bookmarkStart w:id="332" w:name="_bookmark123"/>
      <w:bookmarkStart w:id="333" w:name="_Toc30252248"/>
      <w:bookmarkEnd w:id="331"/>
      <w:bookmarkEnd w:id="332"/>
      <w:r w:rsidRPr="004102CA">
        <w:t>Metoda deaktivacije privatnog TSU</w:t>
      </w:r>
      <w:r w:rsidRPr="004102CA">
        <w:rPr>
          <w:spacing w:val="-3"/>
        </w:rPr>
        <w:t xml:space="preserve"> </w:t>
      </w:r>
      <w:r w:rsidRPr="004102CA">
        <w:t>ključa</w:t>
      </w:r>
      <w:bookmarkEnd w:id="333"/>
    </w:p>
    <w:p w:rsidR="00504988" w:rsidRPr="004102CA" w:rsidRDefault="00504988" w:rsidP="00504988"/>
    <w:p w:rsidR="00036CA2" w:rsidRPr="004102CA" w:rsidRDefault="00036CA2" w:rsidP="00504988">
      <w:pPr>
        <w:ind w:firstLine="391"/>
      </w:pPr>
      <w:r w:rsidRPr="004102CA">
        <w:t xml:space="preserve">Deaktivacija privatnog TSU ključa PKSCA QTSA sprovodi se prema postupcima i uz zadovoljenje zahteva određenih u sertifikacionom dokumentu upotrebljenog </w:t>
      </w:r>
      <w:r w:rsidR="00354F4F" w:rsidRPr="004102CA">
        <w:t>KMS</w:t>
      </w:r>
      <w:r w:rsidRPr="004102CA">
        <w:t xml:space="preserve"> modula, pod dualnom kontrolom </w:t>
      </w:r>
      <w:r w:rsidRPr="004102CA">
        <w:lastRenderedPageBreak/>
        <w:t xml:space="preserve">ovlašćenih osoba sa poverljivom ulogom Administrator </w:t>
      </w:r>
      <w:r w:rsidR="00504988" w:rsidRPr="004102CA">
        <w:t>sistema i</w:t>
      </w:r>
      <w:r w:rsidRPr="004102CA">
        <w:t xml:space="preserve"> Glavni administrator bezbednosti u PKSCA QTSA.</w:t>
      </w:r>
    </w:p>
    <w:p w:rsidR="00036CA2" w:rsidRPr="004102CA" w:rsidRDefault="00036CA2" w:rsidP="00504988">
      <w:pPr>
        <w:ind w:firstLine="391"/>
      </w:pPr>
      <w:r w:rsidRPr="004102CA">
        <w:t>Deaktivacija privatnih TSU ključeva sprovodi se kada postoji neposredan zahtev za privremenim obustavljanjem aktivnosti sistema, u slučajevima isteka perioda validnosti privatnog ključa, kao i u slučaju opoziva pripadajućeg sertifikata.</w:t>
      </w:r>
    </w:p>
    <w:p w:rsidR="00036CA2" w:rsidRPr="004102CA" w:rsidRDefault="00036CA2" w:rsidP="00504988">
      <w:pPr>
        <w:ind w:firstLine="391"/>
      </w:pPr>
      <w:r w:rsidRPr="004102CA">
        <w:t>Privatni TSU ključ mora se čuvati u zaštićenom obliku i kad je deaktiviran.</w:t>
      </w:r>
    </w:p>
    <w:p w:rsidR="00036CA2" w:rsidRPr="004102CA" w:rsidRDefault="00036CA2" w:rsidP="00036CA2">
      <w:pPr>
        <w:pStyle w:val="BodyText"/>
        <w:kinsoku w:val="0"/>
        <w:overflowPunct w:val="0"/>
        <w:spacing w:before="10"/>
        <w:rPr>
          <w:rFonts w:cs="Times New Roman"/>
          <w:sz w:val="23"/>
          <w:szCs w:val="23"/>
        </w:rPr>
      </w:pPr>
    </w:p>
    <w:p w:rsidR="00036CA2" w:rsidRPr="004102CA" w:rsidRDefault="00036CA2" w:rsidP="00530487">
      <w:pPr>
        <w:pStyle w:val="Heading3"/>
        <w:numPr>
          <w:ilvl w:val="2"/>
          <w:numId w:val="16"/>
        </w:numPr>
      </w:pPr>
      <w:bookmarkStart w:id="334" w:name="6.2.10._Metoda_uništavanja_privatnog_TSU"/>
      <w:bookmarkStart w:id="335" w:name="_bookmark124"/>
      <w:bookmarkStart w:id="336" w:name="_Toc30252249"/>
      <w:bookmarkEnd w:id="334"/>
      <w:bookmarkEnd w:id="335"/>
      <w:r w:rsidRPr="004102CA">
        <w:t>Metoda uništavanja privatnog TSU</w:t>
      </w:r>
      <w:r w:rsidRPr="004102CA">
        <w:rPr>
          <w:spacing w:val="-3"/>
        </w:rPr>
        <w:t xml:space="preserve"> </w:t>
      </w:r>
      <w:r w:rsidRPr="004102CA">
        <w:t>ključa</w:t>
      </w:r>
      <w:bookmarkEnd w:id="336"/>
    </w:p>
    <w:p w:rsidR="00504988" w:rsidRPr="004102CA" w:rsidRDefault="00504988" w:rsidP="00504988"/>
    <w:p w:rsidR="00036CA2" w:rsidRPr="004102CA" w:rsidRDefault="00036CA2" w:rsidP="00504988">
      <w:pPr>
        <w:ind w:firstLine="391"/>
      </w:pPr>
      <w:r w:rsidRPr="004102CA">
        <w:t>Postupak uništavanja privatnog TSU ključa provodi se nakon isteka perioda važenja privatnog TSU ključa, zbog kompromitiranja ili opravdane sumnje u kompromitovanost privatnog ključa, ili zbog prestanka njegovog korišćenja, a sprovode ga ovlašćene osobe sa poverljivim ulogama u PKSCA QTSA, uz minimalno dualnu kontrolu. Postupkom uništavanja privatnog TSU ključa trajno su onesposobljene i sve sigurnosne kopije tog privatnog ključa, tako da ih više nije moguće upotrebiti.</w:t>
      </w:r>
    </w:p>
    <w:p w:rsidR="00036CA2" w:rsidRPr="004102CA" w:rsidRDefault="00036CA2" w:rsidP="00036CA2">
      <w:pPr>
        <w:pStyle w:val="BodyText"/>
        <w:kinsoku w:val="0"/>
        <w:overflowPunct w:val="0"/>
        <w:spacing w:before="7"/>
        <w:rPr>
          <w:rFonts w:cs="Times New Roman"/>
          <w:sz w:val="20"/>
          <w:szCs w:val="20"/>
        </w:rPr>
      </w:pPr>
    </w:p>
    <w:p w:rsidR="00036CA2" w:rsidRPr="004102CA" w:rsidRDefault="00036CA2" w:rsidP="00530487">
      <w:pPr>
        <w:pStyle w:val="Heading3"/>
        <w:numPr>
          <w:ilvl w:val="2"/>
          <w:numId w:val="16"/>
        </w:numPr>
      </w:pPr>
      <w:bookmarkStart w:id="337" w:name="6.2.11._Ocjena_kriptografskog_modula"/>
      <w:bookmarkStart w:id="338" w:name="_bookmark125"/>
      <w:bookmarkStart w:id="339" w:name="_Toc30252250"/>
      <w:bookmarkEnd w:id="337"/>
      <w:bookmarkEnd w:id="338"/>
      <w:r w:rsidRPr="004102CA">
        <w:t>Ocena kriptografskog</w:t>
      </w:r>
      <w:r w:rsidRPr="004102CA">
        <w:rPr>
          <w:spacing w:val="-10"/>
        </w:rPr>
        <w:t xml:space="preserve"> </w:t>
      </w:r>
      <w:r w:rsidRPr="004102CA">
        <w:t>modula</w:t>
      </w:r>
      <w:bookmarkEnd w:id="339"/>
    </w:p>
    <w:p w:rsidR="00504988" w:rsidRPr="004102CA" w:rsidRDefault="00504988" w:rsidP="00504988"/>
    <w:p w:rsidR="00036CA2" w:rsidRPr="004102CA" w:rsidRDefault="00036CA2" w:rsidP="00504988">
      <w:pPr>
        <w:ind w:firstLine="391"/>
      </w:pPr>
      <w:r w:rsidRPr="004102CA">
        <w:t>Ocena HSM modula sprovodi se sertifikovanjem prema odgovarajućim normama za kriptografske module.</w:t>
      </w:r>
    </w:p>
    <w:p w:rsidR="00036CA2" w:rsidRPr="004102CA" w:rsidRDefault="00036CA2" w:rsidP="00036CA2">
      <w:pPr>
        <w:pStyle w:val="BodyText"/>
        <w:kinsoku w:val="0"/>
        <w:overflowPunct w:val="0"/>
        <w:rPr>
          <w:rFonts w:cs="Times New Roman"/>
          <w:szCs w:val="24"/>
        </w:rPr>
      </w:pPr>
    </w:p>
    <w:p w:rsidR="00036CA2" w:rsidRPr="004102CA" w:rsidRDefault="00036CA2" w:rsidP="00530487">
      <w:pPr>
        <w:pStyle w:val="Heading2"/>
        <w:keepNext w:val="0"/>
        <w:keepLines w:val="0"/>
        <w:widowControl w:val="0"/>
        <w:numPr>
          <w:ilvl w:val="1"/>
          <w:numId w:val="16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204" w:line="240" w:lineRule="auto"/>
        <w:jc w:val="left"/>
      </w:pPr>
      <w:bookmarkStart w:id="340" w:name="6.3._Ostali_vidovi_upravljanja_parom_klj"/>
      <w:bookmarkStart w:id="341" w:name="_bookmark126"/>
      <w:bookmarkStart w:id="342" w:name="_Toc30252251"/>
      <w:bookmarkEnd w:id="340"/>
      <w:bookmarkEnd w:id="341"/>
      <w:r w:rsidRPr="004102CA">
        <w:t>Ostali vidovi upravljanja parom</w:t>
      </w:r>
      <w:r w:rsidRPr="004102CA">
        <w:rPr>
          <w:spacing w:val="1"/>
        </w:rPr>
        <w:t xml:space="preserve"> </w:t>
      </w:r>
      <w:r w:rsidRPr="004102CA">
        <w:t>ključeva</w:t>
      </w:r>
      <w:bookmarkEnd w:id="342"/>
    </w:p>
    <w:p w:rsidR="00036CA2" w:rsidRPr="004102CA" w:rsidRDefault="00036CA2" w:rsidP="00036CA2">
      <w:pPr>
        <w:pStyle w:val="BodyText"/>
        <w:kinsoku w:val="0"/>
        <w:overflowPunct w:val="0"/>
        <w:spacing w:before="2"/>
        <w:rPr>
          <w:rFonts w:cs="Times New Roman"/>
          <w:b/>
          <w:bCs/>
          <w:szCs w:val="24"/>
        </w:rPr>
      </w:pPr>
    </w:p>
    <w:p w:rsidR="00036CA2" w:rsidRPr="004102CA" w:rsidRDefault="00036CA2" w:rsidP="00530487">
      <w:pPr>
        <w:pStyle w:val="Heading3"/>
        <w:numPr>
          <w:ilvl w:val="2"/>
          <w:numId w:val="16"/>
        </w:numPr>
      </w:pPr>
      <w:bookmarkStart w:id="343" w:name="6.3.1._Arhiviranje_javnog_ključa"/>
      <w:bookmarkStart w:id="344" w:name="_bookmark127"/>
      <w:bookmarkStart w:id="345" w:name="_Toc30252252"/>
      <w:bookmarkEnd w:id="343"/>
      <w:bookmarkEnd w:id="344"/>
      <w:r w:rsidRPr="004102CA">
        <w:t>Arhiviranje javnog</w:t>
      </w:r>
      <w:r w:rsidRPr="004102CA">
        <w:rPr>
          <w:spacing w:val="-1"/>
        </w:rPr>
        <w:t xml:space="preserve"> </w:t>
      </w:r>
      <w:r w:rsidRPr="004102CA">
        <w:t>ključa</w:t>
      </w:r>
      <w:bookmarkEnd w:id="345"/>
    </w:p>
    <w:p w:rsidR="00504988" w:rsidRPr="004102CA" w:rsidRDefault="00504988" w:rsidP="00504988"/>
    <w:p w:rsidR="00036CA2" w:rsidRPr="004102CA" w:rsidRDefault="00036CA2" w:rsidP="00504988">
      <w:pPr>
        <w:ind w:firstLine="391"/>
      </w:pPr>
      <w:r w:rsidRPr="004102CA">
        <w:t>Javni ključevi PKSCA QTSA arhiviraju se u svrhu pružanja dokaza o izdatim elektronskim vremenskim žigovima u sudskim, upravnim i drugim postupcima.</w:t>
      </w:r>
    </w:p>
    <w:p w:rsidR="00036CA2" w:rsidRPr="004102CA" w:rsidRDefault="00036CA2" w:rsidP="00504988">
      <w:pPr>
        <w:ind w:firstLine="391"/>
      </w:pPr>
      <w:r w:rsidRPr="004102CA">
        <w:t xml:space="preserve">Javni TSU ključevi PKSCA QTSA sistema sastavni su deo pripadajućih PKSCA QTSA sertifikata koji se arhiviraju u skladu sa ovim </w:t>
      </w:r>
      <w:r w:rsidR="00504988" w:rsidRPr="004102CA">
        <w:t>Praktičnim</w:t>
      </w:r>
      <w:r w:rsidRPr="004102CA">
        <w:t xml:space="preserve"> pravilima.</w:t>
      </w:r>
    </w:p>
    <w:p w:rsidR="00036CA2" w:rsidRPr="004102CA" w:rsidRDefault="00036CA2" w:rsidP="00036CA2">
      <w:pPr>
        <w:pStyle w:val="BodyText"/>
        <w:kinsoku w:val="0"/>
        <w:overflowPunct w:val="0"/>
        <w:spacing w:before="8"/>
        <w:rPr>
          <w:rFonts w:cs="Times New Roman"/>
          <w:sz w:val="20"/>
          <w:szCs w:val="20"/>
        </w:rPr>
      </w:pPr>
    </w:p>
    <w:p w:rsidR="00036CA2" w:rsidRPr="004102CA" w:rsidRDefault="00036CA2" w:rsidP="00530487">
      <w:pPr>
        <w:pStyle w:val="Heading3"/>
        <w:numPr>
          <w:ilvl w:val="2"/>
          <w:numId w:val="16"/>
        </w:numPr>
      </w:pPr>
      <w:bookmarkStart w:id="346" w:name="6.3.2._Vremenski_period_važenja_Fina_QTS"/>
      <w:bookmarkStart w:id="347" w:name="_bookmark128"/>
      <w:bookmarkStart w:id="348" w:name="_Toc30252253"/>
      <w:bookmarkEnd w:id="346"/>
      <w:bookmarkEnd w:id="347"/>
      <w:r w:rsidRPr="004102CA">
        <w:t>Vremenski period važenja PKSCA QTSA sertifikata i koriš</w:t>
      </w:r>
      <w:r w:rsidR="00850D4E" w:rsidRPr="004102CA">
        <w:t>ć</w:t>
      </w:r>
      <w:r w:rsidRPr="004102CA">
        <w:t>enja para TSU</w:t>
      </w:r>
      <w:r w:rsidRPr="004102CA">
        <w:rPr>
          <w:spacing w:val="-22"/>
        </w:rPr>
        <w:t xml:space="preserve"> </w:t>
      </w:r>
      <w:r w:rsidRPr="004102CA">
        <w:t>ključeva</w:t>
      </w:r>
      <w:bookmarkEnd w:id="348"/>
    </w:p>
    <w:p w:rsidR="00504988" w:rsidRPr="004102CA" w:rsidRDefault="00504988" w:rsidP="00504988"/>
    <w:p w:rsidR="00036CA2" w:rsidRPr="004102CA" w:rsidRDefault="00036CA2" w:rsidP="00504988">
      <w:pPr>
        <w:ind w:firstLine="391"/>
      </w:pPr>
      <w:r w:rsidRPr="004102CA">
        <w:t>PKSCA QTSA se</w:t>
      </w:r>
      <w:r w:rsidR="00354F4F" w:rsidRPr="004102CA">
        <w:t>rtifikat ima period važenja od 5</w:t>
      </w:r>
      <w:r w:rsidRPr="004102CA">
        <w:t xml:space="preserve"> godine.</w:t>
      </w:r>
    </w:p>
    <w:p w:rsidR="00036CA2" w:rsidRPr="004102CA" w:rsidRDefault="00036CA2" w:rsidP="004102CA">
      <w:pPr>
        <w:ind w:firstLine="391"/>
        <w:sectPr w:rsidR="00036CA2" w:rsidRPr="004102CA">
          <w:headerReference w:type="default" r:id="rId15"/>
          <w:pgSz w:w="11910" w:h="16840"/>
          <w:pgMar w:top="1520" w:right="880" w:bottom="280" w:left="740" w:header="571" w:footer="0" w:gutter="0"/>
          <w:pgNumType w:start="40"/>
          <w:cols w:space="720"/>
          <w:noEndnote/>
        </w:sectPr>
      </w:pPr>
      <w:r w:rsidRPr="004102CA">
        <w:t>Period važenja PKSCA QTSA sertifikata nije duži od vrem</w:t>
      </w:r>
      <w:r w:rsidR="00504988" w:rsidRPr="004102CA">
        <w:t>enskog perioda u kojem se korišć</w:t>
      </w:r>
      <w:r w:rsidRPr="004102CA">
        <w:t xml:space="preserve">eni kriptografski algoritmi i </w:t>
      </w:r>
      <w:r w:rsidR="00850D4E" w:rsidRPr="004102CA">
        <w:t xml:space="preserve">dužine </w:t>
      </w:r>
      <w:r w:rsidRPr="004102CA">
        <w:t>ključeva smatraju sigurnim za primenu.</w:t>
      </w:r>
    </w:p>
    <w:p w:rsidR="00036CA2" w:rsidRPr="004102CA" w:rsidRDefault="00036CA2" w:rsidP="00504988">
      <w:pPr>
        <w:rPr>
          <w:sz w:val="29"/>
          <w:szCs w:val="29"/>
        </w:rPr>
      </w:pPr>
    </w:p>
    <w:p w:rsidR="00036CA2" w:rsidRPr="004102CA" w:rsidRDefault="00036CA2" w:rsidP="00504988">
      <w:pPr>
        <w:ind w:firstLine="391"/>
      </w:pPr>
      <w:r w:rsidRPr="004102CA">
        <w:t>Zbog osiguranja kriptografske zaštite izdatih elektronskih vremenskih žigova period važenja privatnog TSU ključa mora biti manji od vremenskog perioda važenja pripadajućeg sertifikata.</w:t>
      </w:r>
    </w:p>
    <w:p w:rsidR="00036CA2" w:rsidRPr="004102CA" w:rsidRDefault="00036CA2" w:rsidP="00504988">
      <w:pPr>
        <w:ind w:firstLine="391"/>
      </w:pPr>
      <w:r w:rsidRPr="004102CA">
        <w:t>Period važenja privatnog TSU klj</w:t>
      </w:r>
      <w:r w:rsidR="00504988" w:rsidRPr="004102CA">
        <w:t>uča PKSCA QTSA servisa definisan</w:t>
      </w:r>
      <w:r w:rsidRPr="004102CA">
        <w:t xml:space="preserve"> ekstenzijom </w:t>
      </w:r>
      <w:r w:rsidRPr="004102CA">
        <w:rPr>
          <w:i/>
          <w:iCs/>
        </w:rPr>
        <w:t xml:space="preserve">Private Key Usage Period </w:t>
      </w:r>
      <w:r w:rsidRPr="004102CA">
        <w:t>u</w:t>
      </w:r>
      <w:r w:rsidR="00354F4F" w:rsidRPr="004102CA">
        <w:t xml:space="preserve"> PKSCA QTSA sertifikatu je 3</w:t>
      </w:r>
      <w:r w:rsidR="00504988" w:rsidRPr="004102CA">
        <w:t xml:space="preserve"> m</w:t>
      </w:r>
      <w:r w:rsidR="00354F4F" w:rsidRPr="004102CA">
        <w:t>eseca</w:t>
      </w:r>
      <w:r w:rsidRPr="004102CA">
        <w:t>.</w:t>
      </w:r>
    </w:p>
    <w:p w:rsidR="00036CA2" w:rsidRPr="004102CA" w:rsidRDefault="00036CA2" w:rsidP="00504988">
      <w:pPr>
        <w:ind w:firstLine="391"/>
      </w:pPr>
      <w:r w:rsidRPr="004102CA">
        <w:t>Privatni TSU ključevi PKSCA QTSA ne upotrebljavaju se nakon isteka roka važenja sertifikata, nakon opoziva sertifikata ili nakon isteka perioda važenja privatnog TSU ključa te se u tom slučaju zahtevi za izdavanjem vremenskog žiga odbacuju.</w:t>
      </w:r>
    </w:p>
    <w:p w:rsidR="00036CA2" w:rsidRPr="004102CA" w:rsidRDefault="00036CA2" w:rsidP="00036CA2">
      <w:pPr>
        <w:pStyle w:val="BodyText"/>
        <w:kinsoku w:val="0"/>
        <w:overflowPunct w:val="0"/>
        <w:spacing w:before="6"/>
        <w:rPr>
          <w:rFonts w:cs="Times New Roman"/>
          <w:sz w:val="20"/>
          <w:szCs w:val="20"/>
        </w:rPr>
      </w:pPr>
    </w:p>
    <w:p w:rsidR="00036CA2" w:rsidRPr="004102CA" w:rsidRDefault="00036CA2" w:rsidP="00530487">
      <w:pPr>
        <w:pStyle w:val="Heading3"/>
        <w:numPr>
          <w:ilvl w:val="2"/>
          <w:numId w:val="16"/>
        </w:numPr>
      </w:pPr>
      <w:bookmarkStart w:id="349" w:name="6.3.3._Upravljanje_životnim_ciklusom_kri"/>
      <w:bookmarkStart w:id="350" w:name="_bookmark129"/>
      <w:bookmarkStart w:id="351" w:name="_Toc30252254"/>
      <w:bookmarkEnd w:id="349"/>
      <w:bookmarkEnd w:id="350"/>
      <w:r w:rsidRPr="004102CA">
        <w:t>Upravljanje životnim ciklusom kriptografskih</w:t>
      </w:r>
      <w:r w:rsidRPr="004102CA">
        <w:rPr>
          <w:spacing w:val="-6"/>
        </w:rPr>
        <w:t xml:space="preserve"> </w:t>
      </w:r>
      <w:r w:rsidRPr="004102CA">
        <w:t>modula</w:t>
      </w:r>
      <w:bookmarkEnd w:id="351"/>
    </w:p>
    <w:p w:rsidR="00504988" w:rsidRPr="004102CA" w:rsidRDefault="00504988" w:rsidP="00504988"/>
    <w:p w:rsidR="00036CA2" w:rsidRPr="004102CA" w:rsidRDefault="00036CA2" w:rsidP="00504988">
      <w:pPr>
        <w:ind w:firstLine="391"/>
      </w:pPr>
      <w:r w:rsidRPr="004102CA">
        <w:t>PKSCA QTSA mora proveriti da HSM kriptografski moduli nisu menjani t</w:t>
      </w:r>
      <w:r w:rsidR="00850D4E" w:rsidRPr="004102CA">
        <w:t>ok</w:t>
      </w:r>
      <w:r w:rsidRPr="004102CA">
        <w:t>om transporta ili to</w:t>
      </w:r>
      <w:r w:rsidR="00850D4E" w:rsidRPr="004102CA">
        <w:t>ko</w:t>
      </w:r>
      <w:r w:rsidRPr="004102CA">
        <w:t>m skladištenja.</w:t>
      </w:r>
    </w:p>
    <w:p w:rsidR="00036CA2" w:rsidRPr="004102CA" w:rsidRDefault="00036CA2" w:rsidP="00504988">
      <w:pPr>
        <w:ind w:firstLine="391"/>
      </w:pPr>
      <w:r w:rsidRPr="004102CA">
        <w:t xml:space="preserve">Instalaciju i aktivaciju HSM kriptografskih modula u PKSCA PKI zaštićenom prostoru </w:t>
      </w:r>
      <w:r w:rsidR="00850D4E" w:rsidRPr="004102CA">
        <w:t>s</w:t>
      </w:r>
      <w:r w:rsidRPr="004102CA">
        <w:t xml:space="preserve">provodi </w:t>
      </w:r>
      <w:r w:rsidR="00A10EE4" w:rsidRPr="004102CA">
        <w:t>ovlašće</w:t>
      </w:r>
      <w:r w:rsidR="00850D4E" w:rsidRPr="004102CA">
        <w:t>n</w:t>
      </w:r>
      <w:r w:rsidRPr="004102CA">
        <w:t xml:space="preserve">o osoblje PKSCA QTSA koje ima </w:t>
      </w:r>
      <w:r w:rsidR="00850D4E" w:rsidRPr="004102CA">
        <w:t xml:space="preserve">ovlašćenja </w:t>
      </w:r>
      <w:r w:rsidRPr="004102CA">
        <w:t>za izvršavanje operacija upravljanja kriptografskim modulom.</w:t>
      </w:r>
    </w:p>
    <w:p w:rsidR="00036CA2" w:rsidRPr="004102CA" w:rsidRDefault="00036CA2" w:rsidP="00504988">
      <w:pPr>
        <w:ind w:firstLine="391"/>
      </w:pPr>
      <w:r w:rsidRPr="004102CA">
        <w:t>PKSCA QTSA kontinuirano proverava i osigurava da HSM kriptografski moduli rade ispravno.</w:t>
      </w:r>
    </w:p>
    <w:p w:rsidR="00036CA2" w:rsidRPr="004102CA" w:rsidRDefault="00036CA2" w:rsidP="00504988">
      <w:pPr>
        <w:ind w:firstLine="391"/>
      </w:pPr>
      <w:r w:rsidRPr="004102CA">
        <w:t>Na kraju radnog veka HSM kriptografskog modula, privatni ključevi u HSM kriptografskom modulu se uništavaju.</w:t>
      </w:r>
    </w:p>
    <w:p w:rsidR="00036CA2" w:rsidRPr="004102CA" w:rsidRDefault="00036CA2" w:rsidP="00036CA2">
      <w:pPr>
        <w:pStyle w:val="BodyText"/>
        <w:kinsoku w:val="0"/>
        <w:overflowPunct w:val="0"/>
        <w:rPr>
          <w:rFonts w:cs="Times New Roman"/>
          <w:szCs w:val="24"/>
        </w:rPr>
      </w:pPr>
    </w:p>
    <w:p w:rsidR="00036CA2" w:rsidRPr="004102CA" w:rsidRDefault="00036CA2" w:rsidP="00530487">
      <w:pPr>
        <w:pStyle w:val="Heading2"/>
        <w:keepNext w:val="0"/>
        <w:keepLines w:val="0"/>
        <w:widowControl w:val="0"/>
        <w:numPr>
          <w:ilvl w:val="1"/>
          <w:numId w:val="16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204" w:line="240" w:lineRule="auto"/>
        <w:jc w:val="left"/>
      </w:pPr>
      <w:bookmarkStart w:id="352" w:name="6.4._Aktivacijski_podaci"/>
      <w:bookmarkStart w:id="353" w:name="_bookmark130"/>
      <w:bookmarkStart w:id="354" w:name="_Toc30252255"/>
      <w:bookmarkEnd w:id="352"/>
      <w:bookmarkEnd w:id="353"/>
      <w:r w:rsidRPr="004102CA">
        <w:t>Aktivacioni podaci</w:t>
      </w:r>
      <w:bookmarkEnd w:id="354"/>
    </w:p>
    <w:p w:rsidR="00036CA2" w:rsidRPr="004102CA" w:rsidRDefault="00036CA2" w:rsidP="00036CA2">
      <w:pPr>
        <w:pStyle w:val="BodyText"/>
        <w:kinsoku w:val="0"/>
        <w:overflowPunct w:val="0"/>
        <w:spacing w:before="2"/>
        <w:rPr>
          <w:rFonts w:cs="Times New Roman"/>
          <w:b/>
          <w:bCs/>
          <w:szCs w:val="24"/>
        </w:rPr>
      </w:pPr>
    </w:p>
    <w:p w:rsidR="00036CA2" w:rsidRPr="004102CA" w:rsidRDefault="00850D4E" w:rsidP="00530487">
      <w:pPr>
        <w:pStyle w:val="Heading3"/>
        <w:numPr>
          <w:ilvl w:val="2"/>
          <w:numId w:val="16"/>
        </w:numPr>
      </w:pPr>
      <w:bookmarkStart w:id="355" w:name="6.4.1._Generiranje_i_instalacija_aktivac"/>
      <w:bookmarkStart w:id="356" w:name="_bookmark131"/>
      <w:bookmarkStart w:id="357" w:name="_Toc30252256"/>
      <w:bookmarkEnd w:id="355"/>
      <w:bookmarkEnd w:id="356"/>
      <w:r w:rsidRPr="004102CA">
        <w:t xml:space="preserve">Generisanje </w:t>
      </w:r>
      <w:r w:rsidR="00036CA2" w:rsidRPr="004102CA">
        <w:t>i instalacija aktivacionih</w:t>
      </w:r>
      <w:r w:rsidR="00036CA2" w:rsidRPr="004102CA">
        <w:rPr>
          <w:spacing w:val="-4"/>
        </w:rPr>
        <w:t xml:space="preserve"> </w:t>
      </w:r>
      <w:r w:rsidR="00036CA2" w:rsidRPr="004102CA">
        <w:t>podataka</w:t>
      </w:r>
      <w:bookmarkEnd w:id="357"/>
    </w:p>
    <w:p w:rsidR="00A10EE4" w:rsidRPr="004102CA" w:rsidRDefault="00A10EE4" w:rsidP="00A10EE4"/>
    <w:p w:rsidR="00036CA2" w:rsidRPr="004102CA" w:rsidRDefault="00036CA2" w:rsidP="00A10EE4">
      <w:pPr>
        <w:ind w:firstLine="391"/>
      </w:pPr>
      <w:r w:rsidRPr="004102CA">
        <w:t xml:space="preserve">Aktivacioni podaci povezani s privatnim TSU ključem za PKSCA QTSA generišu se i instaliraju prilikom postupka </w:t>
      </w:r>
      <w:r w:rsidR="00850D4E" w:rsidRPr="004102CA">
        <w:t xml:space="preserve">generisanja </w:t>
      </w:r>
      <w:r w:rsidRPr="004102CA">
        <w:t>pripadajućeg privatnog ključa.</w:t>
      </w:r>
    </w:p>
    <w:p w:rsidR="00036CA2" w:rsidRPr="004102CA" w:rsidRDefault="00036CA2" w:rsidP="00A10EE4">
      <w:pPr>
        <w:rPr>
          <w:sz w:val="20"/>
        </w:rPr>
      </w:pPr>
    </w:p>
    <w:p w:rsidR="00036CA2" w:rsidRPr="004102CA" w:rsidRDefault="00036CA2" w:rsidP="00530487">
      <w:pPr>
        <w:pStyle w:val="Heading3"/>
        <w:numPr>
          <w:ilvl w:val="2"/>
          <w:numId w:val="16"/>
        </w:numPr>
      </w:pPr>
      <w:bookmarkStart w:id="358" w:name="6.4.2._Zaštita_aktivacijskih_podataka"/>
      <w:bookmarkStart w:id="359" w:name="_bookmark132"/>
      <w:bookmarkStart w:id="360" w:name="_Toc30252257"/>
      <w:bookmarkEnd w:id="358"/>
      <w:bookmarkEnd w:id="359"/>
      <w:r w:rsidRPr="004102CA">
        <w:t>Zaštita aktivacionih</w:t>
      </w:r>
      <w:r w:rsidRPr="004102CA">
        <w:rPr>
          <w:spacing w:val="-1"/>
        </w:rPr>
        <w:t xml:space="preserve"> </w:t>
      </w:r>
      <w:r w:rsidRPr="004102CA">
        <w:t>podataka</w:t>
      </w:r>
      <w:bookmarkEnd w:id="360"/>
    </w:p>
    <w:p w:rsidR="00A10EE4" w:rsidRPr="004102CA" w:rsidRDefault="00A10EE4" w:rsidP="00A10EE4"/>
    <w:p w:rsidR="00036CA2" w:rsidRPr="004102CA" w:rsidRDefault="00036CA2" w:rsidP="00A10EE4">
      <w:pPr>
        <w:ind w:firstLine="391"/>
      </w:pPr>
      <w:r w:rsidRPr="004102CA">
        <w:t>Aktivacioni podaci povezani s privatnim TSU ključem za PKSCA QTSA podeljeni su na upravljačke kartice kriptografskog modula, a zaštićeni su pripadajućim PIN-ovima te se na siguran način čuvaju u PKSCA PKI zaštićenom prostoru.</w:t>
      </w:r>
    </w:p>
    <w:p w:rsidR="00036CA2" w:rsidRPr="004102CA" w:rsidRDefault="00036CA2" w:rsidP="00036CA2">
      <w:pPr>
        <w:pStyle w:val="BodyText"/>
        <w:kinsoku w:val="0"/>
        <w:overflowPunct w:val="0"/>
        <w:rPr>
          <w:rFonts w:cs="Times New Roman"/>
          <w:szCs w:val="24"/>
        </w:rPr>
      </w:pPr>
    </w:p>
    <w:p w:rsidR="00C615EC" w:rsidRPr="004102CA" w:rsidRDefault="00C615EC" w:rsidP="00036CA2">
      <w:pPr>
        <w:pStyle w:val="BodyText"/>
        <w:kinsoku w:val="0"/>
        <w:overflowPunct w:val="0"/>
        <w:rPr>
          <w:rFonts w:cs="Times New Roman"/>
          <w:szCs w:val="24"/>
        </w:rPr>
      </w:pPr>
    </w:p>
    <w:p w:rsidR="00036CA2" w:rsidRPr="004102CA" w:rsidRDefault="00036CA2" w:rsidP="00530487">
      <w:pPr>
        <w:pStyle w:val="Heading2"/>
        <w:keepNext w:val="0"/>
        <w:keepLines w:val="0"/>
        <w:widowControl w:val="0"/>
        <w:numPr>
          <w:ilvl w:val="1"/>
          <w:numId w:val="16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206" w:line="240" w:lineRule="auto"/>
        <w:jc w:val="left"/>
      </w:pPr>
      <w:bookmarkStart w:id="361" w:name="6.5._Upravljanje_računalnom_sigurnošću"/>
      <w:bookmarkStart w:id="362" w:name="_bookmark133"/>
      <w:bookmarkStart w:id="363" w:name="_Toc30252258"/>
      <w:bookmarkEnd w:id="361"/>
      <w:bookmarkEnd w:id="362"/>
      <w:r w:rsidRPr="004102CA">
        <w:lastRenderedPageBreak/>
        <w:t xml:space="preserve">Upravljanje </w:t>
      </w:r>
      <w:r w:rsidR="00A10EE4" w:rsidRPr="004102CA">
        <w:t>informacionom bezbednošću</w:t>
      </w:r>
      <w:bookmarkEnd w:id="363"/>
    </w:p>
    <w:p w:rsidR="00036CA2" w:rsidRPr="004102CA" w:rsidRDefault="00036CA2" w:rsidP="00036CA2">
      <w:pPr>
        <w:pStyle w:val="BodyText"/>
        <w:kinsoku w:val="0"/>
        <w:overflowPunct w:val="0"/>
        <w:spacing w:before="1"/>
        <w:rPr>
          <w:rFonts w:cs="Times New Roman"/>
          <w:b/>
          <w:bCs/>
          <w:szCs w:val="24"/>
        </w:rPr>
      </w:pPr>
    </w:p>
    <w:p w:rsidR="00036CA2" w:rsidRPr="004102CA" w:rsidRDefault="00036CA2" w:rsidP="00530487">
      <w:pPr>
        <w:pStyle w:val="Heading3"/>
        <w:numPr>
          <w:ilvl w:val="2"/>
          <w:numId w:val="16"/>
        </w:numPr>
      </w:pPr>
      <w:bookmarkStart w:id="364" w:name="6.5.1._Posebni_tehnički_zahtjevi_na_raču"/>
      <w:bookmarkStart w:id="365" w:name="_bookmark134"/>
      <w:bookmarkStart w:id="366" w:name="_Toc30252259"/>
      <w:bookmarkEnd w:id="364"/>
      <w:bookmarkEnd w:id="365"/>
      <w:r w:rsidRPr="004102CA">
        <w:t xml:space="preserve">Posebni tehnički zahtevi na </w:t>
      </w:r>
      <w:r w:rsidR="00A10EE4" w:rsidRPr="004102CA">
        <w:t>informacionu bezbednost</w:t>
      </w:r>
      <w:bookmarkEnd w:id="366"/>
    </w:p>
    <w:p w:rsidR="00A10EE4" w:rsidRPr="004102CA" w:rsidRDefault="00A10EE4" w:rsidP="00A10EE4"/>
    <w:p w:rsidR="00036CA2" w:rsidRPr="004102CA" w:rsidRDefault="00036CA2" w:rsidP="00A10EE4">
      <w:pPr>
        <w:ind w:firstLine="391"/>
      </w:pPr>
      <w:r w:rsidRPr="004102CA">
        <w:t xml:space="preserve">Pristup IT sistemu i aplikacijama u PKSCA PKI imaju isključivo </w:t>
      </w:r>
      <w:r w:rsidR="00A10EE4" w:rsidRPr="004102CA">
        <w:t>ovlašće</w:t>
      </w:r>
      <w:r w:rsidR="003B01EC" w:rsidRPr="004102CA">
        <w:t>n</w:t>
      </w:r>
      <w:r w:rsidRPr="004102CA">
        <w:t xml:space="preserve">e osobe nakon autentikacije. Kontrola pristupa </w:t>
      </w:r>
      <w:r w:rsidR="00941777" w:rsidRPr="004102CA">
        <w:t>operativnim</w:t>
      </w:r>
      <w:r w:rsidRPr="004102CA">
        <w:t xml:space="preserve"> sistemima PKSCA QTSA </w:t>
      </w:r>
      <w:r w:rsidR="00941777" w:rsidRPr="004102CA">
        <w:t>servera</w:t>
      </w:r>
      <w:r w:rsidRPr="004102CA">
        <w:t xml:space="preserve"> dopušta pristup samo </w:t>
      </w:r>
      <w:r w:rsidR="00A10EE4" w:rsidRPr="004102CA">
        <w:t>ovlašće</w:t>
      </w:r>
      <w:r w:rsidR="00334467" w:rsidRPr="004102CA">
        <w:t>n</w:t>
      </w:r>
      <w:r w:rsidRPr="004102CA">
        <w:t>om osoblju s</w:t>
      </w:r>
      <w:r w:rsidR="00941777" w:rsidRPr="004102CA">
        <w:t>a</w:t>
      </w:r>
      <w:r w:rsidRPr="004102CA">
        <w:t xml:space="preserve"> poverljivim ulogama u PKSCA QTSA.</w:t>
      </w:r>
    </w:p>
    <w:p w:rsidR="00036CA2" w:rsidRPr="004102CA" w:rsidRDefault="00036CA2" w:rsidP="00941777">
      <w:pPr>
        <w:ind w:firstLine="391"/>
      </w:pPr>
      <w:r w:rsidRPr="004102CA">
        <w:t xml:space="preserve">PKSCA </w:t>
      </w:r>
      <w:r w:rsidR="00941777" w:rsidRPr="004102CA">
        <w:t>s</w:t>
      </w:r>
      <w:r w:rsidRPr="004102CA">
        <w:t xml:space="preserve">provodi odvajanje dužnosti i odgovornosti za poverljive uloge osoblja u PKSCA QTSA, </w:t>
      </w:r>
      <w:r w:rsidR="00941777" w:rsidRPr="004102CA">
        <w:t>u skladu sa tačkom</w:t>
      </w:r>
      <w:r w:rsidRPr="004102CA">
        <w:t xml:space="preserve"> 5.2.4. ovog dokumenta.</w:t>
      </w:r>
    </w:p>
    <w:p w:rsidR="00036CA2" w:rsidRPr="004102CA" w:rsidRDefault="00036CA2" w:rsidP="00941777">
      <w:pPr>
        <w:ind w:firstLine="391"/>
      </w:pPr>
      <w:r w:rsidRPr="004102CA">
        <w:t xml:space="preserve">Identifikacija i potvrđivanje identiteta za svaku poverljivu ulogu u PKSCA QTSA </w:t>
      </w:r>
      <w:r w:rsidR="00941777" w:rsidRPr="004102CA">
        <w:t>s</w:t>
      </w:r>
      <w:r w:rsidRPr="004102CA">
        <w:t>provodi se koriš</w:t>
      </w:r>
      <w:r w:rsidR="00334467" w:rsidRPr="004102CA">
        <w:t>ć</w:t>
      </w:r>
      <w:r w:rsidRPr="004102CA">
        <w:t>enjem odgovarajućih sredstava za</w:t>
      </w:r>
      <w:r w:rsidRPr="004102CA">
        <w:rPr>
          <w:spacing w:val="-1"/>
        </w:rPr>
        <w:t xml:space="preserve"> </w:t>
      </w:r>
      <w:r w:rsidRPr="004102CA">
        <w:t>autentikaciju.</w:t>
      </w:r>
    </w:p>
    <w:p w:rsidR="00036CA2" w:rsidRPr="004102CA" w:rsidRDefault="00036CA2" w:rsidP="005A7165">
      <w:pPr>
        <w:ind w:firstLine="391"/>
      </w:pPr>
      <w:r w:rsidRPr="004102CA">
        <w:t xml:space="preserve">PKSCA PKI sistem </w:t>
      </w:r>
      <w:r w:rsidR="005A7165" w:rsidRPr="004102CA">
        <w:t>s</w:t>
      </w:r>
      <w:r w:rsidRPr="004102CA">
        <w:t>provodi kontinuirano praćenje i poseduje alarmni sistem u s</w:t>
      </w:r>
      <w:r w:rsidR="005A7165" w:rsidRPr="004102CA">
        <w:t>vrhu detektovanja, bel</w:t>
      </w:r>
      <w:r w:rsidRPr="004102CA">
        <w:t>e</w:t>
      </w:r>
      <w:r w:rsidR="005A7165" w:rsidRPr="004102CA">
        <w:t>ženja i pravovremenog reagovanja</w:t>
      </w:r>
      <w:r w:rsidRPr="004102CA">
        <w:t xml:space="preserve"> na pokušaje nedozvoljenog pristupa resursima sistema.</w:t>
      </w:r>
    </w:p>
    <w:p w:rsidR="00036CA2" w:rsidRPr="004102CA" w:rsidRDefault="00036CA2" w:rsidP="0034769C">
      <w:pPr>
        <w:ind w:firstLine="391"/>
      </w:pPr>
      <w:r w:rsidRPr="004102CA">
        <w:t xml:space="preserve">Implementiran je sistema zaštite od </w:t>
      </w:r>
      <w:r w:rsidR="0034769C" w:rsidRPr="004102CA">
        <w:t>zlonamernog</w:t>
      </w:r>
      <w:r w:rsidRPr="004102CA">
        <w:t xml:space="preserve"> koda</w:t>
      </w:r>
      <w:r w:rsidR="0034769C" w:rsidRPr="004102CA">
        <w:t xml:space="preserve">, a </w:t>
      </w:r>
      <w:r w:rsidRPr="004102CA">
        <w:t xml:space="preserve">zabranjeno </w:t>
      </w:r>
      <w:r w:rsidR="0034769C" w:rsidRPr="004102CA">
        <w:t>je koriš</w:t>
      </w:r>
      <w:r w:rsidR="00334467" w:rsidRPr="004102CA">
        <w:t>ć</w:t>
      </w:r>
      <w:r w:rsidR="0034769C" w:rsidRPr="004102CA">
        <w:t>enja neautorizovanog</w:t>
      </w:r>
      <w:r w:rsidRPr="004102CA">
        <w:t xml:space="preserve"> softvera.</w:t>
      </w:r>
    </w:p>
    <w:p w:rsidR="00036CA2" w:rsidRPr="004102CA" w:rsidRDefault="00036CA2" w:rsidP="00036CA2">
      <w:pPr>
        <w:pStyle w:val="BodyText"/>
        <w:kinsoku w:val="0"/>
        <w:overflowPunct w:val="0"/>
        <w:spacing w:before="7"/>
        <w:rPr>
          <w:rFonts w:cs="Times New Roman"/>
          <w:sz w:val="20"/>
          <w:szCs w:val="20"/>
        </w:rPr>
      </w:pPr>
    </w:p>
    <w:p w:rsidR="00036CA2" w:rsidRPr="004102CA" w:rsidRDefault="00036CA2" w:rsidP="00036CA2">
      <w:pPr>
        <w:pStyle w:val="BodyText"/>
        <w:kinsoku w:val="0"/>
        <w:overflowPunct w:val="0"/>
        <w:rPr>
          <w:rFonts w:cs="Times New Roman"/>
          <w:szCs w:val="24"/>
        </w:rPr>
      </w:pPr>
      <w:bookmarkStart w:id="367" w:name="6.5.2._Ocjena_računalne_sigurnosti"/>
      <w:bookmarkStart w:id="368" w:name="_bookmark135"/>
      <w:bookmarkEnd w:id="367"/>
      <w:bookmarkEnd w:id="368"/>
    </w:p>
    <w:p w:rsidR="00036CA2" w:rsidRPr="004102CA" w:rsidRDefault="00036CA2" w:rsidP="00530487">
      <w:pPr>
        <w:pStyle w:val="Heading2"/>
        <w:keepNext w:val="0"/>
        <w:keepLines w:val="0"/>
        <w:widowControl w:val="0"/>
        <w:numPr>
          <w:ilvl w:val="1"/>
          <w:numId w:val="16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205" w:line="240" w:lineRule="auto"/>
      </w:pPr>
      <w:bookmarkStart w:id="369" w:name="6.6._Tehničke_kontrole_životnog_ciklusa"/>
      <w:bookmarkStart w:id="370" w:name="_bookmark136"/>
      <w:bookmarkStart w:id="371" w:name="_Toc30252260"/>
      <w:bookmarkEnd w:id="369"/>
      <w:bookmarkEnd w:id="370"/>
      <w:r w:rsidRPr="004102CA">
        <w:t>Tehničke kontrole životnog</w:t>
      </w:r>
      <w:r w:rsidRPr="004102CA">
        <w:rPr>
          <w:spacing w:val="-1"/>
        </w:rPr>
        <w:t xml:space="preserve"> </w:t>
      </w:r>
      <w:r w:rsidRPr="004102CA">
        <w:t>ciklusa</w:t>
      </w:r>
      <w:bookmarkEnd w:id="371"/>
    </w:p>
    <w:p w:rsidR="00036CA2" w:rsidRPr="004102CA" w:rsidRDefault="00036CA2" w:rsidP="00036CA2">
      <w:pPr>
        <w:pStyle w:val="BodyText"/>
        <w:kinsoku w:val="0"/>
        <w:overflowPunct w:val="0"/>
        <w:spacing w:before="2"/>
        <w:rPr>
          <w:rFonts w:cs="Times New Roman"/>
          <w:b/>
          <w:bCs/>
          <w:szCs w:val="24"/>
        </w:rPr>
      </w:pPr>
    </w:p>
    <w:p w:rsidR="00036CA2" w:rsidRPr="004102CA" w:rsidRDefault="00036CA2" w:rsidP="00530487">
      <w:pPr>
        <w:pStyle w:val="Heading3"/>
        <w:numPr>
          <w:ilvl w:val="2"/>
          <w:numId w:val="16"/>
        </w:numPr>
      </w:pPr>
      <w:bookmarkStart w:id="372" w:name="6.6.1._Kontrole_razvoja_sustava"/>
      <w:bookmarkStart w:id="373" w:name="_bookmark137"/>
      <w:bookmarkStart w:id="374" w:name="_Toc30252261"/>
      <w:bookmarkEnd w:id="372"/>
      <w:bookmarkEnd w:id="373"/>
      <w:r w:rsidRPr="004102CA">
        <w:t>Kontrole</w:t>
      </w:r>
      <w:r w:rsidR="005B5D95" w:rsidRPr="004102CA">
        <w:t xml:space="preserve"> daljeg</w:t>
      </w:r>
      <w:r w:rsidRPr="004102CA">
        <w:t xml:space="preserve"> razvoja</w:t>
      </w:r>
      <w:r w:rsidRPr="004102CA">
        <w:rPr>
          <w:spacing w:val="-3"/>
        </w:rPr>
        <w:t xml:space="preserve"> </w:t>
      </w:r>
      <w:r w:rsidRPr="004102CA">
        <w:t>sistema</w:t>
      </w:r>
      <w:bookmarkEnd w:id="374"/>
    </w:p>
    <w:p w:rsidR="005B5D95" w:rsidRPr="004102CA" w:rsidRDefault="005B5D95" w:rsidP="005B5D95"/>
    <w:p w:rsidR="00036CA2" w:rsidRPr="004102CA" w:rsidRDefault="00036CA2" w:rsidP="005B5D95">
      <w:pPr>
        <w:ind w:firstLine="391"/>
      </w:pPr>
      <w:r w:rsidRPr="004102CA">
        <w:t xml:space="preserve">Pri </w:t>
      </w:r>
      <w:r w:rsidR="009E4B5A" w:rsidRPr="004102CA">
        <w:t>planovima</w:t>
      </w:r>
      <w:r w:rsidRPr="004102CA">
        <w:t xml:space="preserve"> razvoja </w:t>
      </w:r>
      <w:r w:rsidR="009E4B5A" w:rsidRPr="004102CA">
        <w:t>sistema</w:t>
      </w:r>
      <w:r w:rsidRPr="004102CA">
        <w:t xml:space="preserve"> </w:t>
      </w:r>
      <w:r w:rsidR="009E4B5A" w:rsidRPr="004102CA">
        <w:t xml:space="preserve">u kojima učestvuje </w:t>
      </w:r>
      <w:r w:rsidR="005B5D95" w:rsidRPr="004102CA">
        <w:t>e</w:t>
      </w:r>
      <w:r w:rsidR="009E4B5A" w:rsidRPr="004102CA">
        <w:t>ksterni izvođač</w:t>
      </w:r>
      <w:r w:rsidRPr="004102CA">
        <w:t>, PKSCA ugovorom s</w:t>
      </w:r>
      <w:r w:rsidR="005B5D95" w:rsidRPr="004102CA">
        <w:t>a</w:t>
      </w:r>
      <w:r w:rsidRPr="004102CA">
        <w:t xml:space="preserve"> dobavljačem </w:t>
      </w:r>
      <w:r w:rsidR="009E4B5A" w:rsidRPr="004102CA">
        <w:t xml:space="preserve">usluga </w:t>
      </w:r>
      <w:r w:rsidRPr="004102CA">
        <w:t xml:space="preserve">osigurava </w:t>
      </w:r>
      <w:r w:rsidR="005B5D95" w:rsidRPr="004102CA">
        <w:t>bezbednosne</w:t>
      </w:r>
      <w:r w:rsidRPr="004102CA">
        <w:t xml:space="preserve"> principe razvoja sistema.</w:t>
      </w:r>
    </w:p>
    <w:p w:rsidR="00036CA2" w:rsidRPr="004102CA" w:rsidRDefault="00036CA2" w:rsidP="005B5D95">
      <w:pPr>
        <w:ind w:firstLine="391"/>
      </w:pPr>
      <w:r w:rsidRPr="004102CA">
        <w:t xml:space="preserve">Analiza </w:t>
      </w:r>
      <w:r w:rsidR="005B5D95" w:rsidRPr="004102CA">
        <w:t>bezbednosnih</w:t>
      </w:r>
      <w:r w:rsidRPr="004102CA">
        <w:t xml:space="preserve"> zahteva </w:t>
      </w:r>
      <w:r w:rsidR="005B5D95" w:rsidRPr="004102CA">
        <w:t>s</w:t>
      </w:r>
      <w:r w:rsidRPr="004102CA">
        <w:t>provodi se u fazi d</w:t>
      </w:r>
      <w:r w:rsidR="005B5D95" w:rsidRPr="004102CA">
        <w:t>izajna i specifikacije bilo ko</w:t>
      </w:r>
      <w:r w:rsidRPr="004102CA">
        <w:t xml:space="preserve">g projekta razvoja PKSCA PKI </w:t>
      </w:r>
      <w:r w:rsidR="00B1553B" w:rsidRPr="004102CA">
        <w:t>s</w:t>
      </w:r>
      <w:r w:rsidR="005B5D95" w:rsidRPr="004102CA">
        <w:t>istema,</w:t>
      </w:r>
      <w:r w:rsidRPr="004102CA">
        <w:t xml:space="preserve"> kako bi se osiguralo da je sigurnost ug</w:t>
      </w:r>
      <w:r w:rsidR="005B5D95" w:rsidRPr="004102CA">
        <w:t>rađena u informacion</w:t>
      </w:r>
      <w:r w:rsidR="00334467" w:rsidRPr="004102CA">
        <w:t>e</w:t>
      </w:r>
      <w:r w:rsidRPr="004102CA">
        <w:t xml:space="preserve"> tehnologije u </w:t>
      </w:r>
      <w:r w:rsidR="005B5D95" w:rsidRPr="004102CA">
        <w:t xml:space="preserve">svim </w:t>
      </w:r>
      <w:r w:rsidRPr="004102CA">
        <w:t>PKSCA PKI</w:t>
      </w:r>
      <w:r w:rsidRPr="004102CA">
        <w:rPr>
          <w:spacing w:val="1"/>
        </w:rPr>
        <w:t xml:space="preserve"> </w:t>
      </w:r>
      <w:r w:rsidRPr="004102CA">
        <w:t>sistemima.</w:t>
      </w:r>
    </w:p>
    <w:p w:rsidR="00036CA2" w:rsidRPr="004102CA" w:rsidRDefault="00036CA2" w:rsidP="00B1553B">
      <w:pPr>
        <w:ind w:firstLine="391"/>
      </w:pPr>
      <w:r w:rsidRPr="004102CA">
        <w:t>Softver koji se koristi za pružanje usluge izdavanja ele</w:t>
      </w:r>
      <w:r w:rsidR="009E4B5A" w:rsidRPr="004102CA">
        <w:t>ktronskih vremenskih žigova poti</w:t>
      </w:r>
      <w:r w:rsidRPr="004102CA">
        <w:t xml:space="preserve">če iz pouzdanog izvora. Implementacija softvera u produkciji </w:t>
      </w:r>
      <w:r w:rsidR="009E4B5A" w:rsidRPr="004102CA">
        <w:t>s</w:t>
      </w:r>
      <w:r w:rsidRPr="004102CA">
        <w:t>provodi se u skladu s</w:t>
      </w:r>
      <w:r w:rsidR="009E4B5A" w:rsidRPr="004102CA">
        <w:t>a</w:t>
      </w:r>
      <w:r w:rsidRPr="004102CA">
        <w:t xml:space="preserve"> </w:t>
      </w:r>
      <w:r w:rsidR="00334467" w:rsidRPr="004102CA">
        <w:t xml:space="preserve">dokumentovanim </w:t>
      </w:r>
      <w:r w:rsidRPr="004102CA">
        <w:t>postupcima upravljanja promenama.</w:t>
      </w:r>
    </w:p>
    <w:p w:rsidR="00036CA2" w:rsidRPr="004102CA" w:rsidRDefault="00036CA2" w:rsidP="009E4B5A">
      <w:pPr>
        <w:ind w:firstLine="391"/>
      </w:pPr>
      <w:r w:rsidRPr="004102CA">
        <w:t>Plan za upravljanje konfiguracijom PKSCA PKI sistema sadrži jasan prikaz trenutnog stanja, popis dokumentacije nastal</w:t>
      </w:r>
      <w:r w:rsidR="009E4B5A" w:rsidRPr="004102CA">
        <w:t>e u sklopu izrade informacionog</w:t>
      </w:r>
      <w:r w:rsidRPr="004102CA">
        <w:t xml:space="preserve"> siste</w:t>
      </w:r>
      <w:r w:rsidR="009E4B5A" w:rsidRPr="004102CA">
        <w:t>ma, mere za osiguranje kvaliteta, proc</w:t>
      </w:r>
      <w:r w:rsidRPr="004102CA">
        <w:t xml:space="preserve">enu </w:t>
      </w:r>
      <w:r w:rsidR="009E4B5A" w:rsidRPr="004102CA">
        <w:t>rizika</w:t>
      </w:r>
      <w:r w:rsidRPr="004102CA">
        <w:t>, softverski dizajn, sistemski test i definicije kontrolnih mehanizama.</w:t>
      </w:r>
    </w:p>
    <w:p w:rsidR="00036CA2" w:rsidRPr="004102CA" w:rsidRDefault="00036CA2" w:rsidP="005B5D95">
      <w:pPr>
        <w:rPr>
          <w:sz w:val="20"/>
        </w:rPr>
      </w:pPr>
    </w:p>
    <w:p w:rsidR="00334467" w:rsidRPr="004102CA" w:rsidRDefault="00334467" w:rsidP="005B5D95">
      <w:pPr>
        <w:rPr>
          <w:sz w:val="20"/>
        </w:rPr>
      </w:pPr>
    </w:p>
    <w:p w:rsidR="00334467" w:rsidRPr="004102CA" w:rsidRDefault="00334467" w:rsidP="005B5D95">
      <w:pPr>
        <w:rPr>
          <w:sz w:val="20"/>
        </w:rPr>
      </w:pPr>
    </w:p>
    <w:p w:rsidR="00036CA2" w:rsidRPr="004102CA" w:rsidRDefault="00036CA2" w:rsidP="00530487">
      <w:pPr>
        <w:pStyle w:val="Heading3"/>
        <w:numPr>
          <w:ilvl w:val="2"/>
          <w:numId w:val="16"/>
        </w:numPr>
      </w:pPr>
      <w:bookmarkStart w:id="375" w:name="6.6.2._Kontrole_upravljanja_sigurnošću"/>
      <w:bookmarkStart w:id="376" w:name="_bookmark138"/>
      <w:bookmarkStart w:id="377" w:name="_Toc30252262"/>
      <w:bookmarkEnd w:id="375"/>
      <w:bookmarkEnd w:id="376"/>
      <w:r w:rsidRPr="004102CA">
        <w:lastRenderedPageBreak/>
        <w:t>Kontrole upravljanja</w:t>
      </w:r>
      <w:r w:rsidRPr="004102CA">
        <w:rPr>
          <w:spacing w:val="-3"/>
        </w:rPr>
        <w:t xml:space="preserve"> </w:t>
      </w:r>
      <w:r w:rsidR="00613669" w:rsidRPr="004102CA">
        <w:t>bezbednošću</w:t>
      </w:r>
      <w:bookmarkEnd w:id="377"/>
    </w:p>
    <w:p w:rsidR="00D56CCA" w:rsidRPr="004102CA" w:rsidRDefault="00D56CCA" w:rsidP="00D56CCA"/>
    <w:p w:rsidR="00036CA2" w:rsidRPr="004102CA" w:rsidRDefault="00036CA2" w:rsidP="00D56CCA">
      <w:pPr>
        <w:ind w:firstLine="391"/>
      </w:pPr>
      <w:r w:rsidRPr="004102CA">
        <w:t xml:space="preserve">PKSCA </w:t>
      </w:r>
      <w:r w:rsidR="00D56CCA" w:rsidRPr="004102CA">
        <w:t>s</w:t>
      </w:r>
      <w:r w:rsidR="00501F44" w:rsidRPr="004102CA">
        <w:t>provodi proveru svih d</w:t>
      </w:r>
      <w:r w:rsidRPr="004102CA">
        <w:t xml:space="preserve">elova sistema za izdavanje elektronskih vremenskih žigova u odnosu na </w:t>
      </w:r>
      <w:r w:rsidR="00501F44" w:rsidRPr="004102CA">
        <w:t>bezbednost</w:t>
      </w:r>
      <w:r w:rsidR="00613669" w:rsidRPr="004102CA">
        <w:t>, pouzdanost i kvalitet</w:t>
      </w:r>
      <w:r w:rsidRPr="004102CA">
        <w:t xml:space="preserve"> delovanja, a u skladu s</w:t>
      </w:r>
      <w:r w:rsidR="00613669" w:rsidRPr="004102CA">
        <w:t>a</w:t>
      </w:r>
      <w:r w:rsidRPr="004102CA">
        <w:t xml:space="preserve"> važećim propisima</w:t>
      </w:r>
      <w:r w:rsidR="00613669" w:rsidRPr="004102CA">
        <w:t>.</w:t>
      </w:r>
    </w:p>
    <w:p w:rsidR="00036CA2" w:rsidRPr="004102CA" w:rsidRDefault="00036CA2" w:rsidP="00613669">
      <w:pPr>
        <w:ind w:firstLine="391"/>
      </w:pPr>
      <w:r w:rsidRPr="004102CA">
        <w:t>U slučaju povrede sigurnosti PKSCA QTSA sistema ili gubitka njegovog integrite</w:t>
      </w:r>
      <w:r w:rsidR="00613669" w:rsidRPr="004102CA">
        <w:t>ta koji može imati značajan uti</w:t>
      </w:r>
      <w:r w:rsidRPr="004102CA">
        <w:t xml:space="preserve">caj na pružanje usluge </w:t>
      </w:r>
      <w:r w:rsidR="00613669" w:rsidRPr="004102CA">
        <w:t xml:space="preserve">od </w:t>
      </w:r>
      <w:r w:rsidRPr="004102CA">
        <w:t xml:space="preserve">poverenja ili na zaštitu </w:t>
      </w:r>
      <w:r w:rsidR="00613669" w:rsidRPr="004102CA">
        <w:t>ličnih</w:t>
      </w:r>
      <w:r w:rsidRPr="004102CA">
        <w:t xml:space="preserve"> podataka</w:t>
      </w:r>
      <w:r w:rsidR="00613669" w:rsidRPr="004102CA">
        <w:t>,</w:t>
      </w:r>
      <w:r w:rsidRPr="004102CA">
        <w:t xml:space="preserve"> PKSCA će u roku od 24 sata o istome obav</w:t>
      </w:r>
      <w:r w:rsidR="00613669" w:rsidRPr="004102CA">
        <w:t>ati</w:t>
      </w:r>
      <w:r w:rsidRPr="004102CA">
        <w:t xml:space="preserve"> </w:t>
      </w:r>
      <w:r w:rsidR="00613669" w:rsidRPr="004102CA">
        <w:t>nadležno centralno</w:t>
      </w:r>
      <w:r w:rsidRPr="004102CA">
        <w:t xml:space="preserve"> telo državne uprave kao telo nadležno za nadzor kvalifikovanih pružalaca usluga od poverenja</w:t>
      </w:r>
      <w:r w:rsidR="00613669" w:rsidRPr="004102CA">
        <w:t xml:space="preserve"> a</w:t>
      </w:r>
      <w:r w:rsidRPr="004102CA">
        <w:t xml:space="preserve"> prema potrebi, </w:t>
      </w:r>
      <w:r w:rsidR="00613669" w:rsidRPr="004102CA">
        <w:t xml:space="preserve">i </w:t>
      </w:r>
      <w:r w:rsidRPr="004102CA">
        <w:t>druga nadležna tela. U slučaju da gubitak inte</w:t>
      </w:r>
      <w:r w:rsidR="00613669" w:rsidRPr="004102CA">
        <w:t>griteta može imati negativni ui</w:t>
      </w:r>
      <w:r w:rsidRPr="004102CA">
        <w:t>ecaj na korisnike usluga od poverenja</w:t>
      </w:r>
      <w:r w:rsidR="00613669" w:rsidRPr="004102CA">
        <w:t>,</w:t>
      </w:r>
      <w:r w:rsidRPr="004102CA">
        <w:t xml:space="preserve"> PKSCA će o istome bez </w:t>
      </w:r>
      <w:r w:rsidR="00613669" w:rsidRPr="004102CA">
        <w:t>odlaganja</w:t>
      </w:r>
      <w:r w:rsidRPr="004102CA">
        <w:t xml:space="preserve"> </w:t>
      </w:r>
      <w:r w:rsidR="00613669" w:rsidRPr="004102CA">
        <w:t>obaveštavati sva</w:t>
      </w:r>
      <w:r w:rsidRPr="004102CA">
        <w:t xml:space="preserve"> </w:t>
      </w:r>
      <w:r w:rsidR="00334467" w:rsidRPr="004102CA">
        <w:t>p</w:t>
      </w:r>
      <w:r w:rsidR="00613669" w:rsidRPr="004102CA">
        <w:t>ravna i fizička lica</w:t>
      </w:r>
      <w:r w:rsidRPr="004102CA">
        <w:t xml:space="preserve"> na koje povreda sigurnosti može</w:t>
      </w:r>
      <w:r w:rsidRPr="004102CA">
        <w:rPr>
          <w:spacing w:val="-5"/>
        </w:rPr>
        <w:t xml:space="preserve"> </w:t>
      </w:r>
      <w:r w:rsidR="00613669" w:rsidRPr="004102CA">
        <w:t>uti</w:t>
      </w:r>
      <w:r w:rsidRPr="004102CA">
        <w:t>cati.</w:t>
      </w:r>
    </w:p>
    <w:p w:rsidR="00036CA2" w:rsidRPr="004102CA" w:rsidRDefault="00036CA2" w:rsidP="00036CA2">
      <w:pPr>
        <w:pStyle w:val="BodyText"/>
        <w:kinsoku w:val="0"/>
        <w:overflowPunct w:val="0"/>
        <w:spacing w:before="8"/>
        <w:rPr>
          <w:rFonts w:cs="Times New Roman"/>
          <w:sz w:val="20"/>
          <w:szCs w:val="20"/>
        </w:rPr>
      </w:pPr>
    </w:p>
    <w:p w:rsidR="00036CA2" w:rsidRPr="004102CA" w:rsidRDefault="00036CA2" w:rsidP="00530487">
      <w:pPr>
        <w:pStyle w:val="Heading3"/>
        <w:numPr>
          <w:ilvl w:val="2"/>
          <w:numId w:val="16"/>
        </w:numPr>
      </w:pPr>
      <w:bookmarkStart w:id="378" w:name="6.6.3._Sigurnosne_kontrole_životnog_cikl"/>
      <w:bookmarkStart w:id="379" w:name="_bookmark139"/>
      <w:bookmarkStart w:id="380" w:name="_Toc30252263"/>
      <w:bookmarkEnd w:id="378"/>
      <w:bookmarkEnd w:id="379"/>
      <w:r w:rsidRPr="004102CA">
        <w:t>Sigurnosne kontrole životnog</w:t>
      </w:r>
      <w:r w:rsidRPr="004102CA">
        <w:rPr>
          <w:spacing w:val="-1"/>
        </w:rPr>
        <w:t xml:space="preserve"> </w:t>
      </w:r>
      <w:r w:rsidRPr="004102CA">
        <w:t>ciklusa</w:t>
      </w:r>
      <w:bookmarkEnd w:id="380"/>
    </w:p>
    <w:p w:rsidR="000A3202" w:rsidRPr="004102CA" w:rsidRDefault="000A3202" w:rsidP="000A3202"/>
    <w:p w:rsidR="00036CA2" w:rsidRPr="004102CA" w:rsidRDefault="00036CA2" w:rsidP="000A3202">
      <w:pPr>
        <w:ind w:firstLine="391"/>
      </w:pPr>
      <w:r w:rsidRPr="004102CA">
        <w:t xml:space="preserve">PKSCA </w:t>
      </w:r>
      <w:r w:rsidR="000A3202" w:rsidRPr="004102CA">
        <w:t>s</w:t>
      </w:r>
      <w:r w:rsidRPr="004102CA">
        <w:t>provodi u</w:t>
      </w:r>
      <w:r w:rsidR="000A3202" w:rsidRPr="004102CA">
        <w:t>pravljanje promenama u sistemu,</w:t>
      </w:r>
      <w:r w:rsidRPr="004102CA">
        <w:t xml:space="preserve"> kako bi se promene i</w:t>
      </w:r>
      <w:r w:rsidR="000A3202" w:rsidRPr="004102CA">
        <w:t>zvodile iz opravdanog razloga i na kontrolisani i formalizovan</w:t>
      </w:r>
      <w:r w:rsidRPr="004102CA">
        <w:t xml:space="preserve"> način.</w:t>
      </w:r>
    </w:p>
    <w:p w:rsidR="00036CA2" w:rsidRPr="004102CA" w:rsidRDefault="00036CA2" w:rsidP="000A3202">
      <w:pPr>
        <w:ind w:firstLine="391"/>
      </w:pPr>
      <w:r w:rsidRPr="004102CA">
        <w:t xml:space="preserve">Integritet sistema za izdavanje elektronskih vremenskih žigova i informacija štiti se antivirusnom zaštitom i </w:t>
      </w:r>
      <w:r w:rsidR="000A3202" w:rsidRPr="004102CA">
        <w:t>upotrebom autorizovanog</w:t>
      </w:r>
      <w:r w:rsidRPr="004102CA">
        <w:t xml:space="preserve"> softvera.</w:t>
      </w:r>
    </w:p>
    <w:p w:rsidR="00036CA2" w:rsidRPr="004102CA" w:rsidRDefault="000A3202" w:rsidP="000A3202">
      <w:pPr>
        <w:ind w:firstLine="391"/>
      </w:pPr>
      <w:r w:rsidRPr="004102CA">
        <w:t>Sp</w:t>
      </w:r>
      <w:r w:rsidR="00036CA2" w:rsidRPr="004102CA">
        <w:t xml:space="preserve">rovodi se praćenje raspoloživih kapaciteta PKSCA PKI </w:t>
      </w:r>
      <w:r w:rsidRPr="004102CA">
        <w:t>Sistema, a</w:t>
      </w:r>
      <w:r w:rsidR="00036CA2" w:rsidRPr="004102CA">
        <w:t xml:space="preserve"> procenjuje</w:t>
      </w:r>
      <w:r w:rsidRPr="004102CA">
        <w:t xml:space="preserve"> se</w:t>
      </w:r>
      <w:r w:rsidR="00036CA2" w:rsidRPr="004102CA">
        <w:t xml:space="preserve"> </w:t>
      </w:r>
      <w:r w:rsidRPr="004102CA">
        <w:t>iskorišćenost</w:t>
      </w:r>
      <w:r w:rsidR="00036CA2" w:rsidRPr="004102CA">
        <w:t xml:space="preserve"> postojećih kapaciteta za buduće potrebe sistem</w:t>
      </w:r>
      <w:r w:rsidR="00334467" w:rsidRPr="004102CA">
        <w:t>a</w:t>
      </w:r>
      <w:r w:rsidRPr="004102CA">
        <w:t>,</w:t>
      </w:r>
      <w:r w:rsidR="00036CA2" w:rsidRPr="004102CA">
        <w:t xml:space="preserve"> kako bi se </w:t>
      </w:r>
      <w:r w:rsidRPr="004102CA">
        <w:t>pravovremeno</w:t>
      </w:r>
      <w:r w:rsidR="00036CA2" w:rsidRPr="004102CA">
        <w:t xml:space="preserve"> planiralo njihovo proširenje.</w:t>
      </w:r>
    </w:p>
    <w:p w:rsidR="00036CA2" w:rsidRPr="004102CA" w:rsidRDefault="00036CA2" w:rsidP="000A3202">
      <w:pPr>
        <w:rPr>
          <w:sz w:val="20"/>
        </w:rPr>
      </w:pPr>
    </w:p>
    <w:p w:rsidR="00036CA2" w:rsidRPr="004102CA" w:rsidRDefault="00036CA2" w:rsidP="00530487">
      <w:pPr>
        <w:pStyle w:val="Heading2"/>
        <w:keepNext w:val="0"/>
        <w:keepLines w:val="0"/>
        <w:widowControl w:val="0"/>
        <w:numPr>
          <w:ilvl w:val="1"/>
          <w:numId w:val="16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207" w:line="240" w:lineRule="auto"/>
        <w:jc w:val="left"/>
      </w:pPr>
      <w:bookmarkStart w:id="381" w:name="6.7._Provjera_mrežne_sigurnosti"/>
      <w:bookmarkStart w:id="382" w:name="_bookmark140"/>
      <w:bookmarkStart w:id="383" w:name="_Toc30252264"/>
      <w:bookmarkEnd w:id="381"/>
      <w:bookmarkEnd w:id="382"/>
      <w:r w:rsidRPr="004102CA">
        <w:t>Provera mrežne</w:t>
      </w:r>
      <w:r w:rsidRPr="004102CA">
        <w:rPr>
          <w:spacing w:val="1"/>
        </w:rPr>
        <w:t xml:space="preserve"> </w:t>
      </w:r>
      <w:r w:rsidR="00173CF1" w:rsidRPr="004102CA">
        <w:t>bezbednosti</w:t>
      </w:r>
      <w:bookmarkEnd w:id="383"/>
    </w:p>
    <w:p w:rsidR="00036CA2" w:rsidRPr="004102CA" w:rsidRDefault="00036CA2" w:rsidP="00036CA2">
      <w:pPr>
        <w:pStyle w:val="BodyText"/>
        <w:kinsoku w:val="0"/>
        <w:overflowPunct w:val="0"/>
        <w:spacing w:before="4"/>
        <w:rPr>
          <w:rFonts w:cs="Times New Roman"/>
          <w:b/>
          <w:bCs/>
          <w:szCs w:val="24"/>
        </w:rPr>
      </w:pPr>
    </w:p>
    <w:p w:rsidR="00036CA2" w:rsidRPr="004102CA" w:rsidRDefault="00036CA2" w:rsidP="00173CF1">
      <w:pPr>
        <w:ind w:firstLine="392"/>
      </w:pPr>
      <w:r w:rsidRPr="004102CA">
        <w:t xml:space="preserve">Sigurnost </w:t>
      </w:r>
      <w:r w:rsidR="00173CF1" w:rsidRPr="004102CA">
        <w:t>računarske mreže PKSCA</w:t>
      </w:r>
      <w:r w:rsidRPr="004102CA">
        <w:t xml:space="preserve"> sistema zasnovana je na konceptu </w:t>
      </w:r>
      <w:r w:rsidR="00173CF1" w:rsidRPr="004102CA">
        <w:t>podele</w:t>
      </w:r>
      <w:r w:rsidRPr="004102CA">
        <w:t xml:space="preserve"> mreže na mrežne zone različitih </w:t>
      </w:r>
      <w:r w:rsidR="00173CF1" w:rsidRPr="004102CA">
        <w:t>nivoa bezbednosti</w:t>
      </w:r>
      <w:r w:rsidRPr="004102CA">
        <w:t xml:space="preserve">. Mrežne zone </w:t>
      </w:r>
      <w:r w:rsidR="0012050E" w:rsidRPr="004102CA">
        <w:t>dele</w:t>
      </w:r>
      <w:r w:rsidRPr="004102CA">
        <w:t xml:space="preserve"> se </w:t>
      </w:r>
      <w:r w:rsidR="0012050E" w:rsidRPr="004102CA">
        <w:t>za</w:t>
      </w:r>
      <w:r w:rsidR="00334467" w:rsidRPr="004102CA">
        <w:t>š</w:t>
      </w:r>
      <w:r w:rsidR="0012050E" w:rsidRPr="004102CA">
        <w:t>titnim mehanizmima</w:t>
      </w:r>
      <w:r w:rsidRPr="004102CA">
        <w:t xml:space="preserve"> koji propuštaju samo </w:t>
      </w:r>
      <w:r w:rsidR="0012050E" w:rsidRPr="004102CA">
        <w:t>neophodan</w:t>
      </w:r>
      <w:r w:rsidRPr="004102CA">
        <w:t xml:space="preserve"> mrežni promet. Na sve sisteme locirane unutar jedne mrežne zone primenjuju se jednake sigurnosne mere.</w:t>
      </w:r>
    </w:p>
    <w:p w:rsidR="00036CA2" w:rsidRPr="004102CA" w:rsidRDefault="00036CA2" w:rsidP="00A736A0">
      <w:pPr>
        <w:ind w:firstLine="392"/>
      </w:pPr>
      <w:r w:rsidRPr="004102CA">
        <w:t xml:space="preserve">Pristup i komunikacija između zona je ograničen na </w:t>
      </w:r>
      <w:r w:rsidR="00334467" w:rsidRPr="004102CA">
        <w:t xml:space="preserve">autorizovano </w:t>
      </w:r>
      <w:r w:rsidRPr="004102CA">
        <w:t>osoblje s</w:t>
      </w:r>
      <w:r w:rsidR="00A736A0" w:rsidRPr="004102CA">
        <w:t>a</w:t>
      </w:r>
      <w:r w:rsidRPr="004102CA">
        <w:t xml:space="preserve"> poverljivim ulogama </w:t>
      </w:r>
      <w:r w:rsidR="00A736A0" w:rsidRPr="004102CA">
        <w:t>neophodnim</w:t>
      </w:r>
      <w:r w:rsidRPr="004102CA">
        <w:t xml:space="preserve"> za pružanje usluge. Nepotrebne komunikacije, </w:t>
      </w:r>
      <w:r w:rsidR="00A736A0" w:rsidRPr="004102CA">
        <w:t>nalozi</w:t>
      </w:r>
      <w:r w:rsidRPr="004102CA">
        <w:t>, portovi, protokoli i servisi su eksplicitno zabranjeni ili deaktivirani.</w:t>
      </w:r>
    </w:p>
    <w:p w:rsidR="00036CA2" w:rsidRPr="004102CA" w:rsidRDefault="00036CA2" w:rsidP="0055589D">
      <w:pPr>
        <w:ind w:firstLine="392"/>
      </w:pPr>
      <w:r w:rsidRPr="004102CA">
        <w:t xml:space="preserve">Interna </w:t>
      </w:r>
      <w:r w:rsidR="0055589D" w:rsidRPr="004102CA">
        <w:t>računarska mreža PKSCA</w:t>
      </w:r>
      <w:r w:rsidRPr="004102CA">
        <w:t xml:space="preserve"> zaštićena je od ne</w:t>
      </w:r>
      <w:r w:rsidR="00A10EE4" w:rsidRPr="004102CA">
        <w:t>ovlašće</w:t>
      </w:r>
      <w:r w:rsidR="000C47C1" w:rsidRPr="004102CA">
        <w:t>n</w:t>
      </w:r>
      <w:r w:rsidRPr="004102CA">
        <w:t>og pristu</w:t>
      </w:r>
      <w:r w:rsidR="0055589D" w:rsidRPr="004102CA">
        <w:t>pa, uključujući pristup k</w:t>
      </w:r>
      <w:r w:rsidRPr="004102CA">
        <w:t>orisnika i trećih strana.</w:t>
      </w:r>
    </w:p>
    <w:p w:rsidR="00036CA2" w:rsidRPr="004102CA" w:rsidRDefault="00036CA2" w:rsidP="0055589D">
      <w:pPr>
        <w:ind w:firstLine="392"/>
      </w:pPr>
      <w:r w:rsidRPr="004102CA">
        <w:t>Svi sistemi kritični za pružanje usluga od po</w:t>
      </w:r>
      <w:r w:rsidR="0055589D" w:rsidRPr="004102CA">
        <w:t>verenja smešteni su u PKSCA</w:t>
      </w:r>
      <w:r w:rsidRPr="004102CA">
        <w:t xml:space="preserve"> zaštićenom prostoru. PKSCA QTSA sistem </w:t>
      </w:r>
      <w:r w:rsidR="005F426D" w:rsidRPr="004102CA">
        <w:t>je sigurnosno podešen i ojačan</w:t>
      </w:r>
      <w:r w:rsidRPr="004102CA">
        <w:t>.</w:t>
      </w:r>
    </w:p>
    <w:p w:rsidR="00036CA2" w:rsidRPr="004102CA" w:rsidRDefault="00036CA2" w:rsidP="00036CA2">
      <w:pPr>
        <w:pStyle w:val="BodyText"/>
        <w:kinsoku w:val="0"/>
        <w:overflowPunct w:val="0"/>
        <w:spacing w:before="5"/>
        <w:rPr>
          <w:rFonts w:cs="Times New Roman"/>
          <w:sz w:val="31"/>
          <w:szCs w:val="31"/>
        </w:rPr>
      </w:pPr>
    </w:p>
    <w:p w:rsidR="00036CA2" w:rsidRPr="004102CA" w:rsidRDefault="00036CA2" w:rsidP="00530487">
      <w:pPr>
        <w:pStyle w:val="Heading2"/>
        <w:keepNext w:val="0"/>
        <w:keepLines w:val="0"/>
        <w:widowControl w:val="0"/>
        <w:numPr>
          <w:ilvl w:val="1"/>
          <w:numId w:val="16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1" w:line="240" w:lineRule="auto"/>
        <w:jc w:val="left"/>
      </w:pPr>
      <w:bookmarkStart w:id="384" w:name="6.8._Uporaba_vremenskog_žiga"/>
      <w:bookmarkStart w:id="385" w:name="_bookmark141"/>
      <w:bookmarkStart w:id="386" w:name="_Toc30252265"/>
      <w:bookmarkEnd w:id="384"/>
      <w:bookmarkEnd w:id="385"/>
      <w:r w:rsidRPr="004102CA">
        <w:t>Upotreba vremenskog žiga</w:t>
      </w:r>
      <w:bookmarkEnd w:id="386"/>
    </w:p>
    <w:p w:rsidR="00036CA2" w:rsidRPr="004102CA" w:rsidRDefault="00036CA2" w:rsidP="00036CA2">
      <w:pPr>
        <w:pStyle w:val="BodyText"/>
        <w:kinsoku w:val="0"/>
        <w:overflowPunct w:val="0"/>
        <w:spacing w:before="6"/>
        <w:rPr>
          <w:rFonts w:cs="Times New Roman"/>
          <w:b/>
          <w:bCs/>
          <w:szCs w:val="24"/>
        </w:rPr>
      </w:pPr>
    </w:p>
    <w:p w:rsidR="00036CA2" w:rsidRPr="004102CA" w:rsidRDefault="00E07EEA" w:rsidP="00FF459A">
      <w:pPr>
        <w:ind w:firstLine="392"/>
        <w:sectPr w:rsidR="00036CA2" w:rsidRPr="004102CA">
          <w:pgSz w:w="11910" w:h="16840"/>
          <w:pgMar w:top="1520" w:right="880" w:bottom="280" w:left="740" w:header="571" w:footer="0" w:gutter="0"/>
          <w:cols w:space="720"/>
          <w:noEndnote/>
        </w:sectPr>
      </w:pPr>
      <w:r w:rsidRPr="004102CA">
        <w:t>Vreme u PKSCA</w:t>
      </w:r>
      <w:r w:rsidR="00036CA2" w:rsidRPr="004102CA">
        <w:t xml:space="preserve"> sistemu usklađeno je s</w:t>
      </w:r>
      <w:r w:rsidRPr="004102CA">
        <w:t>a</w:t>
      </w:r>
      <w:r w:rsidR="00036CA2" w:rsidRPr="004102CA">
        <w:t xml:space="preserve"> UTC tačnim vremenom. </w:t>
      </w:r>
    </w:p>
    <w:p w:rsidR="00453057" w:rsidRPr="004102CA" w:rsidRDefault="00453057" w:rsidP="00453057">
      <w:pPr>
        <w:pStyle w:val="BodyText"/>
        <w:kinsoku w:val="0"/>
        <w:overflowPunct w:val="0"/>
        <w:spacing w:before="7"/>
        <w:rPr>
          <w:rFonts w:cs="Times New Roman"/>
          <w:sz w:val="25"/>
          <w:szCs w:val="25"/>
        </w:rPr>
      </w:pPr>
    </w:p>
    <w:p w:rsidR="00453057" w:rsidRPr="004102CA" w:rsidRDefault="00453057" w:rsidP="00530487">
      <w:pPr>
        <w:pStyle w:val="Heading1"/>
        <w:keepNext w:val="0"/>
        <w:keepLines w:val="0"/>
        <w:widowControl w:val="0"/>
        <w:numPr>
          <w:ilvl w:val="0"/>
          <w:numId w:val="2"/>
        </w:numPr>
        <w:tabs>
          <w:tab w:val="left" w:pos="753"/>
        </w:tabs>
        <w:kinsoku w:val="0"/>
        <w:overflowPunct w:val="0"/>
        <w:autoSpaceDE w:val="0"/>
        <w:autoSpaceDN w:val="0"/>
        <w:adjustRightInd w:val="0"/>
        <w:spacing w:before="91"/>
        <w:ind w:left="392" w:right="733" w:firstLine="0"/>
        <w:jc w:val="left"/>
      </w:pPr>
      <w:bookmarkStart w:id="387" w:name="7._SADRŽAJ_CERTIFIKATA,_LISTA_OPOZVANIH_"/>
      <w:bookmarkStart w:id="388" w:name="_bookmark142"/>
      <w:bookmarkStart w:id="389" w:name="_Toc30252266"/>
      <w:bookmarkEnd w:id="387"/>
      <w:bookmarkEnd w:id="388"/>
      <w:r w:rsidRPr="004102CA">
        <w:t xml:space="preserve">SADRŽAJ </w:t>
      </w:r>
      <w:r w:rsidRPr="004102CA">
        <w:rPr>
          <w:spacing w:val="-5"/>
        </w:rPr>
        <w:t xml:space="preserve">SERTIFIKATA, </w:t>
      </w:r>
      <w:r w:rsidRPr="004102CA">
        <w:rPr>
          <w:spacing w:val="-4"/>
        </w:rPr>
        <w:t xml:space="preserve">LISTA </w:t>
      </w:r>
      <w:r w:rsidRPr="004102CA">
        <w:rPr>
          <w:spacing w:val="-3"/>
        </w:rPr>
        <w:t xml:space="preserve">OPOZVANIH </w:t>
      </w:r>
      <w:r w:rsidRPr="004102CA">
        <w:rPr>
          <w:spacing w:val="-5"/>
        </w:rPr>
        <w:t xml:space="preserve">SERTIFIKATA </w:t>
      </w:r>
      <w:r w:rsidRPr="004102CA">
        <w:t>I OCSP PROFILI</w:t>
      </w:r>
      <w:bookmarkEnd w:id="389"/>
    </w:p>
    <w:p w:rsidR="00453057" w:rsidRPr="004102CA" w:rsidRDefault="00453057" w:rsidP="00453057">
      <w:pPr>
        <w:pStyle w:val="BodyText"/>
        <w:kinsoku w:val="0"/>
        <w:overflowPunct w:val="0"/>
        <w:rPr>
          <w:rFonts w:cs="Times New Roman"/>
          <w:b/>
          <w:bCs/>
          <w:sz w:val="42"/>
          <w:szCs w:val="42"/>
        </w:rPr>
      </w:pPr>
    </w:p>
    <w:p w:rsidR="00453057" w:rsidRPr="004102CA" w:rsidRDefault="00453057" w:rsidP="00530487">
      <w:pPr>
        <w:pStyle w:val="Heading2"/>
        <w:keepNext w:val="0"/>
        <w:keepLines w:val="0"/>
        <w:widowControl w:val="0"/>
        <w:numPr>
          <w:ilvl w:val="1"/>
          <w:numId w:val="2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0" w:line="240" w:lineRule="auto"/>
        <w:jc w:val="left"/>
      </w:pPr>
      <w:bookmarkStart w:id="390" w:name="7.1._Profil_certifikata_Fina_QTSA_2017"/>
      <w:bookmarkStart w:id="391" w:name="_bookmark143"/>
      <w:bookmarkStart w:id="392" w:name="_Toc30252267"/>
      <w:bookmarkEnd w:id="390"/>
      <w:bookmarkEnd w:id="391"/>
      <w:r w:rsidRPr="004102CA">
        <w:t>Profil sertifikata PKSCA QTSA</w:t>
      </w:r>
      <w:bookmarkEnd w:id="392"/>
    </w:p>
    <w:p w:rsidR="00453057" w:rsidRPr="004102CA" w:rsidRDefault="00453057" w:rsidP="00453057">
      <w:pPr>
        <w:pStyle w:val="BodyText"/>
        <w:kinsoku w:val="0"/>
        <w:overflowPunct w:val="0"/>
        <w:spacing w:before="4"/>
        <w:rPr>
          <w:rFonts w:cs="Times New Roman"/>
          <w:b/>
          <w:bCs/>
          <w:szCs w:val="24"/>
        </w:rPr>
      </w:pPr>
    </w:p>
    <w:p w:rsidR="00453057" w:rsidRPr="004102CA" w:rsidRDefault="00453057" w:rsidP="00453057">
      <w:pPr>
        <w:ind w:firstLine="392"/>
      </w:pPr>
      <w:r w:rsidRPr="004102CA">
        <w:t>Profil sertifikata za PKSCA QTSA sistem usklađen je sa standardima EN 319 411-2 i ETSI EN 319 422.</w:t>
      </w:r>
    </w:p>
    <w:p w:rsidR="00453057" w:rsidRPr="004102CA" w:rsidRDefault="00453057" w:rsidP="004102CA">
      <w:pPr>
        <w:ind w:firstLine="392"/>
        <w:rPr>
          <w:rFonts w:eastAsiaTheme="minorEastAsia"/>
        </w:rPr>
      </w:pPr>
      <w:r w:rsidRPr="004102CA">
        <w:t>Sertifikat za PKSCA QTSA servis izdaje PKSCA sertifikaciono telo (CA): PKSCA CLOUD.</w:t>
      </w:r>
      <w:bookmarkStart w:id="393" w:name="7.1.1._Broj(evi)_verzije"/>
      <w:bookmarkStart w:id="394" w:name="_bookmark144"/>
      <w:bookmarkEnd w:id="393"/>
      <w:bookmarkEnd w:id="394"/>
    </w:p>
    <w:p w:rsidR="00453057" w:rsidRPr="004102CA" w:rsidRDefault="00453057" w:rsidP="00453057">
      <w:pPr>
        <w:pStyle w:val="Heading3"/>
      </w:pPr>
      <w:bookmarkStart w:id="395" w:name="_Toc30252268"/>
      <w:r w:rsidRPr="004102CA">
        <w:t>7.1.1. Broj(evi) verzije</w:t>
      </w:r>
      <w:bookmarkEnd w:id="395"/>
    </w:p>
    <w:p w:rsidR="00453057" w:rsidRPr="004102CA" w:rsidRDefault="00453057" w:rsidP="00453057"/>
    <w:p w:rsidR="00453057" w:rsidRPr="004102CA" w:rsidRDefault="00453057" w:rsidP="004102CA">
      <w:r w:rsidRPr="004102CA">
        <w:t>Sertifikati su u skladu sa verzijom 3 prema X.509 specifikaciji.</w:t>
      </w:r>
    </w:p>
    <w:p w:rsidR="00453057" w:rsidRPr="004102CA" w:rsidRDefault="00453057" w:rsidP="00453057">
      <w:pPr>
        <w:pStyle w:val="Heading3"/>
      </w:pPr>
      <w:bookmarkStart w:id="396" w:name="7.1.2._Ekstenzije_certifikata"/>
      <w:bookmarkStart w:id="397" w:name="_bookmark145"/>
      <w:bookmarkStart w:id="398" w:name="_Toc30252269"/>
      <w:bookmarkEnd w:id="396"/>
      <w:bookmarkEnd w:id="397"/>
      <w:r w:rsidRPr="004102CA">
        <w:t>7.1.2. Ekstenzije</w:t>
      </w:r>
      <w:r w:rsidRPr="004102CA">
        <w:rPr>
          <w:spacing w:val="-1"/>
        </w:rPr>
        <w:t xml:space="preserve"> </w:t>
      </w:r>
      <w:r w:rsidRPr="004102CA">
        <w:t>sertifikata</w:t>
      </w:r>
      <w:bookmarkEnd w:id="398"/>
    </w:p>
    <w:p w:rsidR="00453057" w:rsidRPr="004102CA" w:rsidRDefault="00453057" w:rsidP="00453057"/>
    <w:p w:rsidR="00453057" w:rsidRPr="004102CA" w:rsidRDefault="00453057" w:rsidP="00453057">
      <w:pPr>
        <w:rPr>
          <w:color w:val="0000FF"/>
        </w:rPr>
      </w:pPr>
      <w:r w:rsidRPr="004102CA">
        <w:t>Dokument sa opisom profila sertifikata dostupan je na internet stranicama PKSCA QTSA repozitoriuma iz tačke 2.2. ovih Praktičnih pravila</w:t>
      </w:r>
      <w:r w:rsidR="00344F02" w:rsidRPr="004102CA">
        <w:rPr>
          <w:color w:val="0000FF"/>
        </w:rPr>
        <w:t>.</w:t>
      </w:r>
    </w:p>
    <w:p w:rsidR="00453057" w:rsidRPr="004102CA" w:rsidRDefault="00453057" w:rsidP="00453057">
      <w:pPr>
        <w:pStyle w:val="BodyText"/>
        <w:kinsoku w:val="0"/>
        <w:overflowPunct w:val="0"/>
        <w:spacing w:before="7"/>
        <w:rPr>
          <w:rFonts w:cs="Times New Roman"/>
          <w:sz w:val="20"/>
          <w:szCs w:val="20"/>
        </w:rPr>
      </w:pPr>
    </w:p>
    <w:p w:rsidR="00453057" w:rsidRPr="004102CA" w:rsidRDefault="00453057" w:rsidP="00453057">
      <w:pPr>
        <w:pStyle w:val="Heading3"/>
      </w:pPr>
      <w:bookmarkStart w:id="399" w:name="7.1.3._Identifikator_objekta_(OID)_algor"/>
      <w:bookmarkStart w:id="400" w:name="_bookmark146"/>
      <w:bookmarkStart w:id="401" w:name="_Toc30252270"/>
      <w:bookmarkEnd w:id="399"/>
      <w:bookmarkEnd w:id="400"/>
      <w:r w:rsidRPr="004102CA">
        <w:t>7.1.3. Identifikator objekta (OID)</w:t>
      </w:r>
      <w:r w:rsidRPr="004102CA">
        <w:rPr>
          <w:spacing w:val="-2"/>
        </w:rPr>
        <w:t xml:space="preserve"> </w:t>
      </w:r>
      <w:r w:rsidRPr="004102CA">
        <w:t>algoritama</w:t>
      </w:r>
      <w:bookmarkEnd w:id="401"/>
    </w:p>
    <w:p w:rsidR="00453057" w:rsidRPr="004102CA" w:rsidRDefault="00453057" w:rsidP="00453057"/>
    <w:p w:rsidR="00453057" w:rsidRPr="004102CA" w:rsidRDefault="00453057" w:rsidP="00453057">
      <w:pPr>
        <w:ind w:firstLine="720"/>
      </w:pPr>
      <w:r w:rsidRPr="004102CA">
        <w:t>Algoritmi sa pripadajućim OID identifikatorima za sertifikat PKSCA QTSA sistema prikazani su u Tab</w:t>
      </w:r>
      <w:r w:rsidR="00AF6BE1">
        <w:t>eli 4</w:t>
      </w:r>
      <w:r w:rsidRPr="004102CA">
        <w:t>.</w:t>
      </w:r>
    </w:p>
    <w:p w:rsidR="00453057" w:rsidRPr="004102CA" w:rsidRDefault="00453057" w:rsidP="00453057">
      <w:pPr>
        <w:pStyle w:val="BodyText"/>
        <w:kinsoku w:val="0"/>
        <w:overflowPunct w:val="0"/>
        <w:rPr>
          <w:rFonts w:cs="Times New Roman"/>
          <w:sz w:val="20"/>
          <w:szCs w:val="20"/>
        </w:rPr>
      </w:pPr>
    </w:p>
    <w:p w:rsidR="00453057" w:rsidRPr="004102CA" w:rsidRDefault="00453057" w:rsidP="00453057">
      <w:pPr>
        <w:pStyle w:val="BodyText"/>
        <w:kinsoku w:val="0"/>
        <w:overflowPunct w:val="0"/>
        <w:spacing w:before="11"/>
        <w:rPr>
          <w:rFonts w:cs="Times New Roman"/>
          <w:sz w:val="15"/>
          <w:szCs w:val="15"/>
        </w:rPr>
      </w:pPr>
    </w:p>
    <w:tbl>
      <w:tblPr>
        <w:tblW w:w="0" w:type="auto"/>
        <w:tblInd w:w="17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0"/>
        <w:gridCol w:w="3310"/>
      </w:tblGrid>
      <w:tr w:rsidR="00453057" w:rsidRPr="004102CA" w:rsidTr="006025EE">
        <w:trPr>
          <w:trHeight w:val="395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25A"/>
          </w:tcPr>
          <w:p w:rsidR="00453057" w:rsidRPr="004102CA" w:rsidRDefault="00453057" w:rsidP="006025EE">
            <w:pPr>
              <w:pStyle w:val="TableParagraph"/>
              <w:kinsoku w:val="0"/>
              <w:overflowPunct w:val="0"/>
              <w:spacing w:before="64"/>
              <w:ind w:left="1317" w:right="1309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102CA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Algoritam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25A"/>
          </w:tcPr>
          <w:p w:rsidR="00453057" w:rsidRPr="004102CA" w:rsidRDefault="00453057" w:rsidP="006025EE">
            <w:pPr>
              <w:pStyle w:val="TableParagraph"/>
              <w:kinsoku w:val="0"/>
              <w:overflowPunct w:val="0"/>
              <w:spacing w:before="64"/>
              <w:ind w:left="1457" w:right="1447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102CA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OID</w:t>
            </w:r>
          </w:p>
        </w:tc>
      </w:tr>
      <w:tr w:rsidR="00453057" w:rsidRPr="004102CA" w:rsidTr="006025EE">
        <w:trPr>
          <w:trHeight w:val="397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057" w:rsidRPr="004102CA" w:rsidRDefault="00453057" w:rsidP="006025EE">
            <w:pPr>
              <w:pStyle w:val="TableParagraph"/>
              <w:kinsoku w:val="0"/>
              <w:overflowPunct w:val="0"/>
              <w:spacing w:before="66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4102CA">
              <w:rPr>
                <w:rFonts w:ascii="Times New Roman" w:hAnsi="Times New Roman" w:cs="Times New Roman"/>
                <w:sz w:val="20"/>
                <w:szCs w:val="20"/>
              </w:rPr>
              <w:t>sha256WithRSAEncryption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057" w:rsidRPr="004102CA" w:rsidRDefault="00453057" w:rsidP="006025EE">
            <w:pPr>
              <w:pStyle w:val="TableParagraph"/>
              <w:kinsoku w:val="0"/>
              <w:overflowPunct w:val="0"/>
              <w:spacing w:before="66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4102CA">
              <w:rPr>
                <w:rFonts w:ascii="Times New Roman" w:hAnsi="Times New Roman" w:cs="Times New Roman"/>
                <w:sz w:val="20"/>
                <w:szCs w:val="20"/>
              </w:rPr>
              <w:t>1.2.840.113549.1.1.11</w:t>
            </w:r>
          </w:p>
        </w:tc>
      </w:tr>
      <w:tr w:rsidR="00453057" w:rsidRPr="004102CA" w:rsidTr="006025EE">
        <w:trPr>
          <w:trHeight w:val="398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057" w:rsidRPr="004102CA" w:rsidRDefault="00453057" w:rsidP="006025EE">
            <w:pPr>
              <w:pStyle w:val="TableParagraph"/>
              <w:kinsoku w:val="0"/>
              <w:overflowPunct w:val="0"/>
              <w:spacing w:before="66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4102CA">
              <w:rPr>
                <w:rFonts w:ascii="Times New Roman" w:hAnsi="Times New Roman" w:cs="Times New Roman"/>
                <w:sz w:val="20"/>
                <w:szCs w:val="20"/>
              </w:rPr>
              <w:t>rsaEncryption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057" w:rsidRPr="004102CA" w:rsidRDefault="00453057" w:rsidP="006025EE">
            <w:pPr>
              <w:pStyle w:val="TableParagraph"/>
              <w:kinsoku w:val="0"/>
              <w:overflowPunct w:val="0"/>
              <w:spacing w:before="66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4102CA">
              <w:rPr>
                <w:rFonts w:ascii="Times New Roman" w:hAnsi="Times New Roman" w:cs="Times New Roman"/>
                <w:sz w:val="20"/>
                <w:szCs w:val="20"/>
              </w:rPr>
              <w:t>1.2.840.113549.1.1.1</w:t>
            </w:r>
          </w:p>
        </w:tc>
      </w:tr>
    </w:tbl>
    <w:p w:rsidR="00453057" w:rsidRPr="004102CA" w:rsidRDefault="00453057" w:rsidP="00453057">
      <w:pPr>
        <w:pStyle w:val="BodyText"/>
        <w:kinsoku w:val="0"/>
        <w:overflowPunct w:val="0"/>
        <w:spacing w:before="117"/>
        <w:ind w:left="1813" w:right="3002"/>
        <w:jc w:val="center"/>
        <w:rPr>
          <w:rFonts w:cs="Times New Roman"/>
          <w:b/>
          <w:bCs/>
          <w:i/>
          <w:iCs/>
          <w:sz w:val="20"/>
          <w:szCs w:val="20"/>
        </w:rPr>
      </w:pPr>
      <w:r w:rsidRPr="004102CA">
        <w:rPr>
          <w:rFonts w:cs="Times New Roman"/>
          <w:b/>
          <w:bCs/>
          <w:i/>
          <w:iCs/>
          <w:sz w:val="20"/>
          <w:szCs w:val="20"/>
        </w:rPr>
        <w:t>Tab</w:t>
      </w:r>
      <w:r w:rsidR="00AF6BE1">
        <w:rPr>
          <w:rFonts w:cs="Times New Roman"/>
          <w:b/>
          <w:bCs/>
          <w:i/>
          <w:iCs/>
          <w:sz w:val="20"/>
          <w:szCs w:val="20"/>
        </w:rPr>
        <w:t>ela 4</w:t>
      </w:r>
      <w:r w:rsidRPr="004102CA">
        <w:rPr>
          <w:rFonts w:cs="Times New Roman"/>
          <w:b/>
          <w:bCs/>
          <w:i/>
          <w:iCs/>
          <w:sz w:val="20"/>
          <w:szCs w:val="20"/>
        </w:rPr>
        <w:t>. Algoritmi s pripadajućim OID identifikatorima</w:t>
      </w:r>
    </w:p>
    <w:p w:rsidR="00453057" w:rsidRPr="004102CA" w:rsidRDefault="00453057" w:rsidP="00453057">
      <w:pPr>
        <w:pStyle w:val="BodyText"/>
        <w:kinsoku w:val="0"/>
        <w:overflowPunct w:val="0"/>
        <w:spacing w:before="8"/>
        <w:rPr>
          <w:rFonts w:cs="Times New Roman"/>
          <w:b/>
          <w:bCs/>
          <w:i/>
          <w:iCs/>
          <w:sz w:val="20"/>
          <w:szCs w:val="20"/>
        </w:rPr>
      </w:pPr>
    </w:p>
    <w:p w:rsidR="00453057" w:rsidRPr="004102CA" w:rsidRDefault="00453057" w:rsidP="00453057">
      <w:pPr>
        <w:pStyle w:val="Heading3"/>
      </w:pPr>
      <w:bookmarkStart w:id="402" w:name="7.1.4._Oblici_naziva"/>
      <w:bookmarkStart w:id="403" w:name="_bookmark147"/>
      <w:bookmarkStart w:id="404" w:name="_Toc30252271"/>
      <w:bookmarkEnd w:id="402"/>
      <w:bookmarkEnd w:id="403"/>
      <w:r w:rsidRPr="004102CA">
        <w:t>7.1.4. Oblici</w:t>
      </w:r>
      <w:r w:rsidRPr="004102CA">
        <w:rPr>
          <w:spacing w:val="-2"/>
        </w:rPr>
        <w:t xml:space="preserve"> </w:t>
      </w:r>
      <w:r w:rsidRPr="004102CA">
        <w:t>naziva</w:t>
      </w:r>
      <w:bookmarkEnd w:id="404"/>
    </w:p>
    <w:p w:rsidR="00453057" w:rsidRPr="004102CA" w:rsidRDefault="00453057" w:rsidP="00453057">
      <w:pPr>
        <w:pStyle w:val="BodyText"/>
        <w:kinsoku w:val="0"/>
        <w:overflowPunct w:val="0"/>
        <w:spacing w:before="160"/>
        <w:ind w:left="392"/>
        <w:rPr>
          <w:rFonts w:cs="Times New Roman"/>
        </w:rPr>
      </w:pPr>
      <w:r w:rsidRPr="004102CA">
        <w:rPr>
          <w:rFonts w:cs="Times New Roman"/>
        </w:rPr>
        <w:t xml:space="preserve">Oblici naziva za polje </w:t>
      </w:r>
      <w:r w:rsidRPr="004102CA">
        <w:rPr>
          <w:rFonts w:cs="Times New Roman"/>
          <w:i/>
          <w:iCs/>
        </w:rPr>
        <w:t xml:space="preserve">Subject </w:t>
      </w:r>
      <w:r w:rsidRPr="004102CA">
        <w:rPr>
          <w:rFonts w:cs="Times New Roman"/>
        </w:rPr>
        <w:t>u sertifikatu PKSCA QTSA sistema:</w:t>
      </w:r>
    </w:p>
    <w:p w:rsidR="00453057" w:rsidRPr="004102CA" w:rsidRDefault="00453057" w:rsidP="00453057">
      <w:pPr>
        <w:pStyle w:val="BodyText"/>
        <w:kinsoku w:val="0"/>
        <w:overflowPunct w:val="0"/>
        <w:spacing w:before="1"/>
        <w:rPr>
          <w:rFonts w:cs="Times New Roman"/>
          <w:sz w:val="15"/>
          <w:szCs w:val="15"/>
        </w:rPr>
      </w:pPr>
    </w:p>
    <w:tbl>
      <w:tblPr>
        <w:tblW w:w="0" w:type="auto"/>
        <w:tblInd w:w="1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9"/>
        <w:gridCol w:w="5141"/>
      </w:tblGrid>
      <w:tr w:rsidR="00453057" w:rsidRPr="004102CA" w:rsidTr="006025EE">
        <w:trPr>
          <w:trHeight w:val="315"/>
        </w:trPr>
        <w:tc>
          <w:tcPr>
            <w:tcW w:w="26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53057" w:rsidRPr="004102CA" w:rsidRDefault="00453057" w:rsidP="006025EE">
            <w:pPr>
              <w:pStyle w:val="TableParagraph"/>
              <w:kinsoku w:val="0"/>
              <w:overflowPunct w:val="0"/>
              <w:spacing w:line="247" w:lineRule="exact"/>
              <w:ind w:left="200"/>
              <w:rPr>
                <w:rFonts w:ascii="Times New Roman" w:hAnsi="Times New Roman" w:cs="Times New Roman"/>
                <w:sz w:val="22"/>
                <w:szCs w:val="22"/>
              </w:rPr>
            </w:pPr>
            <w:r w:rsidRPr="004102CA">
              <w:rPr>
                <w:rFonts w:ascii="Times New Roman" w:hAnsi="Times New Roman" w:cs="Times New Roman"/>
                <w:sz w:val="22"/>
                <w:szCs w:val="22"/>
              </w:rPr>
              <w:t>commonName (CN)</w:t>
            </w:r>
          </w:p>
        </w:tc>
        <w:tc>
          <w:tcPr>
            <w:tcW w:w="51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53057" w:rsidRPr="004102CA" w:rsidRDefault="00453057" w:rsidP="00FF459A">
            <w:pPr>
              <w:pStyle w:val="TableParagraph"/>
              <w:kinsoku w:val="0"/>
              <w:overflowPunct w:val="0"/>
              <w:spacing w:line="247" w:lineRule="exact"/>
              <w:ind w:left="297"/>
              <w:rPr>
                <w:rFonts w:ascii="Times New Roman" w:hAnsi="Times New Roman" w:cs="Times New Roman"/>
                <w:sz w:val="22"/>
                <w:szCs w:val="22"/>
              </w:rPr>
            </w:pPr>
            <w:r w:rsidRPr="004102CA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="00FF459A" w:rsidRPr="004102CA">
              <w:rPr>
                <w:rFonts w:ascii="Times New Roman" w:hAnsi="Times New Roman" w:cs="Times New Roman"/>
                <w:sz w:val="22"/>
                <w:szCs w:val="22"/>
              </w:rPr>
              <w:t>ime Stamp</w:t>
            </w:r>
            <w:r w:rsidRPr="004102C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F459A" w:rsidRPr="004102CA">
              <w:rPr>
                <w:rFonts w:ascii="Times New Roman" w:hAnsi="Times New Roman" w:cs="Times New Roman"/>
                <w:sz w:val="22"/>
                <w:szCs w:val="22"/>
              </w:rPr>
              <w:t>server</w:t>
            </w:r>
          </w:p>
        </w:tc>
      </w:tr>
      <w:tr w:rsidR="00453057" w:rsidRPr="004102CA" w:rsidTr="006025EE">
        <w:trPr>
          <w:trHeight w:val="382"/>
        </w:trPr>
        <w:tc>
          <w:tcPr>
            <w:tcW w:w="26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53057" w:rsidRPr="004102CA" w:rsidRDefault="00453057" w:rsidP="004102CA">
            <w:pPr>
              <w:pStyle w:val="TableParagraph"/>
              <w:kinsoku w:val="0"/>
              <w:overflowPunct w:val="0"/>
              <w:spacing w:line="247" w:lineRule="exact"/>
              <w:ind w:left="200"/>
              <w:rPr>
                <w:rFonts w:ascii="Times New Roman" w:hAnsi="Times New Roman" w:cs="Times New Roman"/>
                <w:sz w:val="22"/>
                <w:szCs w:val="22"/>
              </w:rPr>
            </w:pPr>
            <w:r w:rsidRPr="004102CA">
              <w:rPr>
                <w:rFonts w:ascii="Times New Roman" w:hAnsi="Times New Roman" w:cs="Times New Roman"/>
                <w:sz w:val="22"/>
                <w:szCs w:val="22"/>
              </w:rPr>
              <w:t>organization</w:t>
            </w:r>
            <w:r w:rsidR="00FF459A" w:rsidRPr="004102CA">
              <w:rPr>
                <w:rFonts w:ascii="Times New Roman" w:hAnsi="Times New Roman" w:cs="Times New Roman"/>
                <w:sz w:val="22"/>
                <w:szCs w:val="22"/>
              </w:rPr>
              <w:t>Unit</w:t>
            </w:r>
          </w:p>
        </w:tc>
        <w:tc>
          <w:tcPr>
            <w:tcW w:w="51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53057" w:rsidRPr="004102CA" w:rsidRDefault="00FF459A" w:rsidP="004102CA">
            <w:pPr>
              <w:pStyle w:val="TableParagraph"/>
              <w:kinsoku w:val="0"/>
              <w:overflowPunct w:val="0"/>
              <w:spacing w:line="247" w:lineRule="exact"/>
              <w:ind w:left="200"/>
              <w:rPr>
                <w:rFonts w:ascii="Times New Roman" w:hAnsi="Times New Roman" w:cs="Times New Roman"/>
                <w:sz w:val="22"/>
                <w:szCs w:val="22"/>
              </w:rPr>
            </w:pPr>
            <w:r w:rsidRPr="004102CA">
              <w:rPr>
                <w:rFonts w:ascii="Times New Roman" w:hAnsi="Times New Roman" w:cs="Times New Roman"/>
                <w:sz w:val="22"/>
                <w:szCs w:val="22"/>
              </w:rPr>
              <w:t>PKS CA</w:t>
            </w:r>
          </w:p>
        </w:tc>
      </w:tr>
      <w:tr w:rsidR="00453057" w:rsidRPr="004102CA" w:rsidTr="006025EE">
        <w:trPr>
          <w:trHeight w:val="382"/>
        </w:trPr>
        <w:tc>
          <w:tcPr>
            <w:tcW w:w="26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53057" w:rsidRPr="004102CA" w:rsidRDefault="00453057" w:rsidP="004102CA">
            <w:pPr>
              <w:pStyle w:val="TableParagraph"/>
              <w:kinsoku w:val="0"/>
              <w:overflowPunct w:val="0"/>
              <w:spacing w:line="247" w:lineRule="exact"/>
              <w:ind w:left="200"/>
              <w:rPr>
                <w:rFonts w:ascii="Times New Roman" w:hAnsi="Times New Roman" w:cs="Times New Roman"/>
                <w:sz w:val="22"/>
                <w:szCs w:val="22"/>
              </w:rPr>
            </w:pPr>
            <w:r w:rsidRPr="004102CA">
              <w:rPr>
                <w:rFonts w:ascii="Times New Roman" w:hAnsi="Times New Roman" w:cs="Times New Roman"/>
                <w:sz w:val="22"/>
                <w:szCs w:val="22"/>
              </w:rPr>
              <w:t>organizationName (O)</w:t>
            </w:r>
          </w:p>
        </w:tc>
        <w:tc>
          <w:tcPr>
            <w:tcW w:w="51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F459A" w:rsidRPr="004102CA" w:rsidRDefault="00FF459A" w:rsidP="004102CA">
            <w:pPr>
              <w:pStyle w:val="TableParagraph"/>
              <w:kinsoku w:val="0"/>
              <w:overflowPunct w:val="0"/>
              <w:spacing w:line="247" w:lineRule="exact"/>
              <w:ind w:left="200"/>
              <w:rPr>
                <w:rFonts w:ascii="Times New Roman" w:hAnsi="Times New Roman" w:cs="Times New Roman"/>
                <w:sz w:val="22"/>
                <w:szCs w:val="22"/>
              </w:rPr>
            </w:pPr>
            <w:r w:rsidRPr="004102CA">
              <w:rPr>
                <w:rFonts w:ascii="Times New Roman" w:hAnsi="Times New Roman" w:cs="Times New Roman"/>
                <w:sz w:val="22"/>
                <w:szCs w:val="22"/>
              </w:rPr>
              <w:t>Privredna komora Srbije</w:t>
            </w:r>
          </w:p>
          <w:p w:rsidR="00453057" w:rsidRPr="004102CA" w:rsidRDefault="00453057" w:rsidP="004102CA">
            <w:pPr>
              <w:pStyle w:val="TableParagraph"/>
              <w:kinsoku w:val="0"/>
              <w:overflowPunct w:val="0"/>
              <w:spacing w:line="247" w:lineRule="exact"/>
              <w:ind w:left="2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3057" w:rsidRPr="004102CA" w:rsidTr="006025EE">
        <w:trPr>
          <w:trHeight w:val="315"/>
        </w:trPr>
        <w:tc>
          <w:tcPr>
            <w:tcW w:w="26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53057" w:rsidRPr="004102CA" w:rsidRDefault="00453057" w:rsidP="004102CA">
            <w:pPr>
              <w:pStyle w:val="TableParagraph"/>
              <w:kinsoku w:val="0"/>
              <w:overflowPunct w:val="0"/>
              <w:spacing w:line="247" w:lineRule="exact"/>
              <w:ind w:left="200"/>
              <w:rPr>
                <w:rFonts w:ascii="Times New Roman" w:hAnsi="Times New Roman" w:cs="Times New Roman"/>
                <w:sz w:val="22"/>
                <w:szCs w:val="22"/>
              </w:rPr>
            </w:pPr>
            <w:r w:rsidRPr="004102CA">
              <w:rPr>
                <w:rFonts w:ascii="Times New Roman" w:hAnsi="Times New Roman" w:cs="Times New Roman"/>
                <w:sz w:val="22"/>
                <w:szCs w:val="22"/>
              </w:rPr>
              <w:t>countryName (C)</w:t>
            </w:r>
          </w:p>
        </w:tc>
        <w:tc>
          <w:tcPr>
            <w:tcW w:w="51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53057" w:rsidRPr="004102CA" w:rsidRDefault="00453057" w:rsidP="004102CA">
            <w:pPr>
              <w:pStyle w:val="TableParagraph"/>
              <w:kinsoku w:val="0"/>
              <w:overflowPunct w:val="0"/>
              <w:spacing w:line="247" w:lineRule="exact"/>
              <w:ind w:left="200"/>
              <w:rPr>
                <w:rFonts w:ascii="Times New Roman" w:hAnsi="Times New Roman" w:cs="Times New Roman"/>
                <w:sz w:val="22"/>
                <w:szCs w:val="22"/>
              </w:rPr>
            </w:pPr>
            <w:r w:rsidRPr="004102CA">
              <w:rPr>
                <w:rFonts w:ascii="Times New Roman" w:hAnsi="Times New Roman" w:cs="Times New Roman"/>
                <w:sz w:val="22"/>
                <w:szCs w:val="22"/>
              </w:rPr>
              <w:t>SR</w:t>
            </w:r>
          </w:p>
        </w:tc>
      </w:tr>
    </w:tbl>
    <w:p w:rsidR="00453057" w:rsidRPr="004102CA" w:rsidRDefault="00453057" w:rsidP="004102CA">
      <w:pPr>
        <w:pStyle w:val="TableParagraph"/>
        <w:kinsoku w:val="0"/>
        <w:overflowPunct w:val="0"/>
        <w:spacing w:line="247" w:lineRule="exact"/>
        <w:ind w:left="200"/>
        <w:rPr>
          <w:rFonts w:ascii="Times New Roman" w:hAnsi="Times New Roman" w:cs="Times New Roman"/>
          <w:sz w:val="22"/>
          <w:szCs w:val="22"/>
        </w:rPr>
      </w:pPr>
    </w:p>
    <w:p w:rsidR="00453057" w:rsidRPr="004102CA" w:rsidRDefault="00453057" w:rsidP="00453057">
      <w:pPr>
        <w:pStyle w:val="Heading3"/>
      </w:pPr>
      <w:bookmarkStart w:id="405" w:name="7.1.5._Ograničenja_u_nazivima"/>
      <w:bookmarkStart w:id="406" w:name="_bookmark148"/>
      <w:bookmarkStart w:id="407" w:name="_Toc30252272"/>
      <w:bookmarkEnd w:id="405"/>
      <w:bookmarkEnd w:id="406"/>
      <w:r w:rsidRPr="004102CA">
        <w:lastRenderedPageBreak/>
        <w:t>7.1.5. Ograničenja u</w:t>
      </w:r>
      <w:r w:rsidRPr="004102CA">
        <w:rPr>
          <w:spacing w:val="-1"/>
        </w:rPr>
        <w:t xml:space="preserve"> </w:t>
      </w:r>
      <w:r w:rsidRPr="004102CA">
        <w:t>nazivima</w:t>
      </w:r>
      <w:bookmarkEnd w:id="407"/>
    </w:p>
    <w:p w:rsidR="00D344A3" w:rsidRPr="004102CA" w:rsidRDefault="00D344A3" w:rsidP="00D344A3"/>
    <w:p w:rsidR="00453057" w:rsidRPr="004102CA" w:rsidRDefault="00453057" w:rsidP="00D344A3">
      <w:pPr>
        <w:ind w:firstLine="392"/>
      </w:pPr>
      <w:r w:rsidRPr="004102CA">
        <w:t xml:space="preserve">Ekstenzija </w:t>
      </w:r>
      <w:r w:rsidRPr="004102CA">
        <w:rPr>
          <w:i/>
          <w:iCs/>
        </w:rPr>
        <w:t xml:space="preserve">Name Constraints </w:t>
      </w:r>
      <w:r w:rsidRPr="004102CA">
        <w:t>se ne koristi.</w:t>
      </w:r>
    </w:p>
    <w:p w:rsidR="00453057" w:rsidRPr="004102CA" w:rsidRDefault="00453057" w:rsidP="00453057">
      <w:pPr>
        <w:pStyle w:val="BodyText"/>
        <w:kinsoku w:val="0"/>
        <w:overflowPunct w:val="0"/>
        <w:spacing w:before="11"/>
        <w:rPr>
          <w:rFonts w:cs="Times New Roman"/>
          <w:sz w:val="23"/>
          <w:szCs w:val="23"/>
        </w:rPr>
      </w:pPr>
    </w:p>
    <w:p w:rsidR="00453057" w:rsidRPr="004102CA" w:rsidRDefault="00D344A3" w:rsidP="00D344A3">
      <w:pPr>
        <w:pStyle w:val="Heading3"/>
      </w:pPr>
      <w:bookmarkStart w:id="408" w:name="7.1.6._Identifikator_objekta_(OID)_općih"/>
      <w:bookmarkStart w:id="409" w:name="_bookmark149"/>
      <w:bookmarkStart w:id="410" w:name="_Toc30252273"/>
      <w:bookmarkEnd w:id="408"/>
      <w:bookmarkEnd w:id="409"/>
      <w:r w:rsidRPr="004102CA">
        <w:t xml:space="preserve">7.1.6. </w:t>
      </w:r>
      <w:r w:rsidR="00453057" w:rsidRPr="004102CA">
        <w:t xml:space="preserve">Identifikator objekta (OID) </w:t>
      </w:r>
      <w:r w:rsidR="006025EE" w:rsidRPr="004102CA">
        <w:t>Praktičnih</w:t>
      </w:r>
      <w:r w:rsidR="00453057" w:rsidRPr="004102CA">
        <w:t xml:space="preserve"> pravila TSU</w:t>
      </w:r>
      <w:r w:rsidR="00453057" w:rsidRPr="004102CA">
        <w:rPr>
          <w:spacing w:val="-3"/>
        </w:rPr>
        <w:t xml:space="preserve"> </w:t>
      </w:r>
      <w:r w:rsidR="00453057" w:rsidRPr="004102CA">
        <w:t>sertifikata</w:t>
      </w:r>
      <w:bookmarkEnd w:id="410"/>
    </w:p>
    <w:p w:rsidR="00D344A3" w:rsidRPr="004102CA" w:rsidRDefault="00D344A3" w:rsidP="00D344A3"/>
    <w:p w:rsidR="00453057" w:rsidRPr="004102CA" w:rsidRDefault="00453057" w:rsidP="00FF459A">
      <w:pPr>
        <w:ind w:firstLine="392"/>
      </w:pPr>
      <w:r w:rsidRPr="004102CA">
        <w:t xml:space="preserve">Ekstenzija </w:t>
      </w:r>
      <w:r w:rsidRPr="004102CA">
        <w:rPr>
          <w:i/>
          <w:iCs/>
        </w:rPr>
        <w:t xml:space="preserve">Certificate Policies </w:t>
      </w:r>
      <w:r w:rsidRPr="004102CA">
        <w:t xml:space="preserve">TSU sertifikata sadrži </w:t>
      </w:r>
      <w:r w:rsidR="00D344A3" w:rsidRPr="004102CA">
        <w:t>PKSCA</w:t>
      </w:r>
      <w:r w:rsidRPr="004102CA">
        <w:t xml:space="preserve"> OID</w:t>
      </w:r>
      <w:r w:rsidR="00FF459A" w:rsidRPr="004102CA">
        <w:t>: 1.3.6.1.4.1.31266.10.2.2</w:t>
      </w:r>
    </w:p>
    <w:p w:rsidR="00FF459A" w:rsidRPr="004102CA" w:rsidRDefault="00FF459A" w:rsidP="00FF459A">
      <w:pPr>
        <w:rPr>
          <w:sz w:val="29"/>
          <w:szCs w:val="29"/>
        </w:rPr>
      </w:pPr>
    </w:p>
    <w:p w:rsidR="00453057" w:rsidRPr="004102CA" w:rsidRDefault="00D344A3" w:rsidP="00D344A3">
      <w:pPr>
        <w:pStyle w:val="Heading3"/>
        <w:rPr>
          <w:i/>
          <w:iCs/>
        </w:rPr>
      </w:pPr>
      <w:bookmarkStart w:id="411" w:name="7.1.7._Uporaba_ekstenzije_Policy_Constra"/>
      <w:bookmarkStart w:id="412" w:name="_bookmark150"/>
      <w:bookmarkStart w:id="413" w:name="_Toc30252274"/>
      <w:bookmarkEnd w:id="411"/>
      <w:bookmarkEnd w:id="412"/>
      <w:r w:rsidRPr="004102CA">
        <w:t xml:space="preserve">7.1.7. </w:t>
      </w:r>
      <w:r w:rsidR="00453057" w:rsidRPr="004102CA">
        <w:t xml:space="preserve">Upotreba ekstenzije </w:t>
      </w:r>
      <w:r w:rsidR="00453057" w:rsidRPr="004102CA">
        <w:rPr>
          <w:i/>
          <w:iCs/>
        </w:rPr>
        <w:t>Policy</w:t>
      </w:r>
      <w:r w:rsidR="00453057" w:rsidRPr="004102CA">
        <w:rPr>
          <w:i/>
          <w:iCs/>
          <w:spacing w:val="-1"/>
        </w:rPr>
        <w:t xml:space="preserve"> </w:t>
      </w:r>
      <w:r w:rsidR="00453057" w:rsidRPr="004102CA">
        <w:rPr>
          <w:i/>
          <w:iCs/>
        </w:rPr>
        <w:t>Constraints</w:t>
      </w:r>
      <w:bookmarkEnd w:id="413"/>
    </w:p>
    <w:p w:rsidR="00D344A3" w:rsidRPr="004102CA" w:rsidRDefault="00D344A3" w:rsidP="00D344A3"/>
    <w:p w:rsidR="00453057" w:rsidRPr="004102CA" w:rsidRDefault="00453057" w:rsidP="00D344A3">
      <w:pPr>
        <w:ind w:firstLine="392"/>
      </w:pPr>
      <w:r w:rsidRPr="004102CA">
        <w:t xml:space="preserve">Ekstenzija </w:t>
      </w:r>
      <w:r w:rsidRPr="004102CA">
        <w:rPr>
          <w:i/>
          <w:iCs/>
        </w:rPr>
        <w:t xml:space="preserve">Policy Constraints </w:t>
      </w:r>
      <w:r w:rsidRPr="004102CA">
        <w:t>se ne koristi.</w:t>
      </w:r>
    </w:p>
    <w:p w:rsidR="00453057" w:rsidRPr="004102CA" w:rsidRDefault="00453057" w:rsidP="00453057">
      <w:pPr>
        <w:pStyle w:val="BodyText"/>
        <w:kinsoku w:val="0"/>
        <w:overflowPunct w:val="0"/>
        <w:spacing w:before="8"/>
        <w:rPr>
          <w:rFonts w:cs="Times New Roman"/>
          <w:sz w:val="20"/>
          <w:szCs w:val="20"/>
        </w:rPr>
      </w:pPr>
      <w:bookmarkStart w:id="414" w:name="7.1.8._Sintaksa_i_semantika_kvalifikator"/>
      <w:bookmarkStart w:id="415" w:name="_bookmark151"/>
      <w:bookmarkEnd w:id="414"/>
      <w:bookmarkEnd w:id="415"/>
    </w:p>
    <w:p w:rsidR="00453057" w:rsidRPr="004102CA" w:rsidRDefault="00D344A3" w:rsidP="00D344A3">
      <w:pPr>
        <w:pStyle w:val="Heading3"/>
        <w:rPr>
          <w:i/>
          <w:iCs/>
        </w:rPr>
      </w:pPr>
      <w:bookmarkStart w:id="416" w:name="7.1.9._Procesne_semantike_za_kritičnu_ek"/>
      <w:bookmarkStart w:id="417" w:name="_bookmark152"/>
      <w:bookmarkStart w:id="418" w:name="_Toc30252275"/>
      <w:bookmarkEnd w:id="416"/>
      <w:bookmarkEnd w:id="417"/>
      <w:r w:rsidRPr="004102CA">
        <w:t xml:space="preserve">7.1.8. </w:t>
      </w:r>
      <w:r w:rsidR="00453057" w:rsidRPr="004102CA">
        <w:t xml:space="preserve">Procesne semantike za kritičnu ekstenziju </w:t>
      </w:r>
      <w:r w:rsidR="00453057" w:rsidRPr="004102CA">
        <w:rPr>
          <w:i/>
          <w:iCs/>
        </w:rPr>
        <w:t>Certificate</w:t>
      </w:r>
      <w:r w:rsidR="00453057" w:rsidRPr="004102CA">
        <w:rPr>
          <w:i/>
          <w:iCs/>
          <w:spacing w:val="-8"/>
        </w:rPr>
        <w:t xml:space="preserve"> </w:t>
      </w:r>
      <w:r w:rsidR="00453057" w:rsidRPr="004102CA">
        <w:rPr>
          <w:i/>
          <w:iCs/>
        </w:rPr>
        <w:t>Policies</w:t>
      </w:r>
      <w:bookmarkEnd w:id="418"/>
    </w:p>
    <w:p w:rsidR="00D344A3" w:rsidRPr="004102CA" w:rsidRDefault="00D344A3" w:rsidP="00D344A3"/>
    <w:p w:rsidR="00453057" w:rsidRPr="004102CA" w:rsidRDefault="00453057" w:rsidP="00D344A3">
      <w:pPr>
        <w:ind w:firstLine="392"/>
      </w:pPr>
      <w:r w:rsidRPr="004102CA">
        <w:t>Nema odredbi.</w:t>
      </w:r>
    </w:p>
    <w:p w:rsidR="00453057" w:rsidRPr="004102CA" w:rsidRDefault="00453057" w:rsidP="00453057">
      <w:pPr>
        <w:pStyle w:val="BodyText"/>
        <w:kinsoku w:val="0"/>
        <w:overflowPunct w:val="0"/>
        <w:spacing w:before="3"/>
        <w:rPr>
          <w:rFonts w:cs="Times New Roman"/>
          <w:sz w:val="21"/>
          <w:szCs w:val="21"/>
        </w:rPr>
      </w:pPr>
    </w:p>
    <w:p w:rsidR="00453057" w:rsidRPr="004102CA" w:rsidRDefault="00453057" w:rsidP="00530487">
      <w:pPr>
        <w:pStyle w:val="Heading2"/>
        <w:keepNext w:val="0"/>
        <w:keepLines w:val="0"/>
        <w:widowControl w:val="0"/>
        <w:numPr>
          <w:ilvl w:val="1"/>
          <w:numId w:val="18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0" w:line="240" w:lineRule="auto"/>
        <w:jc w:val="left"/>
      </w:pPr>
      <w:bookmarkStart w:id="419" w:name="7.2._Profil_CRL"/>
      <w:bookmarkStart w:id="420" w:name="_bookmark153"/>
      <w:bookmarkStart w:id="421" w:name="_Toc30252276"/>
      <w:bookmarkEnd w:id="419"/>
      <w:bookmarkEnd w:id="420"/>
      <w:r w:rsidRPr="004102CA">
        <w:t>Profil CRL</w:t>
      </w:r>
      <w:bookmarkEnd w:id="421"/>
    </w:p>
    <w:p w:rsidR="00453057" w:rsidRPr="004102CA" w:rsidRDefault="00453057" w:rsidP="00453057">
      <w:pPr>
        <w:pStyle w:val="BodyText"/>
        <w:kinsoku w:val="0"/>
        <w:overflowPunct w:val="0"/>
        <w:spacing w:before="4"/>
        <w:rPr>
          <w:rFonts w:cs="Times New Roman"/>
          <w:b/>
          <w:bCs/>
          <w:szCs w:val="24"/>
        </w:rPr>
      </w:pPr>
    </w:p>
    <w:p w:rsidR="00453057" w:rsidRPr="004102CA" w:rsidRDefault="00D344A3" w:rsidP="00D344A3">
      <w:pPr>
        <w:ind w:firstLine="392"/>
      </w:pPr>
      <w:r w:rsidRPr="004102CA">
        <w:t xml:space="preserve">Profil CRL </w:t>
      </w:r>
      <w:r w:rsidR="00453057" w:rsidRPr="004102CA">
        <w:t>u</w:t>
      </w:r>
      <w:r w:rsidRPr="004102CA">
        <w:t xml:space="preserve"> skladu sa preporukom IETF RFC 5280</w:t>
      </w:r>
      <w:r w:rsidR="00453057" w:rsidRPr="004102CA">
        <w:t>.</w:t>
      </w:r>
    </w:p>
    <w:p w:rsidR="00453057" w:rsidRPr="004102CA" w:rsidRDefault="00453057" w:rsidP="00453057">
      <w:pPr>
        <w:pStyle w:val="BodyText"/>
        <w:kinsoku w:val="0"/>
        <w:overflowPunct w:val="0"/>
        <w:spacing w:before="11"/>
        <w:rPr>
          <w:rFonts w:cs="Times New Roman"/>
          <w:sz w:val="23"/>
          <w:szCs w:val="23"/>
        </w:rPr>
      </w:pPr>
    </w:p>
    <w:p w:rsidR="00453057" w:rsidRPr="004102CA" w:rsidRDefault="00453057" w:rsidP="00530487">
      <w:pPr>
        <w:pStyle w:val="Heading3"/>
        <w:numPr>
          <w:ilvl w:val="2"/>
          <w:numId w:val="18"/>
        </w:numPr>
      </w:pPr>
      <w:bookmarkStart w:id="422" w:name="7.2.1._Broj(evi)_verzije"/>
      <w:bookmarkStart w:id="423" w:name="_bookmark154"/>
      <w:bookmarkStart w:id="424" w:name="_Toc30252277"/>
      <w:bookmarkEnd w:id="422"/>
      <w:bookmarkEnd w:id="423"/>
      <w:r w:rsidRPr="004102CA">
        <w:t>Broj(evi)</w:t>
      </w:r>
      <w:r w:rsidRPr="004102CA">
        <w:rPr>
          <w:spacing w:val="1"/>
        </w:rPr>
        <w:t xml:space="preserve"> </w:t>
      </w:r>
      <w:r w:rsidRPr="004102CA">
        <w:t>verzije</w:t>
      </w:r>
      <w:bookmarkEnd w:id="424"/>
    </w:p>
    <w:p w:rsidR="00A2353B" w:rsidRPr="004102CA" w:rsidRDefault="00A2353B" w:rsidP="00A2353B">
      <w:pPr>
        <w:ind w:firstLine="391"/>
      </w:pPr>
    </w:p>
    <w:p w:rsidR="00453057" w:rsidRPr="004102CA" w:rsidRDefault="00A2353B" w:rsidP="00A2353B">
      <w:pPr>
        <w:ind w:firstLine="391"/>
      </w:pPr>
      <w:r w:rsidRPr="004102CA">
        <w:t xml:space="preserve">CRL su </w:t>
      </w:r>
      <w:r w:rsidR="00453057" w:rsidRPr="004102CA">
        <w:t>u</w:t>
      </w:r>
      <w:r w:rsidRPr="004102CA">
        <w:t xml:space="preserve"> skladu sa</w:t>
      </w:r>
      <w:r w:rsidR="005D0A8D" w:rsidRPr="004102CA">
        <w:t xml:space="preserve"> verzijom</w:t>
      </w:r>
      <w:r w:rsidR="00453057" w:rsidRPr="004102CA">
        <w:t xml:space="preserve"> 2 prema X.509 specifikaciji.</w:t>
      </w:r>
    </w:p>
    <w:p w:rsidR="00453057" w:rsidRPr="004102CA" w:rsidRDefault="00453057" w:rsidP="00453057">
      <w:pPr>
        <w:pStyle w:val="BodyText"/>
        <w:kinsoku w:val="0"/>
        <w:overflowPunct w:val="0"/>
        <w:spacing w:before="10"/>
        <w:rPr>
          <w:rFonts w:cs="Times New Roman"/>
          <w:sz w:val="23"/>
          <w:szCs w:val="23"/>
        </w:rPr>
      </w:pPr>
    </w:p>
    <w:p w:rsidR="00453057" w:rsidRPr="004102CA" w:rsidRDefault="00453057" w:rsidP="00530487">
      <w:pPr>
        <w:pStyle w:val="Heading3"/>
        <w:numPr>
          <w:ilvl w:val="2"/>
          <w:numId w:val="18"/>
        </w:numPr>
      </w:pPr>
      <w:bookmarkStart w:id="425" w:name="7.2.2._CRL_i_ekstenzije_unosa_u_CRL"/>
      <w:bookmarkStart w:id="426" w:name="_bookmark155"/>
      <w:bookmarkStart w:id="427" w:name="_Toc30252278"/>
      <w:bookmarkEnd w:id="425"/>
      <w:bookmarkEnd w:id="426"/>
      <w:r w:rsidRPr="004102CA">
        <w:t>CRL i ekstenzije unosa u</w:t>
      </w:r>
      <w:r w:rsidRPr="004102CA">
        <w:rPr>
          <w:spacing w:val="-1"/>
        </w:rPr>
        <w:t xml:space="preserve"> </w:t>
      </w:r>
      <w:r w:rsidRPr="004102CA">
        <w:t>CRL</w:t>
      </w:r>
      <w:bookmarkEnd w:id="427"/>
    </w:p>
    <w:p w:rsidR="005D0A8D" w:rsidRPr="004102CA" w:rsidRDefault="005D0A8D" w:rsidP="005D0A8D"/>
    <w:p w:rsidR="00453057" w:rsidRPr="004102CA" w:rsidRDefault="00453057" w:rsidP="005D0A8D">
      <w:pPr>
        <w:ind w:firstLine="391"/>
      </w:pPr>
      <w:r w:rsidRPr="004102CA">
        <w:t xml:space="preserve">Ekstenzije CRL koje se koriste u CRL listama i u elementima unosa CRL lista koje izdaje PKSCA </w:t>
      </w:r>
      <w:r w:rsidR="005D0A8D" w:rsidRPr="004102CA">
        <w:t>CLOUD</w:t>
      </w:r>
      <w:r w:rsidRPr="004102CA">
        <w:t xml:space="preserve"> su:</w:t>
      </w:r>
    </w:p>
    <w:p w:rsidR="00453057" w:rsidRPr="004102CA" w:rsidRDefault="00453057" w:rsidP="00530487">
      <w:pPr>
        <w:pStyle w:val="ListParagraph"/>
        <w:widowControl w:val="0"/>
        <w:numPr>
          <w:ilvl w:val="3"/>
          <w:numId w:val="18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contextualSpacing w:val="0"/>
        <w:jc w:val="left"/>
        <w:rPr>
          <w:rFonts w:ascii="Times New Roman" w:hAnsi="Times New Roman"/>
          <w:i/>
          <w:iCs/>
          <w:szCs w:val="24"/>
        </w:rPr>
      </w:pPr>
      <w:r w:rsidRPr="004102CA">
        <w:rPr>
          <w:rFonts w:ascii="Times New Roman" w:hAnsi="Times New Roman"/>
          <w:i/>
          <w:iCs/>
          <w:szCs w:val="24"/>
        </w:rPr>
        <w:t>cRLNumber,</w:t>
      </w:r>
    </w:p>
    <w:p w:rsidR="00453057" w:rsidRPr="004102CA" w:rsidRDefault="00453057" w:rsidP="00530487">
      <w:pPr>
        <w:pStyle w:val="ListParagraph"/>
        <w:widowControl w:val="0"/>
        <w:numPr>
          <w:ilvl w:val="3"/>
          <w:numId w:val="18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before="158" w:after="0" w:line="240" w:lineRule="auto"/>
        <w:ind w:hanging="360"/>
        <w:contextualSpacing w:val="0"/>
        <w:jc w:val="left"/>
        <w:rPr>
          <w:rFonts w:ascii="Times New Roman" w:hAnsi="Times New Roman"/>
          <w:i/>
          <w:iCs/>
          <w:szCs w:val="24"/>
        </w:rPr>
      </w:pPr>
      <w:r w:rsidRPr="004102CA">
        <w:rPr>
          <w:rFonts w:ascii="Times New Roman" w:hAnsi="Times New Roman"/>
          <w:i/>
          <w:iCs/>
          <w:szCs w:val="24"/>
        </w:rPr>
        <w:t>AuthorityKeyIdentifier,</w:t>
      </w:r>
    </w:p>
    <w:p w:rsidR="00453057" w:rsidRPr="004102CA" w:rsidRDefault="00453057" w:rsidP="00530487">
      <w:pPr>
        <w:pStyle w:val="ListParagraph"/>
        <w:widowControl w:val="0"/>
        <w:numPr>
          <w:ilvl w:val="3"/>
          <w:numId w:val="18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before="155" w:after="0" w:line="240" w:lineRule="auto"/>
        <w:ind w:hanging="360"/>
        <w:contextualSpacing w:val="0"/>
        <w:jc w:val="left"/>
        <w:rPr>
          <w:rFonts w:ascii="Times New Roman" w:hAnsi="Times New Roman"/>
          <w:i/>
          <w:iCs/>
          <w:szCs w:val="24"/>
        </w:rPr>
      </w:pPr>
      <w:r w:rsidRPr="004102CA">
        <w:rPr>
          <w:rFonts w:ascii="Times New Roman" w:hAnsi="Times New Roman"/>
          <w:i/>
          <w:iCs/>
          <w:szCs w:val="24"/>
        </w:rPr>
        <w:t>reasonCode.</w:t>
      </w:r>
    </w:p>
    <w:p w:rsidR="005D0A8D" w:rsidRPr="004102CA" w:rsidRDefault="005D0A8D" w:rsidP="005D0A8D"/>
    <w:p w:rsidR="00453057" w:rsidRPr="004102CA" w:rsidRDefault="00453057" w:rsidP="005D0A8D">
      <w:pPr>
        <w:ind w:firstLine="392"/>
      </w:pPr>
      <w:r w:rsidRPr="004102CA">
        <w:t>Ni jedna od ovih ekstenzija nije postavljena kao kritična.</w:t>
      </w:r>
    </w:p>
    <w:p w:rsidR="00453057" w:rsidRPr="004102CA" w:rsidRDefault="00453057" w:rsidP="00453057">
      <w:pPr>
        <w:pStyle w:val="BodyText"/>
        <w:kinsoku w:val="0"/>
        <w:overflowPunct w:val="0"/>
        <w:spacing w:before="2"/>
        <w:rPr>
          <w:rFonts w:cs="Times New Roman"/>
          <w:sz w:val="21"/>
          <w:szCs w:val="21"/>
        </w:rPr>
      </w:pPr>
    </w:p>
    <w:p w:rsidR="00453057" w:rsidRPr="004102CA" w:rsidRDefault="00453057" w:rsidP="00530487">
      <w:pPr>
        <w:pStyle w:val="Heading2"/>
        <w:keepNext w:val="0"/>
        <w:keepLines w:val="0"/>
        <w:widowControl w:val="0"/>
        <w:numPr>
          <w:ilvl w:val="1"/>
          <w:numId w:val="18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0" w:line="240" w:lineRule="auto"/>
        <w:jc w:val="left"/>
      </w:pPr>
      <w:bookmarkStart w:id="428" w:name="7.3._OCSP_profil"/>
      <w:bookmarkStart w:id="429" w:name="_bookmark156"/>
      <w:bookmarkStart w:id="430" w:name="_Toc30252279"/>
      <w:bookmarkEnd w:id="428"/>
      <w:bookmarkEnd w:id="429"/>
      <w:r w:rsidRPr="004102CA">
        <w:t>OCSP profil</w:t>
      </w:r>
      <w:bookmarkEnd w:id="430"/>
    </w:p>
    <w:p w:rsidR="00453057" w:rsidRPr="004102CA" w:rsidRDefault="00453057" w:rsidP="00453057">
      <w:pPr>
        <w:pStyle w:val="BodyText"/>
        <w:kinsoku w:val="0"/>
        <w:overflowPunct w:val="0"/>
        <w:spacing w:before="5"/>
        <w:rPr>
          <w:rFonts w:cs="Times New Roman"/>
          <w:b/>
          <w:bCs/>
          <w:szCs w:val="24"/>
        </w:rPr>
      </w:pPr>
    </w:p>
    <w:p w:rsidR="00453057" w:rsidRPr="004102CA" w:rsidRDefault="00453057" w:rsidP="005D0A8D">
      <w:pPr>
        <w:ind w:firstLine="392"/>
      </w:pPr>
      <w:r w:rsidRPr="004102CA">
        <w:t>Profil odgovora PKSCA OCSP servisa usklađen je s preporukom IETF RFC 6960 [15].</w:t>
      </w:r>
    </w:p>
    <w:p w:rsidR="00453057" w:rsidRPr="004102CA" w:rsidRDefault="00453057" w:rsidP="00530487">
      <w:pPr>
        <w:pStyle w:val="Heading3"/>
        <w:numPr>
          <w:ilvl w:val="2"/>
          <w:numId w:val="18"/>
        </w:numPr>
      </w:pPr>
      <w:bookmarkStart w:id="431" w:name="7.3.1._Broj(evi)_verzije"/>
      <w:bookmarkStart w:id="432" w:name="_bookmark157"/>
      <w:bookmarkStart w:id="433" w:name="_Toc30252280"/>
      <w:bookmarkEnd w:id="431"/>
      <w:bookmarkEnd w:id="432"/>
      <w:r w:rsidRPr="004102CA">
        <w:t>Broj(evi)</w:t>
      </w:r>
      <w:r w:rsidRPr="004102CA">
        <w:rPr>
          <w:spacing w:val="1"/>
        </w:rPr>
        <w:t xml:space="preserve"> </w:t>
      </w:r>
      <w:r w:rsidRPr="004102CA">
        <w:t>verzije</w:t>
      </w:r>
      <w:bookmarkEnd w:id="433"/>
    </w:p>
    <w:p w:rsidR="005D0A8D" w:rsidRPr="004102CA" w:rsidRDefault="005D0A8D" w:rsidP="005D0A8D"/>
    <w:p w:rsidR="00453057" w:rsidRPr="004102CA" w:rsidRDefault="00453057" w:rsidP="005D0A8D">
      <w:pPr>
        <w:ind w:firstLine="391"/>
      </w:pPr>
      <w:r w:rsidRPr="004102CA">
        <w:t xml:space="preserve">Profil odgovora PKSCA OCSP servisa </w:t>
      </w:r>
      <w:r w:rsidR="00344F02" w:rsidRPr="004102CA">
        <w:t>usklađen</w:t>
      </w:r>
      <w:r w:rsidR="00344F02" w:rsidRPr="004102CA" w:rsidDel="00344F02">
        <w:t xml:space="preserve"> </w:t>
      </w:r>
      <w:r w:rsidRPr="004102CA">
        <w:t xml:space="preserve"> je </w:t>
      </w:r>
      <w:r w:rsidR="00344F02" w:rsidRPr="004102CA">
        <w:t xml:space="preserve">sa verzijom </w:t>
      </w:r>
      <w:r w:rsidRPr="004102CA">
        <w:t>1 prema IETF RFC 6960 [15].</w:t>
      </w:r>
    </w:p>
    <w:p w:rsidR="00453057" w:rsidRPr="004102CA" w:rsidRDefault="00453057" w:rsidP="00453057">
      <w:pPr>
        <w:pStyle w:val="BodyText"/>
        <w:kinsoku w:val="0"/>
        <w:overflowPunct w:val="0"/>
        <w:rPr>
          <w:rFonts w:cs="Times New Roman"/>
          <w:szCs w:val="24"/>
        </w:rPr>
      </w:pPr>
    </w:p>
    <w:p w:rsidR="00453057" w:rsidRPr="004102CA" w:rsidRDefault="00453057" w:rsidP="00530487">
      <w:pPr>
        <w:pStyle w:val="Heading3"/>
        <w:numPr>
          <w:ilvl w:val="2"/>
          <w:numId w:val="18"/>
        </w:numPr>
      </w:pPr>
      <w:bookmarkStart w:id="434" w:name="7.3.2._OCSP_ekstenzije"/>
      <w:bookmarkStart w:id="435" w:name="_bookmark158"/>
      <w:bookmarkStart w:id="436" w:name="_Toc30252281"/>
      <w:bookmarkEnd w:id="434"/>
      <w:bookmarkEnd w:id="435"/>
      <w:r w:rsidRPr="004102CA">
        <w:t>OCSP</w:t>
      </w:r>
      <w:r w:rsidRPr="004102CA">
        <w:rPr>
          <w:spacing w:val="-1"/>
        </w:rPr>
        <w:t xml:space="preserve"> </w:t>
      </w:r>
      <w:r w:rsidRPr="004102CA">
        <w:t>ekstenzije</w:t>
      </w:r>
      <w:bookmarkEnd w:id="436"/>
    </w:p>
    <w:p w:rsidR="005D0A8D" w:rsidRPr="004102CA" w:rsidRDefault="005D0A8D" w:rsidP="005D0A8D"/>
    <w:p w:rsidR="00453057" w:rsidRPr="004102CA" w:rsidRDefault="00453057" w:rsidP="005D0A8D">
      <w:pPr>
        <w:ind w:firstLine="391"/>
      </w:pPr>
      <w:r w:rsidRPr="004102CA">
        <w:t>Ekstenzije odgovora PKSCA OCSP servisa prikazane su:</w:t>
      </w:r>
    </w:p>
    <w:p w:rsidR="00453057" w:rsidRPr="004102CA" w:rsidRDefault="00453057" w:rsidP="00530487">
      <w:pPr>
        <w:pStyle w:val="ListParagraph"/>
        <w:widowControl w:val="0"/>
        <w:numPr>
          <w:ilvl w:val="3"/>
          <w:numId w:val="18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157" w:after="0" w:line="240" w:lineRule="auto"/>
        <w:ind w:left="1112" w:hanging="360"/>
        <w:contextualSpacing w:val="0"/>
        <w:jc w:val="left"/>
        <w:rPr>
          <w:rFonts w:ascii="Times New Roman" w:hAnsi="Times New Roman"/>
          <w:i/>
          <w:iCs/>
          <w:szCs w:val="24"/>
        </w:rPr>
      </w:pPr>
      <w:r w:rsidRPr="004102CA">
        <w:rPr>
          <w:rFonts w:ascii="Times New Roman" w:hAnsi="Times New Roman"/>
          <w:i/>
          <w:iCs/>
          <w:szCs w:val="24"/>
        </w:rPr>
        <w:t>Nonce</w:t>
      </w:r>
    </w:p>
    <w:p w:rsidR="00453057" w:rsidRPr="004102CA" w:rsidRDefault="00453057" w:rsidP="00530487">
      <w:pPr>
        <w:pStyle w:val="ListParagraph"/>
        <w:widowControl w:val="0"/>
        <w:numPr>
          <w:ilvl w:val="3"/>
          <w:numId w:val="18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before="155" w:after="0" w:line="240" w:lineRule="auto"/>
        <w:contextualSpacing w:val="0"/>
        <w:jc w:val="left"/>
        <w:rPr>
          <w:rFonts w:ascii="Times New Roman" w:hAnsi="Times New Roman"/>
          <w:i/>
          <w:szCs w:val="24"/>
        </w:rPr>
      </w:pPr>
      <w:r w:rsidRPr="004102CA">
        <w:rPr>
          <w:rFonts w:ascii="Times New Roman" w:hAnsi="Times New Roman"/>
          <w:i/>
          <w:iCs/>
          <w:szCs w:val="24"/>
        </w:rPr>
        <w:t>Extended Revoked</w:t>
      </w:r>
      <w:r w:rsidRPr="004102CA">
        <w:rPr>
          <w:rFonts w:ascii="Times New Roman" w:hAnsi="Times New Roman"/>
          <w:i/>
          <w:iCs/>
          <w:spacing w:val="-3"/>
          <w:szCs w:val="24"/>
        </w:rPr>
        <w:t xml:space="preserve"> </w:t>
      </w:r>
      <w:r w:rsidRPr="004102CA">
        <w:rPr>
          <w:rFonts w:ascii="Times New Roman" w:hAnsi="Times New Roman"/>
          <w:i/>
          <w:iCs/>
          <w:szCs w:val="24"/>
        </w:rPr>
        <w:t>Definition</w:t>
      </w:r>
      <w:r w:rsidRPr="004102CA">
        <w:rPr>
          <w:rFonts w:ascii="Times New Roman" w:hAnsi="Times New Roman"/>
          <w:i/>
          <w:szCs w:val="24"/>
        </w:rPr>
        <w:t>.</w:t>
      </w:r>
    </w:p>
    <w:p w:rsidR="005D0A8D" w:rsidRPr="004102CA" w:rsidRDefault="005D0A8D" w:rsidP="005D0A8D"/>
    <w:p w:rsidR="005D0A8D" w:rsidRPr="004102CA" w:rsidRDefault="00453057" w:rsidP="005D0A8D">
      <w:pPr>
        <w:ind w:firstLine="720"/>
        <w:rPr>
          <w:lang w:val="sr-Latn-RS"/>
        </w:rPr>
      </w:pPr>
      <w:r w:rsidRPr="004102CA">
        <w:t xml:space="preserve">Ni jedna od ovih ekstenzija nije postavljena kao </w:t>
      </w:r>
      <w:r w:rsidR="00344F02" w:rsidRPr="004102CA">
        <w:t>kriti</w:t>
      </w:r>
      <w:r w:rsidR="00344F02" w:rsidRPr="004102CA">
        <w:rPr>
          <w:lang w:val="sr-Latn-RS"/>
        </w:rPr>
        <w:t>čna.</w:t>
      </w:r>
    </w:p>
    <w:p w:rsidR="005D0A8D" w:rsidRPr="004102CA" w:rsidRDefault="005D0A8D">
      <w:pPr>
        <w:spacing w:after="160" w:line="259" w:lineRule="auto"/>
        <w:jc w:val="left"/>
        <w:rPr>
          <w:rFonts w:eastAsia="MS Gothic"/>
          <w:b/>
          <w:sz w:val="32"/>
          <w:szCs w:val="32"/>
        </w:rPr>
      </w:pPr>
      <w:r w:rsidRPr="004102CA">
        <w:br w:type="page"/>
      </w:r>
    </w:p>
    <w:p w:rsidR="005D0A8D" w:rsidRPr="004102CA" w:rsidRDefault="005D0A8D" w:rsidP="00530487">
      <w:pPr>
        <w:pStyle w:val="Heading1"/>
        <w:keepNext w:val="0"/>
        <w:keepLines w:val="0"/>
        <w:widowControl w:val="0"/>
        <w:numPr>
          <w:ilvl w:val="0"/>
          <w:numId w:val="2"/>
        </w:numPr>
        <w:tabs>
          <w:tab w:val="left" w:pos="753"/>
        </w:tabs>
        <w:kinsoku w:val="0"/>
        <w:overflowPunct w:val="0"/>
        <w:autoSpaceDE w:val="0"/>
        <w:autoSpaceDN w:val="0"/>
        <w:adjustRightInd w:val="0"/>
        <w:spacing w:before="92" w:line="240" w:lineRule="auto"/>
        <w:jc w:val="left"/>
      </w:pPr>
      <w:bookmarkStart w:id="437" w:name="_Toc30252282"/>
      <w:r w:rsidRPr="004102CA">
        <w:lastRenderedPageBreak/>
        <w:t>PROVERA</w:t>
      </w:r>
      <w:r w:rsidRPr="004102CA">
        <w:rPr>
          <w:spacing w:val="-18"/>
        </w:rPr>
        <w:t xml:space="preserve"> </w:t>
      </w:r>
      <w:r w:rsidRPr="004102CA">
        <w:t>USKLAĐENOSTI</w:t>
      </w:r>
      <w:bookmarkEnd w:id="437"/>
    </w:p>
    <w:p w:rsidR="009672A2" w:rsidRPr="004102CA" w:rsidRDefault="009672A2" w:rsidP="009672A2"/>
    <w:p w:rsidR="005D0A8D" w:rsidRPr="004102CA" w:rsidRDefault="005D0A8D" w:rsidP="009672A2">
      <w:pPr>
        <w:ind w:firstLine="392"/>
      </w:pPr>
      <w:r w:rsidRPr="004102CA">
        <w:t xml:space="preserve">Nadzor nad radom </w:t>
      </w:r>
      <w:r w:rsidR="009672A2" w:rsidRPr="004102CA">
        <w:t>PKSCA</w:t>
      </w:r>
      <w:r w:rsidRPr="004102CA">
        <w:t xml:space="preserve"> kao kvalifikovanog </w:t>
      </w:r>
      <w:r w:rsidR="00344F02" w:rsidRPr="004102CA">
        <w:t xml:space="preserve">pružaoca </w:t>
      </w:r>
      <w:r w:rsidRPr="004102CA">
        <w:t xml:space="preserve">usluga od poverenja </w:t>
      </w:r>
      <w:r w:rsidR="009672A2" w:rsidRPr="004102CA">
        <w:t>regulisan</w:t>
      </w:r>
      <w:r w:rsidRPr="004102CA">
        <w:t xml:space="preserve"> je</w:t>
      </w:r>
      <w:r w:rsidR="009672A2" w:rsidRPr="004102CA">
        <w:t xml:space="preserve"> Zakonom o elektronskoj identifikaciji, elektronskom dokumentu i uslugama od poverenja u elektronskom poslovanju</w:t>
      </w:r>
      <w:r w:rsidRPr="004102CA">
        <w:t xml:space="preserve">, a </w:t>
      </w:r>
      <w:r w:rsidR="009672A2" w:rsidRPr="004102CA">
        <w:t>s</w:t>
      </w:r>
      <w:r w:rsidRPr="004102CA">
        <w:t xml:space="preserve">provodi ga </w:t>
      </w:r>
      <w:r w:rsidR="009672A2" w:rsidRPr="004102CA">
        <w:t>nadležno ministarstvo</w:t>
      </w:r>
      <w:r w:rsidRPr="004102CA">
        <w:t>.</w:t>
      </w:r>
    </w:p>
    <w:p w:rsidR="005D0A8D" w:rsidRPr="004102CA" w:rsidRDefault="005D0A8D" w:rsidP="009672A2">
      <w:pPr>
        <w:ind w:firstLine="392"/>
      </w:pPr>
      <w:r w:rsidRPr="004102CA">
        <w:t xml:space="preserve">Nadzor nad radom kvalifikovanog </w:t>
      </w:r>
      <w:r w:rsidR="00344F02" w:rsidRPr="004102CA">
        <w:t xml:space="preserve">pružaoca </w:t>
      </w:r>
      <w:r w:rsidRPr="004102CA">
        <w:t xml:space="preserve">usluga od poverenja u području prikupljanja, </w:t>
      </w:r>
      <w:r w:rsidR="009672A2" w:rsidRPr="004102CA">
        <w:t>upotrebe</w:t>
      </w:r>
      <w:r w:rsidRPr="004102CA">
        <w:t xml:space="preserve"> i zaštite </w:t>
      </w:r>
      <w:r w:rsidR="009672A2" w:rsidRPr="004102CA">
        <w:t>ličnih podataka p</w:t>
      </w:r>
      <w:r w:rsidRPr="004102CA">
        <w:t xml:space="preserve">otpisnika mogu </w:t>
      </w:r>
      <w:r w:rsidR="009672A2" w:rsidRPr="004102CA">
        <w:t>sprovoditi državna i</w:t>
      </w:r>
      <w:r w:rsidRPr="004102CA">
        <w:t xml:space="preserve"> druga tela određena zakonom i drugim propisima koji uređuju zaštitu </w:t>
      </w:r>
      <w:r w:rsidR="009672A2" w:rsidRPr="004102CA">
        <w:t>ličnih</w:t>
      </w:r>
      <w:r w:rsidRPr="004102CA">
        <w:t xml:space="preserve"> podataka.</w:t>
      </w:r>
    </w:p>
    <w:p w:rsidR="005D0A8D" w:rsidRPr="004102CA" w:rsidRDefault="005D0A8D" w:rsidP="009672A2">
      <w:pPr>
        <w:ind w:firstLine="392"/>
      </w:pPr>
      <w:r w:rsidRPr="004102CA">
        <w:t xml:space="preserve">Provera usklađenosti obavlja se u cilju potvrđivanja da PKSCA kao kvalifikovani pružalac </w:t>
      </w:r>
      <w:r w:rsidR="009672A2" w:rsidRPr="004102CA">
        <w:t>usluga od poverenja,</w:t>
      </w:r>
      <w:r w:rsidRPr="004102CA">
        <w:t xml:space="preserve"> koje PKSCA pruža</w:t>
      </w:r>
      <w:r w:rsidR="009672A2" w:rsidRPr="004102CA">
        <w:t>, uključujući uslugu izdavanja kvalifikovanih elektronskih vremenskih žigova,</w:t>
      </w:r>
      <w:r w:rsidRPr="004102CA">
        <w:t xml:space="preserve"> ispunjavaju zahteve utvrđe</w:t>
      </w:r>
      <w:r w:rsidR="009672A2" w:rsidRPr="004102CA">
        <w:t>ne Uredbom (EU) br. 910/2014</w:t>
      </w:r>
      <w:r w:rsidRPr="004102CA">
        <w:t xml:space="preserve">, </w:t>
      </w:r>
      <w:r w:rsidR="009672A2" w:rsidRPr="004102CA">
        <w:t>Zakonom o elektronskoj identifikaciji, elektronskom dokumentu i uslugama od poverenja u elektronskom poslovanju</w:t>
      </w:r>
      <w:r w:rsidRPr="004102CA">
        <w:t xml:space="preserve"> i </w:t>
      </w:r>
      <w:r w:rsidR="009672A2" w:rsidRPr="004102CA">
        <w:t>standardima ETSI EN 319 401 i ETSI EN 319 421</w:t>
      </w:r>
      <w:r w:rsidRPr="004102CA">
        <w:t>.</w:t>
      </w:r>
    </w:p>
    <w:p w:rsidR="005D0A8D" w:rsidRPr="004102CA" w:rsidRDefault="005D0A8D" w:rsidP="005D0A8D">
      <w:pPr>
        <w:pStyle w:val="BodyText"/>
        <w:kinsoku w:val="0"/>
        <w:overflowPunct w:val="0"/>
        <w:rPr>
          <w:rFonts w:cs="Times New Roman"/>
          <w:szCs w:val="24"/>
        </w:rPr>
      </w:pPr>
    </w:p>
    <w:p w:rsidR="005D0A8D" w:rsidRDefault="005D0A8D" w:rsidP="00530487">
      <w:pPr>
        <w:pStyle w:val="Heading2"/>
        <w:keepNext w:val="0"/>
        <w:keepLines w:val="0"/>
        <w:widowControl w:val="0"/>
        <w:numPr>
          <w:ilvl w:val="1"/>
          <w:numId w:val="2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205" w:line="240" w:lineRule="auto"/>
        <w:jc w:val="left"/>
      </w:pPr>
      <w:bookmarkStart w:id="438" w:name="8.1._Učestalost_ili_okolnosti_provjere_s"/>
      <w:bookmarkStart w:id="439" w:name="_bookmark160"/>
      <w:bookmarkStart w:id="440" w:name="_Toc30252283"/>
      <w:bookmarkEnd w:id="438"/>
      <w:bookmarkEnd w:id="439"/>
      <w:r w:rsidRPr="004102CA">
        <w:t>Učestalost ili okolnosti provere usklađenosti</w:t>
      </w:r>
      <w:bookmarkEnd w:id="440"/>
    </w:p>
    <w:p w:rsidR="00F94BEA" w:rsidRPr="004102CA" w:rsidRDefault="00F94BEA" w:rsidP="004102CA"/>
    <w:p w:rsidR="005D0A8D" w:rsidRPr="004102CA" w:rsidRDefault="005D0A8D" w:rsidP="005D0A8D">
      <w:pPr>
        <w:pStyle w:val="BodyText"/>
        <w:kinsoku w:val="0"/>
        <w:overflowPunct w:val="0"/>
        <w:spacing w:before="6"/>
        <w:rPr>
          <w:rFonts w:cs="Times New Roman"/>
          <w:b/>
          <w:bCs/>
          <w:szCs w:val="24"/>
        </w:rPr>
      </w:pPr>
    </w:p>
    <w:p w:rsidR="005D0A8D" w:rsidRPr="004102CA" w:rsidRDefault="005D0A8D" w:rsidP="0097674A">
      <w:pPr>
        <w:ind w:firstLine="392"/>
      </w:pPr>
      <w:r w:rsidRPr="004102CA">
        <w:t>Provere usklađenosti u radu PKSCA</w:t>
      </w:r>
      <w:r w:rsidR="0097674A" w:rsidRPr="004102CA">
        <w:t xml:space="preserve"> </w:t>
      </w:r>
      <w:r w:rsidRPr="004102CA">
        <w:t xml:space="preserve">su </w:t>
      </w:r>
      <w:r w:rsidR="0097674A" w:rsidRPr="004102CA">
        <w:t>eksterne</w:t>
      </w:r>
      <w:r w:rsidRPr="004102CA">
        <w:t xml:space="preserve"> provere usklađenosti i interne provere usklađenosti.</w:t>
      </w:r>
    </w:p>
    <w:p w:rsidR="005D0A8D" w:rsidRPr="004102CA" w:rsidRDefault="005D0A8D" w:rsidP="005D0A8D">
      <w:pPr>
        <w:pStyle w:val="BodyText"/>
        <w:kinsoku w:val="0"/>
        <w:overflowPunct w:val="0"/>
        <w:spacing w:before="10"/>
        <w:rPr>
          <w:rFonts w:cs="Times New Roman"/>
          <w:sz w:val="23"/>
          <w:szCs w:val="23"/>
        </w:rPr>
      </w:pPr>
    </w:p>
    <w:p w:rsidR="005D0A8D" w:rsidRPr="004102CA" w:rsidRDefault="0097674A" w:rsidP="0097674A">
      <w:pPr>
        <w:pStyle w:val="Heading3"/>
      </w:pPr>
      <w:bookmarkStart w:id="441" w:name="8.1.1._Vanjska_provjera_sukladnosti"/>
      <w:bookmarkStart w:id="442" w:name="_bookmark161"/>
      <w:bookmarkStart w:id="443" w:name="_Toc30252284"/>
      <w:bookmarkEnd w:id="441"/>
      <w:bookmarkEnd w:id="442"/>
      <w:r w:rsidRPr="004102CA">
        <w:t>8.1.1. Eksterna</w:t>
      </w:r>
      <w:r w:rsidR="005D0A8D" w:rsidRPr="004102CA">
        <w:t xml:space="preserve"> provera</w:t>
      </w:r>
      <w:r w:rsidR="005D0A8D" w:rsidRPr="004102CA">
        <w:rPr>
          <w:spacing w:val="-1"/>
        </w:rPr>
        <w:t xml:space="preserve"> </w:t>
      </w:r>
      <w:r w:rsidR="005D0A8D" w:rsidRPr="004102CA">
        <w:t>usklađenosti</w:t>
      </w:r>
      <w:bookmarkEnd w:id="443"/>
    </w:p>
    <w:p w:rsidR="006025EE" w:rsidRPr="004102CA" w:rsidRDefault="006025EE" w:rsidP="006025EE"/>
    <w:p w:rsidR="005D0A8D" w:rsidRPr="004102CA" w:rsidRDefault="0097674A" w:rsidP="006025EE">
      <w:pPr>
        <w:ind w:firstLine="720"/>
      </w:pPr>
      <w:r w:rsidRPr="004102CA">
        <w:t>Eksterna</w:t>
      </w:r>
      <w:r w:rsidR="005D0A8D" w:rsidRPr="004102CA">
        <w:t xml:space="preserve"> provera usklađenosti </w:t>
      </w:r>
      <w:r w:rsidRPr="004102CA">
        <w:t>s</w:t>
      </w:r>
      <w:r w:rsidR="005D0A8D" w:rsidRPr="004102CA">
        <w:t>provodi</w:t>
      </w:r>
      <w:r w:rsidRPr="004102CA">
        <w:t xml:space="preserve"> se najmanje svaka 24 meseca, </w:t>
      </w:r>
      <w:r w:rsidR="005D0A8D" w:rsidRPr="004102CA">
        <w:t>u</w:t>
      </w:r>
      <w:r w:rsidRPr="004102CA">
        <w:t xml:space="preserve"> skladu sa</w:t>
      </w:r>
      <w:r w:rsidR="005D0A8D" w:rsidRPr="004102CA">
        <w:t xml:space="preserve"> zahtev</w:t>
      </w:r>
      <w:r w:rsidRPr="004102CA">
        <w:t>ima Uredbe (EU) br. 910/2014 i</w:t>
      </w:r>
      <w:r w:rsidR="002812E9" w:rsidRPr="004102CA">
        <w:t xml:space="preserve"> standardu</w:t>
      </w:r>
      <w:r w:rsidRPr="004102CA">
        <w:t xml:space="preserve"> ETSI EN 319 403</w:t>
      </w:r>
      <w:r w:rsidR="005D0A8D" w:rsidRPr="004102CA">
        <w:t>.</w:t>
      </w:r>
    </w:p>
    <w:p w:rsidR="005D0A8D" w:rsidRPr="004102CA" w:rsidRDefault="005D0A8D" w:rsidP="006025EE">
      <w:pPr>
        <w:rPr>
          <w:sz w:val="20"/>
        </w:rPr>
      </w:pPr>
    </w:p>
    <w:p w:rsidR="005D0A8D" w:rsidRPr="004102CA" w:rsidRDefault="001B0849" w:rsidP="001B0849">
      <w:pPr>
        <w:pStyle w:val="Heading3"/>
      </w:pPr>
      <w:bookmarkStart w:id="444" w:name="8.1.2._Interna_provjera_sukladnosti"/>
      <w:bookmarkStart w:id="445" w:name="_bookmark162"/>
      <w:bookmarkStart w:id="446" w:name="_Toc30252285"/>
      <w:bookmarkEnd w:id="444"/>
      <w:bookmarkEnd w:id="445"/>
      <w:r w:rsidRPr="004102CA">
        <w:t xml:space="preserve">8.1.2. </w:t>
      </w:r>
      <w:r w:rsidR="005D0A8D" w:rsidRPr="004102CA">
        <w:t>Interna provera</w:t>
      </w:r>
      <w:r w:rsidR="005D0A8D" w:rsidRPr="004102CA">
        <w:rPr>
          <w:spacing w:val="-3"/>
        </w:rPr>
        <w:t xml:space="preserve"> </w:t>
      </w:r>
      <w:r w:rsidR="005D0A8D" w:rsidRPr="004102CA">
        <w:t>usklađenosti</w:t>
      </w:r>
      <w:bookmarkEnd w:id="446"/>
    </w:p>
    <w:p w:rsidR="001B0849" w:rsidRPr="004102CA" w:rsidRDefault="001B0849" w:rsidP="001B0849"/>
    <w:p w:rsidR="005D0A8D" w:rsidRPr="004102CA" w:rsidRDefault="005D0A8D" w:rsidP="001B0849">
      <w:pPr>
        <w:ind w:firstLine="392"/>
      </w:pPr>
      <w:r w:rsidRPr="004102CA">
        <w:t xml:space="preserve">Interna provera usklađenosti </w:t>
      </w:r>
      <w:r w:rsidR="001B0849" w:rsidRPr="004102CA">
        <w:t>s</w:t>
      </w:r>
      <w:r w:rsidRPr="004102CA">
        <w:t xml:space="preserve">provodi se pre početka pružanja nove kvalifikovane </w:t>
      </w:r>
      <w:r w:rsidR="00344F02" w:rsidRPr="004102CA">
        <w:t>u</w:t>
      </w:r>
      <w:r w:rsidR="00FF459A" w:rsidRPr="004102CA">
        <w:t>sluge</w:t>
      </w:r>
      <w:r w:rsidRPr="004102CA">
        <w:t xml:space="preserve"> </w:t>
      </w:r>
      <w:r w:rsidR="001B0849" w:rsidRPr="004102CA">
        <w:t xml:space="preserve">od </w:t>
      </w:r>
      <w:r w:rsidRPr="004102CA">
        <w:t>poverenja, periodično najmanje svakih 12 meseci</w:t>
      </w:r>
      <w:r w:rsidR="001B0849" w:rsidRPr="004102CA">
        <w:t xml:space="preserve">, kao i </w:t>
      </w:r>
      <w:r w:rsidRPr="004102CA">
        <w:t>nakon značajnijih promena u radu PKSCA PKI.</w:t>
      </w:r>
    </w:p>
    <w:p w:rsidR="005D0A8D" w:rsidRPr="004102CA" w:rsidRDefault="005D0A8D" w:rsidP="005D0A8D">
      <w:pPr>
        <w:pStyle w:val="BodyText"/>
        <w:kinsoku w:val="0"/>
        <w:overflowPunct w:val="0"/>
        <w:rPr>
          <w:rFonts w:cs="Times New Roman"/>
          <w:szCs w:val="24"/>
        </w:rPr>
      </w:pPr>
    </w:p>
    <w:p w:rsidR="005D0A8D" w:rsidRDefault="005D0A8D" w:rsidP="00530487">
      <w:pPr>
        <w:pStyle w:val="Heading2"/>
        <w:keepNext w:val="0"/>
        <w:keepLines w:val="0"/>
        <w:widowControl w:val="0"/>
        <w:numPr>
          <w:ilvl w:val="1"/>
          <w:numId w:val="19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204" w:line="240" w:lineRule="auto"/>
        <w:jc w:val="left"/>
      </w:pPr>
      <w:bookmarkStart w:id="447" w:name="8.2._Identitet/kvalifikacije_ocjenitelja"/>
      <w:bookmarkStart w:id="448" w:name="_bookmark163"/>
      <w:bookmarkStart w:id="449" w:name="_Toc30252286"/>
      <w:bookmarkEnd w:id="447"/>
      <w:bookmarkEnd w:id="448"/>
      <w:r w:rsidRPr="004102CA">
        <w:t>Identitet/kvalifikacije</w:t>
      </w:r>
      <w:r w:rsidRPr="004102CA">
        <w:rPr>
          <w:spacing w:val="-2"/>
        </w:rPr>
        <w:t xml:space="preserve"> </w:t>
      </w:r>
      <w:r w:rsidRPr="004102CA">
        <w:t>ocenitelja</w:t>
      </w:r>
      <w:bookmarkEnd w:id="449"/>
    </w:p>
    <w:p w:rsidR="00F94BEA" w:rsidRPr="004102CA" w:rsidRDefault="00F94BEA" w:rsidP="004102CA"/>
    <w:p w:rsidR="005D0A8D" w:rsidRPr="004102CA" w:rsidRDefault="005D0A8D" w:rsidP="005D0A8D">
      <w:pPr>
        <w:pStyle w:val="BodyText"/>
        <w:kinsoku w:val="0"/>
        <w:overflowPunct w:val="0"/>
        <w:spacing w:before="4"/>
        <w:rPr>
          <w:rFonts w:cs="Times New Roman"/>
          <w:b/>
          <w:bCs/>
          <w:szCs w:val="24"/>
        </w:rPr>
      </w:pPr>
    </w:p>
    <w:p w:rsidR="005D0A8D" w:rsidRPr="004102CA" w:rsidRDefault="0019191E" w:rsidP="0019191E">
      <w:pPr>
        <w:ind w:firstLine="392"/>
      </w:pPr>
      <w:r w:rsidRPr="004102CA">
        <w:t>Eksternu</w:t>
      </w:r>
      <w:r w:rsidR="005D0A8D" w:rsidRPr="004102CA">
        <w:t xml:space="preserve"> proveru usklađenosti </w:t>
      </w:r>
      <w:r w:rsidRPr="004102CA">
        <w:t>s</w:t>
      </w:r>
      <w:r w:rsidR="005D0A8D" w:rsidRPr="004102CA">
        <w:t>provodi telo</w:t>
      </w:r>
      <w:r w:rsidRPr="004102CA">
        <w:t xml:space="preserve"> za oc</w:t>
      </w:r>
      <w:r w:rsidR="005D0A8D" w:rsidRPr="004102CA">
        <w:t>enjivanje usklađenosti. Osposobljenost tel</w:t>
      </w:r>
      <w:r w:rsidRPr="004102CA">
        <w:t>a za oc</w:t>
      </w:r>
      <w:r w:rsidR="005D0A8D" w:rsidRPr="004102CA">
        <w:t>enjivanje usklađenosti i</w:t>
      </w:r>
      <w:r w:rsidRPr="004102CA">
        <w:t xml:space="preserve"> osposobljenost pripadajućih </w:t>
      </w:r>
      <w:r w:rsidR="006025EE" w:rsidRPr="004102CA">
        <w:t>ocenjivač</w:t>
      </w:r>
      <w:r w:rsidR="005D0A8D" w:rsidRPr="004102CA">
        <w:t>a osigurana je akreditacijom tel</w:t>
      </w:r>
      <w:r w:rsidRPr="004102CA">
        <w:t>a za oc</w:t>
      </w:r>
      <w:r w:rsidR="005D0A8D" w:rsidRPr="004102CA">
        <w:t xml:space="preserve">enjivanje usklađenosti prema </w:t>
      </w:r>
      <w:r w:rsidR="002812E9" w:rsidRPr="004102CA">
        <w:t xml:space="preserve"> standardu </w:t>
      </w:r>
      <w:r w:rsidR="005D0A8D" w:rsidRPr="004102CA">
        <w:t>ETSI EN 319 403.</w:t>
      </w:r>
    </w:p>
    <w:p w:rsidR="005D0A8D" w:rsidRPr="004102CA" w:rsidRDefault="005D0A8D" w:rsidP="005927FC">
      <w:pPr>
        <w:ind w:firstLine="392"/>
      </w:pPr>
      <w:r w:rsidRPr="004102CA">
        <w:lastRenderedPageBreak/>
        <w:t xml:space="preserve">Internu proveru usklađenosti </w:t>
      </w:r>
      <w:r w:rsidR="005927FC" w:rsidRPr="004102CA">
        <w:t xml:space="preserve">sprovode interni </w:t>
      </w:r>
      <w:r w:rsidR="006025EE" w:rsidRPr="004102CA">
        <w:t>ocenjivač</w:t>
      </w:r>
      <w:r w:rsidRPr="004102CA">
        <w:t>i usklađenosti</w:t>
      </w:r>
      <w:r w:rsidR="00512523" w:rsidRPr="004102CA">
        <w:t>,</w:t>
      </w:r>
      <w:r w:rsidRPr="004102CA">
        <w:t xml:space="preserve"> koji zaje</w:t>
      </w:r>
      <w:r w:rsidR="00512523" w:rsidRPr="004102CA">
        <w:t>dno raspolažu znanjima i razum</w:t>
      </w:r>
      <w:r w:rsidRPr="004102CA">
        <w:t>evanjem:</w:t>
      </w:r>
    </w:p>
    <w:p w:rsidR="005D0A8D" w:rsidRPr="004102CA" w:rsidRDefault="00512523" w:rsidP="00530487">
      <w:pPr>
        <w:pStyle w:val="ListParagraph"/>
        <w:widowControl w:val="0"/>
        <w:numPr>
          <w:ilvl w:val="3"/>
          <w:numId w:val="20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59" w:after="0" w:line="240" w:lineRule="auto"/>
        <w:contextualSpacing w:val="0"/>
        <w:jc w:val="left"/>
        <w:rPr>
          <w:rFonts w:ascii="Times New Roman" w:hAnsi="Times New Roman"/>
          <w:szCs w:val="24"/>
        </w:rPr>
      </w:pPr>
      <w:r w:rsidRPr="004102CA">
        <w:rPr>
          <w:rFonts w:ascii="Times New Roman" w:hAnsi="Times New Roman"/>
          <w:szCs w:val="24"/>
        </w:rPr>
        <w:t xml:space="preserve">odredbi </w:t>
      </w:r>
      <w:r w:rsidR="002812E9" w:rsidRPr="004102CA">
        <w:rPr>
          <w:rFonts w:ascii="Times New Roman" w:hAnsi="Times New Roman"/>
          <w:szCs w:val="24"/>
        </w:rPr>
        <w:t>standarda</w:t>
      </w:r>
      <w:r w:rsidR="002812E9" w:rsidRPr="004102CA" w:rsidDel="002812E9">
        <w:rPr>
          <w:rFonts w:ascii="Times New Roman" w:hAnsi="Times New Roman"/>
          <w:szCs w:val="24"/>
        </w:rPr>
        <w:t xml:space="preserve"> </w:t>
      </w:r>
      <w:r w:rsidRPr="004102CA">
        <w:rPr>
          <w:rFonts w:ascii="Times New Roman" w:hAnsi="Times New Roman"/>
          <w:szCs w:val="24"/>
        </w:rPr>
        <w:t>ETSI EN 319 421</w:t>
      </w:r>
      <w:r w:rsidR="005D0A8D" w:rsidRPr="004102CA">
        <w:rPr>
          <w:rFonts w:ascii="Times New Roman" w:hAnsi="Times New Roman"/>
          <w:szCs w:val="24"/>
        </w:rPr>
        <w:t>,</w:t>
      </w:r>
    </w:p>
    <w:p w:rsidR="005D0A8D" w:rsidRPr="004102CA" w:rsidRDefault="005D0A8D" w:rsidP="00530487">
      <w:pPr>
        <w:pStyle w:val="ListParagraph"/>
        <w:widowControl w:val="0"/>
        <w:numPr>
          <w:ilvl w:val="3"/>
          <w:numId w:val="20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59" w:after="0" w:line="240" w:lineRule="auto"/>
        <w:contextualSpacing w:val="0"/>
        <w:jc w:val="left"/>
        <w:rPr>
          <w:rFonts w:ascii="Times New Roman" w:hAnsi="Times New Roman"/>
          <w:szCs w:val="24"/>
        </w:rPr>
      </w:pPr>
      <w:r w:rsidRPr="004102CA">
        <w:rPr>
          <w:rFonts w:ascii="Times New Roman" w:hAnsi="Times New Roman"/>
          <w:szCs w:val="24"/>
        </w:rPr>
        <w:t xml:space="preserve">PKI </w:t>
      </w:r>
      <w:r w:rsidR="00512523" w:rsidRPr="004102CA">
        <w:rPr>
          <w:rFonts w:ascii="Times New Roman" w:hAnsi="Times New Roman"/>
          <w:szCs w:val="24"/>
        </w:rPr>
        <w:t>oblasti, tehnologije vremenske ov</w:t>
      </w:r>
      <w:r w:rsidRPr="004102CA">
        <w:rPr>
          <w:rFonts w:ascii="Times New Roman" w:hAnsi="Times New Roman"/>
          <w:szCs w:val="24"/>
        </w:rPr>
        <w:t>ere</w:t>
      </w:r>
      <w:r w:rsidR="00512523" w:rsidRPr="004102CA">
        <w:rPr>
          <w:rFonts w:ascii="Times New Roman" w:hAnsi="Times New Roman"/>
          <w:szCs w:val="24"/>
        </w:rPr>
        <w:t>, kao i područja informacione bezbednosti</w:t>
      </w:r>
      <w:r w:rsidRPr="004102CA">
        <w:rPr>
          <w:rFonts w:ascii="Times New Roman" w:hAnsi="Times New Roman"/>
          <w:szCs w:val="24"/>
        </w:rPr>
        <w:t>,</w:t>
      </w:r>
    </w:p>
    <w:p w:rsidR="005D0A8D" w:rsidRPr="004102CA" w:rsidRDefault="005D0A8D" w:rsidP="00530487">
      <w:pPr>
        <w:pStyle w:val="ListParagraph"/>
        <w:widowControl w:val="0"/>
        <w:numPr>
          <w:ilvl w:val="3"/>
          <w:numId w:val="20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57" w:after="0" w:line="240" w:lineRule="auto"/>
        <w:contextualSpacing w:val="0"/>
        <w:jc w:val="left"/>
        <w:rPr>
          <w:rFonts w:ascii="Times New Roman" w:hAnsi="Times New Roman"/>
          <w:szCs w:val="24"/>
        </w:rPr>
      </w:pPr>
      <w:r w:rsidRPr="004102CA">
        <w:rPr>
          <w:rFonts w:ascii="Times New Roman" w:hAnsi="Times New Roman"/>
          <w:szCs w:val="24"/>
        </w:rPr>
        <w:t>zakonske regulative iz područja davanja usluga</w:t>
      </w:r>
      <w:r w:rsidRPr="004102CA">
        <w:rPr>
          <w:rFonts w:ascii="Times New Roman" w:hAnsi="Times New Roman"/>
          <w:spacing w:val="-10"/>
          <w:szCs w:val="24"/>
        </w:rPr>
        <w:t xml:space="preserve"> </w:t>
      </w:r>
      <w:r w:rsidR="00512523" w:rsidRPr="004102CA">
        <w:rPr>
          <w:rFonts w:ascii="Times New Roman" w:hAnsi="Times New Roman"/>
          <w:spacing w:val="-10"/>
          <w:szCs w:val="24"/>
        </w:rPr>
        <w:t xml:space="preserve">od </w:t>
      </w:r>
      <w:r w:rsidRPr="004102CA">
        <w:rPr>
          <w:rFonts w:ascii="Times New Roman" w:hAnsi="Times New Roman"/>
          <w:szCs w:val="24"/>
        </w:rPr>
        <w:t>poverenja.</w:t>
      </w:r>
    </w:p>
    <w:p w:rsidR="005D0A8D" w:rsidRPr="004102CA" w:rsidRDefault="005D0A8D" w:rsidP="005D0A8D">
      <w:pPr>
        <w:pStyle w:val="BodyText"/>
        <w:kinsoku w:val="0"/>
        <w:overflowPunct w:val="0"/>
        <w:rPr>
          <w:rFonts w:cs="Times New Roman"/>
          <w:szCs w:val="24"/>
        </w:rPr>
      </w:pPr>
    </w:p>
    <w:p w:rsidR="005D0A8D" w:rsidRPr="004102CA" w:rsidRDefault="005D0A8D" w:rsidP="005D0A8D">
      <w:pPr>
        <w:pStyle w:val="BodyText"/>
        <w:kinsoku w:val="0"/>
        <w:overflowPunct w:val="0"/>
        <w:rPr>
          <w:rFonts w:cs="Times New Roman"/>
          <w:sz w:val="21"/>
          <w:szCs w:val="21"/>
        </w:rPr>
      </w:pPr>
    </w:p>
    <w:p w:rsidR="005D0A8D" w:rsidRPr="004102CA" w:rsidRDefault="00AD1FEC" w:rsidP="00530487">
      <w:pPr>
        <w:pStyle w:val="Heading2"/>
        <w:keepNext w:val="0"/>
        <w:keepLines w:val="0"/>
        <w:widowControl w:val="0"/>
        <w:numPr>
          <w:ilvl w:val="1"/>
          <w:numId w:val="19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0" w:line="240" w:lineRule="auto"/>
      </w:pPr>
      <w:bookmarkStart w:id="450" w:name="8.3._Odnos_ocjenitelja_s_tijelom_koje_se"/>
      <w:bookmarkStart w:id="451" w:name="_bookmark164"/>
      <w:bookmarkStart w:id="452" w:name="_Toc30252287"/>
      <w:bookmarkEnd w:id="450"/>
      <w:bookmarkEnd w:id="451"/>
      <w:r w:rsidRPr="004102CA">
        <w:t>Odnos oc</w:t>
      </w:r>
      <w:r w:rsidR="006025EE" w:rsidRPr="004102CA">
        <w:t>en</w:t>
      </w:r>
      <w:r w:rsidR="002812E9" w:rsidRPr="004102CA">
        <w:t>j</w:t>
      </w:r>
      <w:r w:rsidR="006025EE" w:rsidRPr="004102CA">
        <w:t>ivača</w:t>
      </w:r>
      <w:r w:rsidR="005D0A8D" w:rsidRPr="004102CA">
        <w:t xml:space="preserve"> s</w:t>
      </w:r>
      <w:r w:rsidRPr="004102CA">
        <w:t>a</w:t>
      </w:r>
      <w:r w:rsidR="005D0A8D" w:rsidRPr="004102CA">
        <w:t xml:space="preserve"> telom koje se</w:t>
      </w:r>
      <w:r w:rsidR="005D0A8D" w:rsidRPr="004102CA">
        <w:rPr>
          <w:spacing w:val="2"/>
        </w:rPr>
        <w:t xml:space="preserve"> </w:t>
      </w:r>
      <w:r w:rsidR="005D0A8D" w:rsidRPr="004102CA">
        <w:t>ocenjuje</w:t>
      </w:r>
      <w:bookmarkEnd w:id="452"/>
    </w:p>
    <w:p w:rsidR="005D0A8D" w:rsidRPr="004102CA" w:rsidRDefault="005D0A8D" w:rsidP="005D0A8D">
      <w:pPr>
        <w:pStyle w:val="BodyText"/>
        <w:kinsoku w:val="0"/>
        <w:overflowPunct w:val="0"/>
        <w:spacing w:before="7"/>
        <w:rPr>
          <w:rFonts w:cs="Times New Roman"/>
          <w:b/>
          <w:bCs/>
          <w:szCs w:val="24"/>
        </w:rPr>
      </w:pPr>
    </w:p>
    <w:p w:rsidR="005D0A8D" w:rsidRPr="004102CA" w:rsidRDefault="00AD1FEC" w:rsidP="00AD1FEC">
      <w:pPr>
        <w:ind w:firstLine="392"/>
      </w:pPr>
      <w:r w:rsidRPr="004102CA">
        <w:t>Kontrolno t</w:t>
      </w:r>
      <w:r w:rsidR="005D0A8D" w:rsidRPr="004102CA">
        <w:t>elo</w:t>
      </w:r>
      <w:r w:rsidRPr="004102CA">
        <w:t xml:space="preserve"> za oc</w:t>
      </w:r>
      <w:r w:rsidR="005D0A8D" w:rsidRPr="004102CA">
        <w:t>enjivanje usklađenost</w:t>
      </w:r>
      <w:r w:rsidRPr="004102CA">
        <w:t xml:space="preserve">i i pripadajući </w:t>
      </w:r>
      <w:r w:rsidR="006025EE" w:rsidRPr="004102CA">
        <w:t>ocenjivači</w:t>
      </w:r>
      <w:r w:rsidR="005D0A8D" w:rsidRPr="004102CA">
        <w:t xml:space="preserve"> </w:t>
      </w:r>
      <w:r w:rsidRPr="004102CA">
        <w:t>nezavisni</w:t>
      </w:r>
      <w:r w:rsidR="005D0A8D" w:rsidRPr="004102CA">
        <w:t xml:space="preserve"> su od </w:t>
      </w:r>
      <w:r w:rsidRPr="004102CA">
        <w:t>PKSCA</w:t>
      </w:r>
      <w:r w:rsidR="005D0A8D" w:rsidRPr="004102CA">
        <w:t xml:space="preserve"> i </w:t>
      </w:r>
      <w:r w:rsidR="002812E9" w:rsidRPr="004102CA">
        <w:t>u</w:t>
      </w:r>
      <w:r w:rsidR="00FF459A" w:rsidRPr="004102CA">
        <w:t>sluge</w:t>
      </w:r>
      <w:r w:rsidRPr="004102CA">
        <w:t xml:space="preserve"> oc</w:t>
      </w:r>
      <w:r w:rsidR="005D0A8D" w:rsidRPr="004102CA">
        <w:t>enjivanja</w:t>
      </w:r>
      <w:r w:rsidRPr="004102CA">
        <w:t xml:space="preserve"> Privredne komore Srbije</w:t>
      </w:r>
      <w:r w:rsidR="005D0A8D" w:rsidRPr="004102CA">
        <w:t>.</w:t>
      </w:r>
    </w:p>
    <w:p w:rsidR="005D0A8D" w:rsidRPr="004102CA" w:rsidRDefault="00AD1FEC" w:rsidP="004102CA">
      <w:pPr>
        <w:ind w:firstLine="392"/>
      </w:pPr>
      <w:r w:rsidRPr="004102CA">
        <w:t xml:space="preserve">Interni </w:t>
      </w:r>
      <w:r w:rsidR="006025EE" w:rsidRPr="004102CA">
        <w:t>ocenjivači</w:t>
      </w:r>
      <w:r w:rsidR="005D0A8D" w:rsidRPr="004102CA">
        <w:t xml:space="preserve"> usklađenost</w:t>
      </w:r>
      <w:r w:rsidRPr="004102CA">
        <w:t>i ne oc</w:t>
      </w:r>
      <w:r w:rsidR="005D0A8D" w:rsidRPr="004102CA">
        <w:t xml:space="preserve">enjuju usklađenost iz </w:t>
      </w:r>
      <w:r w:rsidRPr="004102CA">
        <w:t>sopstvenog d</w:t>
      </w:r>
      <w:r w:rsidR="005D0A8D" w:rsidRPr="004102CA">
        <w:t>elokruga odgovornosti.</w:t>
      </w:r>
    </w:p>
    <w:p w:rsidR="006025EE" w:rsidRPr="004102CA" w:rsidRDefault="006025EE" w:rsidP="006025EE">
      <w:pPr>
        <w:pStyle w:val="BodyText"/>
        <w:kinsoku w:val="0"/>
        <w:overflowPunct w:val="0"/>
        <w:spacing w:before="5"/>
        <w:rPr>
          <w:rFonts w:cs="Times New Roman"/>
          <w:sz w:val="26"/>
          <w:szCs w:val="26"/>
        </w:rPr>
      </w:pPr>
    </w:p>
    <w:p w:rsidR="006025EE" w:rsidRPr="004102CA" w:rsidRDefault="006025EE" w:rsidP="00530487">
      <w:pPr>
        <w:pStyle w:val="Heading1"/>
        <w:keepNext w:val="0"/>
        <w:keepLines w:val="0"/>
        <w:widowControl w:val="0"/>
        <w:numPr>
          <w:ilvl w:val="0"/>
          <w:numId w:val="2"/>
        </w:numPr>
        <w:tabs>
          <w:tab w:val="left" w:pos="753"/>
        </w:tabs>
        <w:kinsoku w:val="0"/>
        <w:overflowPunct w:val="0"/>
        <w:autoSpaceDE w:val="0"/>
        <w:autoSpaceDN w:val="0"/>
        <w:adjustRightInd w:val="0"/>
        <w:spacing w:before="92" w:line="240" w:lineRule="auto"/>
        <w:jc w:val="left"/>
      </w:pPr>
      <w:bookmarkStart w:id="453" w:name="9.__OSTALE_POSLOVNE_I_PRAVNE_ODREDBE"/>
      <w:bookmarkStart w:id="454" w:name="_bookmark168"/>
      <w:bookmarkStart w:id="455" w:name="_Toc30252288"/>
      <w:bookmarkEnd w:id="453"/>
      <w:bookmarkEnd w:id="454"/>
      <w:r w:rsidRPr="004102CA">
        <w:rPr>
          <w:spacing w:val="-5"/>
        </w:rPr>
        <w:t xml:space="preserve">OSTALE </w:t>
      </w:r>
      <w:r w:rsidRPr="004102CA">
        <w:t xml:space="preserve">POSLOVNE I </w:t>
      </w:r>
      <w:r w:rsidRPr="004102CA">
        <w:rPr>
          <w:spacing w:val="-6"/>
        </w:rPr>
        <w:t>PRAVNE</w:t>
      </w:r>
      <w:r w:rsidRPr="004102CA">
        <w:rPr>
          <w:spacing w:val="8"/>
        </w:rPr>
        <w:t xml:space="preserve"> </w:t>
      </w:r>
      <w:r w:rsidRPr="004102CA">
        <w:t>ODREDBE</w:t>
      </w:r>
      <w:bookmarkEnd w:id="455"/>
    </w:p>
    <w:p w:rsidR="006025EE" w:rsidRPr="004102CA" w:rsidRDefault="006025EE" w:rsidP="006025EE">
      <w:pPr>
        <w:pStyle w:val="BodyText"/>
        <w:kinsoku w:val="0"/>
        <w:overflowPunct w:val="0"/>
        <w:rPr>
          <w:rFonts w:cs="Times New Roman"/>
          <w:b/>
          <w:bCs/>
          <w:sz w:val="30"/>
          <w:szCs w:val="30"/>
        </w:rPr>
      </w:pPr>
    </w:p>
    <w:p w:rsidR="006025EE" w:rsidRPr="004102CA" w:rsidRDefault="006025EE" w:rsidP="00530487">
      <w:pPr>
        <w:pStyle w:val="Heading2"/>
        <w:keepNext w:val="0"/>
        <w:keepLines w:val="0"/>
        <w:widowControl w:val="0"/>
        <w:numPr>
          <w:ilvl w:val="1"/>
          <w:numId w:val="2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184" w:line="240" w:lineRule="auto"/>
        <w:jc w:val="left"/>
      </w:pPr>
      <w:bookmarkStart w:id="456" w:name="9.1._Naknada_za_usluge"/>
      <w:bookmarkStart w:id="457" w:name="_bookmark169"/>
      <w:bookmarkStart w:id="458" w:name="_Toc30252289"/>
      <w:bookmarkEnd w:id="456"/>
      <w:bookmarkEnd w:id="457"/>
      <w:r w:rsidRPr="004102CA">
        <w:t>Naknada za</w:t>
      </w:r>
      <w:r w:rsidRPr="004102CA">
        <w:rPr>
          <w:spacing w:val="1"/>
        </w:rPr>
        <w:t xml:space="preserve"> </w:t>
      </w:r>
      <w:r w:rsidR="002812E9" w:rsidRPr="004102CA">
        <w:t>u</w:t>
      </w:r>
      <w:r w:rsidR="00FF459A" w:rsidRPr="004102CA">
        <w:t>sluge</w:t>
      </w:r>
      <w:bookmarkEnd w:id="458"/>
    </w:p>
    <w:p w:rsidR="006025EE" w:rsidRPr="004102CA" w:rsidRDefault="006025EE" w:rsidP="006025EE">
      <w:pPr>
        <w:pStyle w:val="BodyText"/>
        <w:kinsoku w:val="0"/>
        <w:overflowPunct w:val="0"/>
        <w:spacing w:before="4"/>
        <w:rPr>
          <w:rFonts w:cs="Times New Roman"/>
          <w:b/>
          <w:bCs/>
          <w:szCs w:val="24"/>
        </w:rPr>
      </w:pPr>
    </w:p>
    <w:p w:rsidR="006025EE" w:rsidRPr="004102CA" w:rsidRDefault="006025EE" w:rsidP="006025EE">
      <w:pPr>
        <w:ind w:firstLine="392"/>
      </w:pPr>
      <w:r w:rsidRPr="004102CA">
        <w:t xml:space="preserve">PKSCA, u skladu sa uslovima iz sklopljenog ugovora o pružanju </w:t>
      </w:r>
      <w:r w:rsidR="002812E9" w:rsidRPr="004102CA">
        <w:t>u</w:t>
      </w:r>
      <w:r w:rsidR="00FF459A" w:rsidRPr="004102CA">
        <w:t>sluge</w:t>
      </w:r>
      <w:r w:rsidRPr="004102CA">
        <w:t xml:space="preserve"> izdavanja elektronskih vremenskih žigova obaveštava korisnike i pouzdajuće strane o naplati </w:t>
      </w:r>
      <w:r w:rsidR="002812E9" w:rsidRPr="004102CA">
        <w:t>u</w:t>
      </w:r>
      <w:r w:rsidR="00FF459A" w:rsidRPr="004102CA">
        <w:t>sluge</w:t>
      </w:r>
      <w:r w:rsidRPr="004102CA">
        <w:t>. Ukoliko posebnim ugovorom nije drugačije određeno, usluga se naplaćuje u skladu sa cenovnikom PKSCA. Cenovnik svih usluga koje se naplaćuju objavljen je na internet stranicama repozitoriuma iz tačke 2.2. ovih Praktičnih pravila.</w:t>
      </w:r>
    </w:p>
    <w:p w:rsidR="006025EE" w:rsidRPr="004102CA" w:rsidRDefault="006025EE" w:rsidP="006025EE">
      <w:pPr>
        <w:ind w:firstLine="392"/>
      </w:pPr>
      <w:r w:rsidRPr="004102CA">
        <w:t xml:space="preserve">PKSCA zadržava </w:t>
      </w:r>
      <w:r w:rsidR="002812E9" w:rsidRPr="004102CA">
        <w:t>u</w:t>
      </w:r>
      <w:r w:rsidR="00FF459A" w:rsidRPr="004102CA">
        <w:t>slug</w:t>
      </w:r>
      <w:r w:rsidR="002812E9" w:rsidRPr="004102CA">
        <w:t>e</w:t>
      </w:r>
      <w:r w:rsidRPr="004102CA">
        <w:t xml:space="preserve"> izmene cenovnika. Izmene cenovnika objavljuju se na internet stranicama repozitoriuma iz tačke 2.2. ovih Praktičnih pravila.</w:t>
      </w:r>
    </w:p>
    <w:p w:rsidR="006025EE" w:rsidRPr="004102CA" w:rsidRDefault="006025EE" w:rsidP="006025EE">
      <w:pPr>
        <w:pStyle w:val="BodyText"/>
        <w:kinsoku w:val="0"/>
        <w:overflowPunct w:val="0"/>
        <w:spacing w:before="3"/>
        <w:rPr>
          <w:rFonts w:cs="Times New Roman"/>
          <w:sz w:val="20"/>
          <w:szCs w:val="20"/>
        </w:rPr>
      </w:pPr>
    </w:p>
    <w:p w:rsidR="006025EE" w:rsidRPr="004102CA" w:rsidRDefault="00203CE9" w:rsidP="00203CE9">
      <w:pPr>
        <w:pStyle w:val="Heading3"/>
      </w:pPr>
      <w:bookmarkStart w:id="459" w:name="9.1.1._Povrat_naknada"/>
      <w:bookmarkStart w:id="460" w:name="_bookmark170"/>
      <w:bookmarkStart w:id="461" w:name="_Toc30252290"/>
      <w:bookmarkEnd w:id="459"/>
      <w:bookmarkEnd w:id="460"/>
      <w:r w:rsidRPr="004102CA">
        <w:t>9.1.1. Povraćaj uplaćenih sredstava</w:t>
      </w:r>
      <w:bookmarkEnd w:id="461"/>
    </w:p>
    <w:p w:rsidR="00203CE9" w:rsidRPr="004102CA" w:rsidRDefault="00203CE9" w:rsidP="00203CE9"/>
    <w:p w:rsidR="006025EE" w:rsidRPr="004102CA" w:rsidRDefault="00203CE9" w:rsidP="00203CE9">
      <w:pPr>
        <w:ind w:firstLine="392"/>
      </w:pPr>
      <w:r w:rsidRPr="004102CA">
        <w:t xml:space="preserve">Povraćaj uplaćenih sredstava PKSCA </w:t>
      </w:r>
      <w:r w:rsidR="006025EE" w:rsidRPr="004102CA">
        <w:t xml:space="preserve">isplaćuje </w:t>
      </w:r>
      <w:r w:rsidRPr="004102CA">
        <w:t xml:space="preserve">korisnicima </w:t>
      </w:r>
      <w:r w:rsidR="006025EE" w:rsidRPr="004102CA">
        <w:t>u slučaju pogrešne uplate ili preplate.</w:t>
      </w:r>
    </w:p>
    <w:p w:rsidR="006025EE" w:rsidRPr="004102CA" w:rsidRDefault="006025EE" w:rsidP="006025EE">
      <w:pPr>
        <w:pStyle w:val="BodyText"/>
        <w:kinsoku w:val="0"/>
        <w:overflowPunct w:val="0"/>
        <w:rPr>
          <w:rFonts w:eastAsia="Times New Roman" w:cs="Times New Roman"/>
          <w:szCs w:val="20"/>
        </w:rPr>
      </w:pPr>
    </w:p>
    <w:p w:rsidR="006025EE" w:rsidRPr="004102CA" w:rsidRDefault="00203CE9" w:rsidP="00530487">
      <w:pPr>
        <w:pStyle w:val="Heading2"/>
        <w:keepNext w:val="0"/>
        <w:keepLines w:val="0"/>
        <w:widowControl w:val="0"/>
        <w:numPr>
          <w:ilvl w:val="1"/>
          <w:numId w:val="24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203" w:line="240" w:lineRule="auto"/>
        <w:jc w:val="left"/>
        <w:rPr>
          <w:bCs/>
          <w:color w:val="000000"/>
          <w:sz w:val="24"/>
          <w:szCs w:val="22"/>
        </w:rPr>
      </w:pPr>
      <w:bookmarkStart w:id="462" w:name="9.2._Financijska_odgovornost"/>
      <w:bookmarkStart w:id="463" w:name="_bookmark171"/>
      <w:bookmarkStart w:id="464" w:name="_Toc30252291"/>
      <w:bookmarkEnd w:id="462"/>
      <w:bookmarkEnd w:id="463"/>
      <w:r w:rsidRPr="004102CA">
        <w:rPr>
          <w:bCs/>
          <w:color w:val="000000"/>
          <w:sz w:val="24"/>
          <w:szCs w:val="22"/>
        </w:rPr>
        <w:t>Finansijska</w:t>
      </w:r>
      <w:r w:rsidR="006025EE" w:rsidRPr="004102CA">
        <w:rPr>
          <w:bCs/>
          <w:color w:val="000000"/>
          <w:sz w:val="24"/>
          <w:szCs w:val="22"/>
        </w:rPr>
        <w:t xml:space="preserve"> odgovornost</w:t>
      </w:r>
      <w:bookmarkEnd w:id="464"/>
    </w:p>
    <w:p w:rsidR="006025EE" w:rsidRPr="004102CA" w:rsidRDefault="006025EE" w:rsidP="006025EE">
      <w:pPr>
        <w:pStyle w:val="BodyText"/>
        <w:kinsoku w:val="0"/>
        <w:overflowPunct w:val="0"/>
        <w:spacing w:before="7"/>
        <w:rPr>
          <w:rFonts w:eastAsia="MS Gothic" w:cs="Times New Roman"/>
          <w:b/>
          <w:bCs/>
          <w:color w:val="000000"/>
        </w:rPr>
      </w:pPr>
    </w:p>
    <w:p w:rsidR="006025EE" w:rsidRPr="004102CA" w:rsidRDefault="006025EE" w:rsidP="006025EE">
      <w:pPr>
        <w:pStyle w:val="BodyText"/>
        <w:kinsoku w:val="0"/>
        <w:overflowPunct w:val="0"/>
        <w:spacing w:line="276" w:lineRule="auto"/>
        <w:ind w:left="392" w:right="253"/>
        <w:jc w:val="both"/>
        <w:rPr>
          <w:rFonts w:eastAsia="Times New Roman" w:cs="Times New Roman"/>
          <w:szCs w:val="20"/>
        </w:rPr>
      </w:pPr>
      <w:r w:rsidRPr="004102CA">
        <w:rPr>
          <w:rFonts w:eastAsia="Times New Roman" w:cs="Times New Roman"/>
          <w:szCs w:val="20"/>
        </w:rPr>
        <w:t>PKSCA kao pružalac us</w:t>
      </w:r>
      <w:r w:rsidR="00203CE9" w:rsidRPr="004102CA">
        <w:rPr>
          <w:rFonts w:eastAsia="Times New Roman" w:cs="Times New Roman"/>
          <w:szCs w:val="20"/>
        </w:rPr>
        <w:t>luga od poverenja poseduje finansij</w:t>
      </w:r>
      <w:r w:rsidRPr="004102CA">
        <w:rPr>
          <w:rFonts w:eastAsia="Times New Roman" w:cs="Times New Roman"/>
          <w:szCs w:val="20"/>
        </w:rPr>
        <w:t xml:space="preserve">sku stabilnost </w:t>
      </w:r>
      <w:r w:rsidR="00203CE9" w:rsidRPr="004102CA">
        <w:rPr>
          <w:rFonts w:eastAsia="Times New Roman" w:cs="Times New Roman"/>
          <w:szCs w:val="20"/>
        </w:rPr>
        <w:t>i</w:t>
      </w:r>
      <w:r w:rsidRPr="004102CA">
        <w:rPr>
          <w:rFonts w:eastAsia="Times New Roman" w:cs="Times New Roman"/>
          <w:szCs w:val="20"/>
        </w:rPr>
        <w:t xml:space="preserve"> raspolaže </w:t>
      </w:r>
      <w:r w:rsidR="00203CE9" w:rsidRPr="004102CA">
        <w:rPr>
          <w:rFonts w:eastAsia="Times New Roman" w:cs="Times New Roman"/>
          <w:szCs w:val="20"/>
        </w:rPr>
        <w:t>dovoljnim finans</w:t>
      </w:r>
      <w:r w:rsidRPr="004102CA">
        <w:rPr>
          <w:rFonts w:eastAsia="Times New Roman" w:cs="Times New Roman"/>
          <w:szCs w:val="20"/>
        </w:rPr>
        <w:t>ijskim sredstvima koja osiguravaju nesmetano pružanje usluga izdavanja vremenskih žigova u skladu s</w:t>
      </w:r>
      <w:r w:rsidR="00203CE9" w:rsidRPr="004102CA">
        <w:rPr>
          <w:rFonts w:eastAsia="Times New Roman" w:cs="Times New Roman"/>
          <w:szCs w:val="20"/>
        </w:rPr>
        <w:t>a</w:t>
      </w:r>
      <w:r w:rsidRPr="004102CA">
        <w:rPr>
          <w:rFonts w:eastAsia="Times New Roman" w:cs="Times New Roman"/>
          <w:szCs w:val="20"/>
        </w:rPr>
        <w:t xml:space="preserve"> ovim </w:t>
      </w:r>
      <w:r w:rsidR="00203CE9" w:rsidRPr="004102CA">
        <w:rPr>
          <w:rFonts w:eastAsia="Times New Roman" w:cs="Times New Roman"/>
          <w:szCs w:val="20"/>
        </w:rPr>
        <w:t>Praktičnim</w:t>
      </w:r>
      <w:r w:rsidRPr="004102CA">
        <w:rPr>
          <w:rFonts w:eastAsia="Times New Roman" w:cs="Times New Roman"/>
          <w:szCs w:val="20"/>
        </w:rPr>
        <w:t xml:space="preserve"> pravilima.</w:t>
      </w:r>
    </w:p>
    <w:p w:rsidR="006025EE" w:rsidRPr="004102CA" w:rsidRDefault="006025EE" w:rsidP="006025EE">
      <w:pPr>
        <w:pStyle w:val="BodyText"/>
        <w:kinsoku w:val="0"/>
        <w:overflowPunct w:val="0"/>
        <w:spacing w:before="6"/>
        <w:rPr>
          <w:rFonts w:eastAsia="Times New Roman" w:cs="Times New Roman"/>
          <w:szCs w:val="20"/>
        </w:rPr>
      </w:pPr>
    </w:p>
    <w:p w:rsidR="006025EE" w:rsidRPr="004102CA" w:rsidRDefault="006025EE" w:rsidP="00530487">
      <w:pPr>
        <w:pStyle w:val="Heading3"/>
        <w:numPr>
          <w:ilvl w:val="2"/>
          <w:numId w:val="24"/>
        </w:numPr>
      </w:pPr>
      <w:bookmarkStart w:id="465" w:name="9.2.1._Pokrivenost_osiguranjem"/>
      <w:bookmarkStart w:id="466" w:name="_bookmark172"/>
      <w:bookmarkStart w:id="467" w:name="_Toc30252292"/>
      <w:bookmarkEnd w:id="465"/>
      <w:bookmarkEnd w:id="466"/>
      <w:r w:rsidRPr="004102CA">
        <w:t>Pokrivenost</w:t>
      </w:r>
      <w:r w:rsidRPr="004102CA">
        <w:rPr>
          <w:spacing w:val="1"/>
        </w:rPr>
        <w:t xml:space="preserve"> </w:t>
      </w:r>
      <w:r w:rsidRPr="004102CA">
        <w:t>osiguranjem</w:t>
      </w:r>
      <w:bookmarkEnd w:id="467"/>
    </w:p>
    <w:p w:rsidR="00203CE9" w:rsidRPr="004102CA" w:rsidRDefault="00203CE9" w:rsidP="00203CE9"/>
    <w:p w:rsidR="006025EE" w:rsidRPr="004102CA" w:rsidRDefault="006025EE" w:rsidP="00203CE9">
      <w:pPr>
        <w:ind w:firstLine="391"/>
      </w:pPr>
      <w:r w:rsidRPr="004102CA">
        <w:t>PKSCA kao pružalac usluga od poverenja ima osiguran rizik od odgovornosti za štete koje nastanu obavljanjem usluga izdavanja elektronskih vremenskih žigova.</w:t>
      </w:r>
    </w:p>
    <w:p w:rsidR="006025EE" w:rsidRPr="004102CA" w:rsidRDefault="006025EE" w:rsidP="004102CA">
      <w:pPr>
        <w:ind w:firstLine="391"/>
      </w:pPr>
      <w:r w:rsidRPr="004102CA">
        <w:lastRenderedPageBreak/>
        <w:t>PKSCA</w:t>
      </w:r>
      <w:r w:rsidR="00615AD1" w:rsidRPr="004102CA">
        <w:t xml:space="preserve"> dodatno osigurava imovinu polis</w:t>
      </w:r>
      <w:r w:rsidRPr="004102CA">
        <w:t>om osiguranja koja pokriva osiguranje od rizika požara, vremenskih nepogoda, poplava, eksplozija</w:t>
      </w:r>
      <w:r w:rsidR="00615AD1" w:rsidRPr="004102CA">
        <w:t>, udar vozila, pad ili udar let</w:t>
      </w:r>
      <w:r w:rsidRPr="004102CA">
        <w:t xml:space="preserve">elice, demonstracija, osiguranje opreme, </w:t>
      </w:r>
      <w:r w:rsidR="00615AD1" w:rsidRPr="004102CA">
        <w:t>računarske</w:t>
      </w:r>
      <w:r w:rsidRPr="004102CA">
        <w:t xml:space="preserve"> opreme, elektronskih i komunikacijskih uređaja, instalacija i sl</w:t>
      </w:r>
      <w:r w:rsidR="00615AD1" w:rsidRPr="004102CA">
        <w:t>ično</w:t>
      </w:r>
      <w:r w:rsidRPr="004102CA">
        <w:t>.</w:t>
      </w:r>
    </w:p>
    <w:p w:rsidR="006025EE" w:rsidRPr="004102CA" w:rsidRDefault="006025EE" w:rsidP="00530487">
      <w:pPr>
        <w:pStyle w:val="Heading3"/>
        <w:numPr>
          <w:ilvl w:val="2"/>
          <w:numId w:val="24"/>
        </w:numPr>
      </w:pPr>
      <w:bookmarkStart w:id="468" w:name="9.2.2._Druga_sredstva"/>
      <w:bookmarkStart w:id="469" w:name="_bookmark173"/>
      <w:bookmarkStart w:id="470" w:name="_Toc30252293"/>
      <w:bookmarkEnd w:id="468"/>
      <w:bookmarkEnd w:id="469"/>
      <w:r w:rsidRPr="004102CA">
        <w:t>Druga sredstva</w:t>
      </w:r>
      <w:bookmarkEnd w:id="470"/>
    </w:p>
    <w:p w:rsidR="006025EE" w:rsidRPr="004102CA" w:rsidRDefault="006025EE" w:rsidP="006025EE">
      <w:pPr>
        <w:pStyle w:val="BodyText"/>
        <w:kinsoku w:val="0"/>
        <w:overflowPunct w:val="0"/>
        <w:spacing w:before="160"/>
        <w:ind w:left="392"/>
        <w:jc w:val="both"/>
        <w:rPr>
          <w:rFonts w:cs="Times New Roman"/>
        </w:rPr>
      </w:pPr>
      <w:r w:rsidRPr="004102CA">
        <w:rPr>
          <w:rFonts w:cs="Times New Roman"/>
        </w:rPr>
        <w:t>Nema odredbi.</w:t>
      </w:r>
    </w:p>
    <w:p w:rsidR="006025EE" w:rsidRPr="004102CA" w:rsidRDefault="006025EE" w:rsidP="006025EE">
      <w:pPr>
        <w:pStyle w:val="BodyText"/>
        <w:kinsoku w:val="0"/>
        <w:overflowPunct w:val="0"/>
        <w:spacing w:before="10"/>
        <w:rPr>
          <w:rFonts w:cs="Times New Roman"/>
          <w:sz w:val="23"/>
          <w:szCs w:val="23"/>
        </w:rPr>
      </w:pPr>
    </w:p>
    <w:p w:rsidR="006025EE" w:rsidRPr="004102CA" w:rsidRDefault="006025EE" w:rsidP="006025EE">
      <w:pPr>
        <w:pStyle w:val="BodyText"/>
        <w:kinsoku w:val="0"/>
        <w:overflowPunct w:val="0"/>
        <w:rPr>
          <w:rFonts w:cs="Times New Roman"/>
          <w:szCs w:val="24"/>
        </w:rPr>
      </w:pPr>
      <w:bookmarkStart w:id="471" w:name="9.2.3._Osiguranje_ili_garancije_krajnjim"/>
      <w:bookmarkStart w:id="472" w:name="_bookmark174"/>
      <w:bookmarkEnd w:id="471"/>
      <w:bookmarkEnd w:id="472"/>
    </w:p>
    <w:p w:rsidR="006025EE" w:rsidRPr="004102CA" w:rsidRDefault="006025EE" w:rsidP="006025EE">
      <w:pPr>
        <w:pStyle w:val="BodyText"/>
        <w:kinsoku w:val="0"/>
        <w:overflowPunct w:val="0"/>
        <w:spacing w:before="2"/>
        <w:rPr>
          <w:rFonts w:cs="Times New Roman"/>
          <w:sz w:val="21"/>
          <w:szCs w:val="21"/>
        </w:rPr>
      </w:pPr>
    </w:p>
    <w:p w:rsidR="006025EE" w:rsidRPr="004102CA" w:rsidRDefault="006025EE" w:rsidP="00530487">
      <w:pPr>
        <w:pStyle w:val="Heading2"/>
        <w:keepNext w:val="0"/>
        <w:keepLines w:val="0"/>
        <w:widowControl w:val="0"/>
        <w:numPr>
          <w:ilvl w:val="1"/>
          <w:numId w:val="24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1" w:line="240" w:lineRule="auto"/>
      </w:pPr>
      <w:bookmarkStart w:id="473" w:name="9.3._Povjerljivost_poslovnih_podataka"/>
      <w:bookmarkStart w:id="474" w:name="_bookmark175"/>
      <w:bookmarkStart w:id="475" w:name="_Toc30252294"/>
      <w:bookmarkEnd w:id="473"/>
      <w:bookmarkEnd w:id="474"/>
      <w:r w:rsidRPr="004102CA">
        <w:t>Poverljivost poslovnih</w:t>
      </w:r>
      <w:r w:rsidRPr="004102CA">
        <w:rPr>
          <w:spacing w:val="-2"/>
        </w:rPr>
        <w:t xml:space="preserve"> </w:t>
      </w:r>
      <w:r w:rsidRPr="004102CA">
        <w:t>podataka</w:t>
      </w:r>
      <w:bookmarkEnd w:id="475"/>
    </w:p>
    <w:p w:rsidR="006025EE" w:rsidRPr="004102CA" w:rsidRDefault="006025EE" w:rsidP="006025EE">
      <w:pPr>
        <w:pStyle w:val="BodyText"/>
        <w:kinsoku w:val="0"/>
        <w:overflowPunct w:val="0"/>
        <w:spacing w:before="1"/>
        <w:rPr>
          <w:rFonts w:cs="Times New Roman"/>
          <w:b/>
          <w:bCs/>
          <w:szCs w:val="24"/>
        </w:rPr>
      </w:pPr>
    </w:p>
    <w:p w:rsidR="006025EE" w:rsidRPr="004102CA" w:rsidRDefault="006025EE" w:rsidP="00530487">
      <w:pPr>
        <w:pStyle w:val="Heading3"/>
        <w:numPr>
          <w:ilvl w:val="2"/>
          <w:numId w:val="24"/>
        </w:numPr>
      </w:pPr>
      <w:bookmarkStart w:id="476" w:name="9.3.1._Opseg_povjerljivih_poslovnih_poda"/>
      <w:bookmarkStart w:id="477" w:name="_bookmark176"/>
      <w:bookmarkStart w:id="478" w:name="_Toc30252295"/>
      <w:bookmarkEnd w:id="476"/>
      <w:bookmarkEnd w:id="477"/>
      <w:r w:rsidRPr="004102CA">
        <w:t>Opseg poverljivih poslovnih</w:t>
      </w:r>
      <w:r w:rsidRPr="004102CA">
        <w:rPr>
          <w:spacing w:val="-1"/>
        </w:rPr>
        <w:t xml:space="preserve"> </w:t>
      </w:r>
      <w:r w:rsidRPr="004102CA">
        <w:t>podataka</w:t>
      </w:r>
      <w:bookmarkEnd w:id="478"/>
    </w:p>
    <w:p w:rsidR="00A95CB6" w:rsidRPr="004102CA" w:rsidRDefault="00A95CB6" w:rsidP="00A95CB6"/>
    <w:p w:rsidR="006025EE" w:rsidRPr="004102CA" w:rsidRDefault="006025EE" w:rsidP="00A95CB6">
      <w:pPr>
        <w:ind w:firstLine="391"/>
      </w:pPr>
      <w:r w:rsidRPr="004102CA">
        <w:t>Poverljivi poslovni podaci su svi podaci, u bilo kojem obliku, koje na b</w:t>
      </w:r>
      <w:r w:rsidR="00A95CB6" w:rsidRPr="004102CA">
        <w:t>ilo koji način između sebe razm</w:t>
      </w:r>
      <w:r w:rsidRPr="004102CA">
        <w:t xml:space="preserve">ene </w:t>
      </w:r>
      <w:r w:rsidR="00A95CB6" w:rsidRPr="004102CA">
        <w:t xml:space="preserve">učesnici </w:t>
      </w:r>
      <w:r w:rsidRPr="004102CA">
        <w:t xml:space="preserve"> u vezi s</w:t>
      </w:r>
      <w:r w:rsidR="00A95CB6" w:rsidRPr="004102CA">
        <w:t>a</w:t>
      </w:r>
      <w:r w:rsidRPr="004102CA">
        <w:t xml:space="preserve"> uspostavom i pružanjem usluga izdavanja vremenskih žigova, a koje </w:t>
      </w:r>
      <w:r w:rsidR="00A95CB6" w:rsidRPr="004102CA">
        <w:t xml:space="preserve">učesnici </w:t>
      </w:r>
      <w:r w:rsidRPr="004102CA">
        <w:t xml:space="preserve"> označe poverljivim, ili određenom vrstom ili </w:t>
      </w:r>
      <w:r w:rsidR="00A95CB6" w:rsidRPr="004102CA">
        <w:t>stepenom</w:t>
      </w:r>
      <w:r w:rsidRPr="004102CA">
        <w:t xml:space="preserve"> tajnosti, ili koji </w:t>
      </w:r>
      <w:r w:rsidR="002812E9" w:rsidRPr="004102CA">
        <w:t>u</w:t>
      </w:r>
      <w:r w:rsidR="00FF459A" w:rsidRPr="004102CA">
        <w:t>slug</w:t>
      </w:r>
      <w:r w:rsidR="002812E9" w:rsidRPr="004102CA">
        <w:t>a</w:t>
      </w:r>
      <w:r w:rsidRPr="004102CA">
        <w:t xml:space="preserve"> prirodi poverljivi jer bi njihovo ne</w:t>
      </w:r>
      <w:r w:rsidR="00A54CA8" w:rsidRPr="004102CA">
        <w:t>ovlašćen</w:t>
      </w:r>
      <w:r w:rsidR="00A95CB6" w:rsidRPr="004102CA">
        <w:t>o otkrivanje moglo prouzrokovati</w:t>
      </w:r>
      <w:r w:rsidRPr="004102CA">
        <w:t xml:space="preserve"> štetu </w:t>
      </w:r>
      <w:r w:rsidR="00A95CB6" w:rsidRPr="004102CA">
        <w:t>učesniku</w:t>
      </w:r>
      <w:r w:rsidRPr="004102CA">
        <w:t>.</w:t>
      </w:r>
    </w:p>
    <w:p w:rsidR="006025EE" w:rsidRPr="004102CA" w:rsidRDefault="006025EE" w:rsidP="006025EE">
      <w:pPr>
        <w:pStyle w:val="BodyText"/>
        <w:kinsoku w:val="0"/>
        <w:overflowPunct w:val="0"/>
        <w:spacing w:before="7"/>
        <w:rPr>
          <w:rFonts w:cs="Times New Roman"/>
          <w:sz w:val="29"/>
          <w:szCs w:val="29"/>
        </w:rPr>
      </w:pPr>
    </w:p>
    <w:p w:rsidR="006025EE" w:rsidRPr="004102CA" w:rsidRDefault="006025EE" w:rsidP="00530487">
      <w:pPr>
        <w:pStyle w:val="Heading3"/>
        <w:numPr>
          <w:ilvl w:val="2"/>
          <w:numId w:val="24"/>
        </w:numPr>
      </w:pPr>
      <w:bookmarkStart w:id="479" w:name="9.3.2._Podaci_koji_se_ne_smatraju_povjer"/>
      <w:bookmarkStart w:id="480" w:name="_bookmark177"/>
      <w:bookmarkStart w:id="481" w:name="_Toc30252296"/>
      <w:bookmarkEnd w:id="479"/>
      <w:bookmarkEnd w:id="480"/>
      <w:r w:rsidRPr="004102CA">
        <w:t>Podaci koji se ne smatraju poverljivim poslovnim</w:t>
      </w:r>
      <w:r w:rsidRPr="004102CA">
        <w:rPr>
          <w:spacing w:val="-3"/>
        </w:rPr>
        <w:t xml:space="preserve"> </w:t>
      </w:r>
      <w:r w:rsidRPr="004102CA">
        <w:t>podacima</w:t>
      </w:r>
      <w:bookmarkEnd w:id="481"/>
    </w:p>
    <w:p w:rsidR="00A95CB6" w:rsidRPr="004102CA" w:rsidRDefault="00A95CB6" w:rsidP="00A95CB6"/>
    <w:p w:rsidR="006025EE" w:rsidRPr="004102CA" w:rsidRDefault="006025EE" w:rsidP="00A95CB6">
      <w:pPr>
        <w:ind w:firstLine="391"/>
      </w:pPr>
      <w:r w:rsidRPr="004102CA">
        <w:t>Poslovni podaci u bilo kojem obliku koje na b</w:t>
      </w:r>
      <w:r w:rsidR="001E73CF" w:rsidRPr="004102CA">
        <w:t>ilo koji način između sebe razm</w:t>
      </w:r>
      <w:r w:rsidRPr="004102CA">
        <w:t xml:space="preserve">ene </w:t>
      </w:r>
      <w:r w:rsidR="001E73CF" w:rsidRPr="004102CA">
        <w:t xml:space="preserve">učesnici u </w:t>
      </w:r>
      <w:r w:rsidRPr="004102CA">
        <w:t>vezi s</w:t>
      </w:r>
      <w:r w:rsidR="001E73CF" w:rsidRPr="004102CA">
        <w:t>a uspostavom i pružanjem</w:t>
      </w:r>
      <w:r w:rsidRPr="004102CA">
        <w:t xml:space="preserve"> usluga izdavanja elektronskih vremenskih žigova, a koje </w:t>
      </w:r>
      <w:r w:rsidR="001E73CF" w:rsidRPr="004102CA">
        <w:t>učesnici ne</w:t>
      </w:r>
      <w:r w:rsidRPr="004102CA">
        <w:t xml:space="preserve"> označe poverljivim, ili određenom vrstom ili </w:t>
      </w:r>
      <w:r w:rsidR="00A95CB6" w:rsidRPr="004102CA">
        <w:t>stepenom</w:t>
      </w:r>
      <w:r w:rsidRPr="004102CA">
        <w:t xml:space="preserve"> tajnosti, ili koji po svojoj prirodi nisu poverljivi, jer se njihovim ne</w:t>
      </w:r>
      <w:r w:rsidR="00A54CA8" w:rsidRPr="004102CA">
        <w:t>ovlašćen</w:t>
      </w:r>
      <w:r w:rsidRPr="004102CA">
        <w:t>im otk</w:t>
      </w:r>
      <w:r w:rsidR="001E73CF" w:rsidRPr="004102CA">
        <w:t>rivanjem ne bi mogla prouzrokovati</w:t>
      </w:r>
      <w:r w:rsidRPr="004102CA">
        <w:t xml:space="preserve"> šteta </w:t>
      </w:r>
      <w:r w:rsidR="001E73CF" w:rsidRPr="004102CA">
        <w:t>učesniku</w:t>
      </w:r>
      <w:r w:rsidRPr="004102CA">
        <w:t>, su podaci koji se ne smatraju poverljivim poslovnim</w:t>
      </w:r>
      <w:r w:rsidRPr="004102CA">
        <w:rPr>
          <w:spacing w:val="-10"/>
        </w:rPr>
        <w:t xml:space="preserve"> </w:t>
      </w:r>
      <w:r w:rsidRPr="004102CA">
        <w:t>podacima.</w:t>
      </w:r>
    </w:p>
    <w:p w:rsidR="006025EE" w:rsidRPr="004102CA" w:rsidRDefault="006025EE" w:rsidP="006025EE">
      <w:pPr>
        <w:pStyle w:val="BodyText"/>
        <w:kinsoku w:val="0"/>
        <w:overflowPunct w:val="0"/>
        <w:spacing w:before="7"/>
        <w:rPr>
          <w:rFonts w:cs="Times New Roman"/>
          <w:sz w:val="20"/>
          <w:szCs w:val="20"/>
        </w:rPr>
      </w:pPr>
    </w:p>
    <w:p w:rsidR="006025EE" w:rsidRPr="004102CA" w:rsidRDefault="006025EE" w:rsidP="00530487">
      <w:pPr>
        <w:pStyle w:val="Heading3"/>
        <w:numPr>
          <w:ilvl w:val="2"/>
          <w:numId w:val="24"/>
        </w:numPr>
      </w:pPr>
      <w:bookmarkStart w:id="482" w:name="9.3.3._Odgovornost_za_zaštitu_povjerljiv"/>
      <w:bookmarkStart w:id="483" w:name="_bookmark178"/>
      <w:bookmarkStart w:id="484" w:name="_Toc30252297"/>
      <w:bookmarkEnd w:id="482"/>
      <w:bookmarkEnd w:id="483"/>
      <w:r w:rsidRPr="004102CA">
        <w:t>Odgovornost za zaštitu poverljivih poslovnih</w:t>
      </w:r>
      <w:r w:rsidRPr="004102CA">
        <w:rPr>
          <w:spacing w:val="-6"/>
        </w:rPr>
        <w:t xml:space="preserve"> </w:t>
      </w:r>
      <w:r w:rsidRPr="004102CA">
        <w:t>podataka</w:t>
      </w:r>
      <w:bookmarkEnd w:id="484"/>
    </w:p>
    <w:p w:rsidR="00A95CB6" w:rsidRPr="004102CA" w:rsidRDefault="00A95CB6" w:rsidP="00A95CB6"/>
    <w:p w:rsidR="006025EE" w:rsidRPr="004102CA" w:rsidRDefault="006025EE" w:rsidP="00A95CB6">
      <w:pPr>
        <w:ind w:firstLine="391"/>
      </w:pPr>
      <w:r w:rsidRPr="004102CA">
        <w:t xml:space="preserve">Svaki </w:t>
      </w:r>
      <w:r w:rsidR="00E30FED" w:rsidRPr="004102CA">
        <w:t>učesnik</w:t>
      </w:r>
      <w:r w:rsidRPr="004102CA">
        <w:t xml:space="preserve"> ob</w:t>
      </w:r>
      <w:r w:rsidR="00277A76" w:rsidRPr="004102CA">
        <w:t>a</w:t>
      </w:r>
      <w:r w:rsidRPr="004102CA">
        <w:t xml:space="preserve">vezan je štititi poverljive poslovne podatke iz tačke 9.3.1. ovih Praktičnih pravila, koje je saznao na bilo koji način, u skladu sa propisima koji uređuju zaštitu podataka prema vrsti podatka, odnosno vrsti i </w:t>
      </w:r>
      <w:r w:rsidR="00E30FED" w:rsidRPr="004102CA">
        <w:t>stepenu</w:t>
      </w:r>
      <w:r w:rsidRPr="004102CA">
        <w:t xml:space="preserve"> tajnosti podataka. U protivnom odgovara za nastalu štetu.</w:t>
      </w:r>
    </w:p>
    <w:p w:rsidR="006025EE" w:rsidRPr="004102CA" w:rsidRDefault="006025EE" w:rsidP="006025EE">
      <w:pPr>
        <w:pStyle w:val="BodyText"/>
        <w:kinsoku w:val="0"/>
        <w:overflowPunct w:val="0"/>
        <w:rPr>
          <w:rFonts w:cs="Times New Roman"/>
          <w:szCs w:val="24"/>
        </w:rPr>
      </w:pPr>
    </w:p>
    <w:p w:rsidR="006025EE" w:rsidRPr="004102CA" w:rsidRDefault="006025EE" w:rsidP="00530487">
      <w:pPr>
        <w:pStyle w:val="Heading2"/>
        <w:keepNext w:val="0"/>
        <w:keepLines w:val="0"/>
        <w:widowControl w:val="0"/>
        <w:numPr>
          <w:ilvl w:val="1"/>
          <w:numId w:val="24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205" w:line="240" w:lineRule="auto"/>
      </w:pPr>
      <w:bookmarkStart w:id="485" w:name="9.4._Zaštita_osobnih_podataka"/>
      <w:bookmarkStart w:id="486" w:name="_bookmark179"/>
      <w:bookmarkStart w:id="487" w:name="_Toc30252298"/>
      <w:bookmarkEnd w:id="485"/>
      <w:bookmarkEnd w:id="486"/>
      <w:r w:rsidRPr="004102CA">
        <w:t xml:space="preserve">Zaštita </w:t>
      </w:r>
      <w:r w:rsidR="00515776" w:rsidRPr="004102CA">
        <w:t>ličnih</w:t>
      </w:r>
      <w:r w:rsidRPr="004102CA">
        <w:t xml:space="preserve"> podataka</w:t>
      </w:r>
      <w:bookmarkEnd w:id="487"/>
    </w:p>
    <w:p w:rsidR="006025EE" w:rsidRPr="004102CA" w:rsidRDefault="006025EE" w:rsidP="006025EE">
      <w:pPr>
        <w:pStyle w:val="BodyText"/>
        <w:kinsoku w:val="0"/>
        <w:overflowPunct w:val="0"/>
        <w:spacing w:before="4"/>
        <w:rPr>
          <w:rFonts w:cs="Times New Roman"/>
          <w:b/>
          <w:bCs/>
          <w:szCs w:val="24"/>
        </w:rPr>
      </w:pPr>
    </w:p>
    <w:p w:rsidR="006025EE" w:rsidRPr="004102CA" w:rsidRDefault="006025EE" w:rsidP="00515776">
      <w:pPr>
        <w:ind w:firstLine="392"/>
      </w:pPr>
      <w:r w:rsidRPr="004102CA">
        <w:t>Sklapanjem ugovora o pružanju usluga izdavanja kvalifikovanih elektronskih vremen</w:t>
      </w:r>
      <w:r w:rsidR="00515776" w:rsidRPr="004102CA">
        <w:t>skih žigova k</w:t>
      </w:r>
      <w:r w:rsidRPr="004102CA">
        <w:t xml:space="preserve">orisnici su </w:t>
      </w:r>
      <w:r w:rsidR="00515776" w:rsidRPr="004102CA">
        <w:t>saglasni</w:t>
      </w:r>
      <w:r w:rsidRPr="004102CA">
        <w:t xml:space="preserve"> da PKSCA koristi i obrađuje njihove podatke prikupljene u postupku </w:t>
      </w:r>
      <w:r w:rsidR="00515776" w:rsidRPr="004102CA">
        <w:t>registracije u skladu sa važećom zakonskom regulativom, kao i da</w:t>
      </w:r>
      <w:r w:rsidRPr="004102CA">
        <w:t xml:space="preserve"> su </w:t>
      </w:r>
      <w:r w:rsidR="00515776" w:rsidRPr="004102CA">
        <w:t>saglasni da je PKSCA ovlašć</w:t>
      </w:r>
      <w:r w:rsidRPr="004102CA">
        <w:t xml:space="preserve">ena </w:t>
      </w:r>
      <w:r w:rsidR="00515776" w:rsidRPr="004102CA">
        <w:t xml:space="preserve">da </w:t>
      </w:r>
      <w:r w:rsidRPr="004102CA">
        <w:t>čuva te podatke u trajanju od najmanje 10 godina.</w:t>
      </w:r>
    </w:p>
    <w:p w:rsidR="006025EE" w:rsidRPr="004102CA" w:rsidRDefault="006025EE" w:rsidP="006025EE">
      <w:pPr>
        <w:pStyle w:val="BodyText"/>
        <w:kinsoku w:val="0"/>
        <w:overflowPunct w:val="0"/>
        <w:spacing w:before="8"/>
        <w:rPr>
          <w:rFonts w:cs="Times New Roman"/>
          <w:sz w:val="20"/>
          <w:szCs w:val="20"/>
        </w:rPr>
      </w:pPr>
    </w:p>
    <w:p w:rsidR="002812E9" w:rsidRPr="004102CA" w:rsidRDefault="002812E9" w:rsidP="006025EE">
      <w:pPr>
        <w:pStyle w:val="BodyText"/>
        <w:kinsoku w:val="0"/>
        <w:overflowPunct w:val="0"/>
        <w:spacing w:before="8"/>
        <w:rPr>
          <w:rFonts w:cs="Times New Roman"/>
          <w:sz w:val="20"/>
          <w:szCs w:val="20"/>
        </w:rPr>
      </w:pPr>
    </w:p>
    <w:p w:rsidR="002812E9" w:rsidRPr="004102CA" w:rsidRDefault="002812E9" w:rsidP="006025EE">
      <w:pPr>
        <w:pStyle w:val="BodyText"/>
        <w:kinsoku w:val="0"/>
        <w:overflowPunct w:val="0"/>
        <w:spacing w:before="8"/>
        <w:rPr>
          <w:rFonts w:cs="Times New Roman"/>
          <w:sz w:val="20"/>
          <w:szCs w:val="20"/>
        </w:rPr>
      </w:pPr>
    </w:p>
    <w:p w:rsidR="002812E9" w:rsidRPr="004102CA" w:rsidRDefault="002812E9" w:rsidP="006025EE">
      <w:pPr>
        <w:pStyle w:val="BodyText"/>
        <w:kinsoku w:val="0"/>
        <w:overflowPunct w:val="0"/>
        <w:spacing w:before="8"/>
        <w:rPr>
          <w:rFonts w:cs="Times New Roman"/>
          <w:sz w:val="20"/>
          <w:szCs w:val="20"/>
        </w:rPr>
      </w:pPr>
    </w:p>
    <w:p w:rsidR="006025EE" w:rsidRPr="004102CA" w:rsidRDefault="006025EE" w:rsidP="00530487">
      <w:pPr>
        <w:pStyle w:val="Heading3"/>
        <w:numPr>
          <w:ilvl w:val="2"/>
          <w:numId w:val="24"/>
        </w:numPr>
      </w:pPr>
      <w:bookmarkStart w:id="488" w:name="9.4.1._Plan_zaštite_osobnih_podataka"/>
      <w:bookmarkStart w:id="489" w:name="_bookmark180"/>
      <w:bookmarkStart w:id="490" w:name="_Toc30252299"/>
      <w:bookmarkEnd w:id="488"/>
      <w:bookmarkEnd w:id="489"/>
      <w:r w:rsidRPr="004102CA">
        <w:t xml:space="preserve">Plan zaštite </w:t>
      </w:r>
      <w:r w:rsidR="00515776" w:rsidRPr="004102CA">
        <w:t>ličnih</w:t>
      </w:r>
      <w:r w:rsidRPr="004102CA">
        <w:rPr>
          <w:spacing w:val="-1"/>
        </w:rPr>
        <w:t xml:space="preserve"> </w:t>
      </w:r>
      <w:r w:rsidRPr="004102CA">
        <w:t>podataka</w:t>
      </w:r>
      <w:bookmarkEnd w:id="490"/>
    </w:p>
    <w:p w:rsidR="00F9473B" w:rsidRPr="004102CA" w:rsidRDefault="00F9473B" w:rsidP="00F9473B"/>
    <w:p w:rsidR="006025EE" w:rsidRPr="004102CA" w:rsidRDefault="006025EE" w:rsidP="00F9473B">
      <w:pPr>
        <w:ind w:firstLine="391"/>
      </w:pPr>
      <w:r w:rsidRPr="004102CA">
        <w:t xml:space="preserve">PKSCA </w:t>
      </w:r>
      <w:r w:rsidR="00F9473B" w:rsidRPr="004102CA">
        <w:t>s</w:t>
      </w:r>
      <w:r w:rsidRPr="004102CA">
        <w:t>provodi tehn</w:t>
      </w:r>
      <w:r w:rsidR="00F9473B" w:rsidRPr="004102CA">
        <w:t>ičke, kadrovske i organizacione</w:t>
      </w:r>
      <w:r w:rsidRPr="004102CA">
        <w:t xml:space="preserve"> mere zaštite </w:t>
      </w:r>
      <w:r w:rsidR="00515776" w:rsidRPr="004102CA">
        <w:t>ličnih</w:t>
      </w:r>
      <w:r w:rsidRPr="004102CA">
        <w:t xml:space="preserve"> podataka u skladu sa </w:t>
      </w:r>
      <w:r w:rsidR="00F9473B" w:rsidRPr="004102CA">
        <w:t>zakonskom regulativom</w:t>
      </w:r>
      <w:r w:rsidRPr="004102CA">
        <w:t xml:space="preserve"> u svrhu zaštite privatnosti osoba i zaštite podataka od moguće zloupotreb</w:t>
      </w:r>
      <w:r w:rsidR="002812E9" w:rsidRPr="004102CA">
        <w:t>a</w:t>
      </w:r>
      <w:r w:rsidR="00F9473B" w:rsidRPr="004102CA">
        <w:t xml:space="preserve">, kao i </w:t>
      </w:r>
      <w:r w:rsidRPr="004102CA">
        <w:t xml:space="preserve"> očuvanja tačnosti, potpunosti i ažurnosti </w:t>
      </w:r>
      <w:r w:rsidR="00515776" w:rsidRPr="004102CA">
        <w:t>ličnih</w:t>
      </w:r>
      <w:r w:rsidRPr="004102CA">
        <w:t xml:space="preserve"> podataka.</w:t>
      </w:r>
    </w:p>
    <w:p w:rsidR="006025EE" w:rsidRPr="004102CA" w:rsidRDefault="006025EE" w:rsidP="00F9473B">
      <w:pPr>
        <w:ind w:firstLine="391"/>
      </w:pPr>
      <w:r w:rsidRPr="004102CA">
        <w:t xml:space="preserve">Mere zaštite </w:t>
      </w:r>
      <w:r w:rsidR="00515776" w:rsidRPr="004102CA">
        <w:t>ličnih</w:t>
      </w:r>
      <w:r w:rsidRPr="004102CA">
        <w:t xml:space="preserve"> podat</w:t>
      </w:r>
      <w:r w:rsidR="00F9473B" w:rsidRPr="004102CA">
        <w:t>aka primenjuju se prilikom razm</w:t>
      </w:r>
      <w:r w:rsidRPr="004102CA">
        <w:t xml:space="preserve">ene </w:t>
      </w:r>
      <w:r w:rsidR="00515776" w:rsidRPr="004102CA">
        <w:t>ličnih</w:t>
      </w:r>
      <w:r w:rsidR="00F9473B" w:rsidRPr="004102CA">
        <w:t xml:space="preserve"> podataka k</w:t>
      </w:r>
      <w:r w:rsidRPr="004102CA">
        <w:t xml:space="preserve">orisnika između PKSCA RA mreže i </w:t>
      </w:r>
      <w:r w:rsidR="00B92F52" w:rsidRPr="004102CA">
        <w:t>u</w:t>
      </w:r>
      <w:r w:rsidR="00FF459A" w:rsidRPr="004102CA">
        <w:t>sluge</w:t>
      </w:r>
      <w:r w:rsidRPr="004102CA">
        <w:t xml:space="preserve"> za izdavanje elektronskih vremenskih žigova</w:t>
      </w:r>
      <w:r w:rsidR="00F9473B" w:rsidRPr="004102CA">
        <w:t>, kao i</w:t>
      </w:r>
      <w:r w:rsidRPr="004102CA">
        <w:t xml:space="preserve"> prilikom čuvanja i arhiviranja </w:t>
      </w:r>
      <w:r w:rsidR="00515776" w:rsidRPr="004102CA">
        <w:t>ličnih</w:t>
      </w:r>
      <w:r w:rsidRPr="004102CA">
        <w:t xml:space="preserve"> p</w:t>
      </w:r>
      <w:r w:rsidR="00F9473B" w:rsidRPr="004102CA">
        <w:t>odataka k</w:t>
      </w:r>
      <w:r w:rsidRPr="004102CA">
        <w:t>orisnika</w:t>
      </w:r>
      <w:r w:rsidR="00F9473B" w:rsidRPr="004102CA">
        <w:t>,</w:t>
      </w:r>
      <w:r w:rsidRPr="004102CA">
        <w:t xml:space="preserve"> do njihovog izlučivanja iz arhive i uništavanja.</w:t>
      </w:r>
    </w:p>
    <w:p w:rsidR="006025EE" w:rsidRPr="004102CA" w:rsidRDefault="006025EE" w:rsidP="006025EE">
      <w:pPr>
        <w:pStyle w:val="BodyText"/>
        <w:kinsoku w:val="0"/>
        <w:overflowPunct w:val="0"/>
        <w:spacing w:before="8"/>
        <w:rPr>
          <w:rFonts w:cs="Times New Roman"/>
          <w:sz w:val="20"/>
          <w:szCs w:val="20"/>
        </w:rPr>
      </w:pPr>
    </w:p>
    <w:p w:rsidR="006025EE" w:rsidRPr="004102CA" w:rsidRDefault="006025EE" w:rsidP="00530487">
      <w:pPr>
        <w:pStyle w:val="Heading3"/>
        <w:numPr>
          <w:ilvl w:val="2"/>
          <w:numId w:val="24"/>
        </w:numPr>
      </w:pPr>
      <w:bookmarkStart w:id="491" w:name="9.4.2._Povjerljivi_osobni_podaci"/>
      <w:bookmarkStart w:id="492" w:name="_bookmark181"/>
      <w:bookmarkStart w:id="493" w:name="_Toc30252300"/>
      <w:bookmarkEnd w:id="491"/>
      <w:bookmarkEnd w:id="492"/>
      <w:r w:rsidRPr="004102CA">
        <w:t xml:space="preserve">Poverljivi </w:t>
      </w:r>
      <w:r w:rsidR="00A54CA8" w:rsidRPr="004102CA">
        <w:t>lični</w:t>
      </w:r>
      <w:r w:rsidRPr="004102CA">
        <w:rPr>
          <w:spacing w:val="3"/>
        </w:rPr>
        <w:t xml:space="preserve"> </w:t>
      </w:r>
      <w:r w:rsidRPr="004102CA">
        <w:t>podaci</w:t>
      </w:r>
      <w:bookmarkEnd w:id="493"/>
    </w:p>
    <w:p w:rsidR="00A54CA8" w:rsidRPr="004102CA" w:rsidRDefault="00A54CA8" w:rsidP="00A54CA8"/>
    <w:p w:rsidR="006025EE" w:rsidRPr="004102CA" w:rsidRDefault="00A54CA8" w:rsidP="00A54CA8">
      <w:pPr>
        <w:ind w:firstLine="391"/>
      </w:pPr>
      <w:r w:rsidRPr="004102CA">
        <w:t>U postupku registracije k</w:t>
      </w:r>
      <w:r w:rsidR="006025EE" w:rsidRPr="004102CA">
        <w:t xml:space="preserve">orisnika i nakon toga, PKSCA je </w:t>
      </w:r>
      <w:r w:rsidRPr="004102CA">
        <w:t>ovlašćen</w:t>
      </w:r>
      <w:r w:rsidR="006025EE" w:rsidRPr="004102CA">
        <w:t xml:space="preserve">a </w:t>
      </w:r>
      <w:r w:rsidRPr="004102CA">
        <w:t xml:space="preserve">da </w:t>
      </w:r>
      <w:r w:rsidR="006025EE" w:rsidRPr="004102CA">
        <w:t xml:space="preserve">prikuplja </w:t>
      </w:r>
      <w:r w:rsidRPr="004102CA">
        <w:t>lične</w:t>
      </w:r>
      <w:r w:rsidR="006025EE" w:rsidRPr="004102CA">
        <w:t xml:space="preserve"> podatke koji su potrebni za </w:t>
      </w:r>
      <w:r w:rsidRPr="004102CA">
        <w:t>validno utvrđivanje identiteta k</w:t>
      </w:r>
      <w:r w:rsidR="006025EE" w:rsidRPr="004102CA">
        <w:t>orisnika</w:t>
      </w:r>
      <w:r w:rsidRPr="004102CA">
        <w:t>, kao i</w:t>
      </w:r>
      <w:r w:rsidR="006025EE" w:rsidRPr="004102CA">
        <w:t xml:space="preserve"> druge podatke potrebne za validno pružanje usluga izdavanja elektronskih vremenskih žigova. </w:t>
      </w:r>
      <w:r w:rsidRPr="004102CA">
        <w:t>Lični</w:t>
      </w:r>
      <w:r w:rsidR="006025EE" w:rsidRPr="004102CA">
        <w:t xml:space="preserve"> podaci koje prikupi PKSCA i koji nisu sadržaj sertifikata, koji se ne prikazuju u javnim evidencijama i/ili registrima koji se za potrebe davanja </w:t>
      </w:r>
      <w:r w:rsidR="00FF459A" w:rsidRPr="004102CA">
        <w:pgNum/>
      </w:r>
      <w:r w:rsidR="00FF459A" w:rsidRPr="004102CA">
        <w:t>sluge</w:t>
      </w:r>
      <w:r w:rsidR="006025EE" w:rsidRPr="004102CA">
        <w:t xml:space="preserve"> </w:t>
      </w:r>
      <w:r w:rsidRPr="004102CA">
        <w:t>od poverenja</w:t>
      </w:r>
      <w:r w:rsidR="006025EE" w:rsidRPr="004102CA">
        <w:t xml:space="preserve"> moraju propisano voditi, su poverljivi </w:t>
      </w:r>
      <w:r w:rsidRPr="004102CA">
        <w:t>lični</w:t>
      </w:r>
      <w:r w:rsidR="006025EE" w:rsidRPr="004102CA">
        <w:t xml:space="preserve"> podaci koje PKSCA propisano štiti.</w:t>
      </w:r>
    </w:p>
    <w:p w:rsidR="006025EE" w:rsidRPr="004102CA" w:rsidRDefault="006025EE" w:rsidP="006025EE">
      <w:pPr>
        <w:pStyle w:val="BodyText"/>
        <w:kinsoku w:val="0"/>
        <w:overflowPunct w:val="0"/>
        <w:spacing w:before="7"/>
        <w:rPr>
          <w:rFonts w:cs="Times New Roman"/>
          <w:sz w:val="20"/>
          <w:szCs w:val="20"/>
        </w:rPr>
      </w:pPr>
    </w:p>
    <w:p w:rsidR="006025EE" w:rsidRPr="004102CA" w:rsidRDefault="00A54CA8" w:rsidP="00530487">
      <w:pPr>
        <w:pStyle w:val="Heading3"/>
        <w:numPr>
          <w:ilvl w:val="2"/>
          <w:numId w:val="24"/>
        </w:numPr>
      </w:pPr>
      <w:bookmarkStart w:id="494" w:name="9.4.3._Osobni_podaci_koji_nisu_povjerlji"/>
      <w:bookmarkStart w:id="495" w:name="_bookmark182"/>
      <w:bookmarkStart w:id="496" w:name="_Toc30252301"/>
      <w:bookmarkEnd w:id="494"/>
      <w:bookmarkEnd w:id="495"/>
      <w:r w:rsidRPr="004102CA">
        <w:t>Lični</w:t>
      </w:r>
      <w:r w:rsidR="006025EE" w:rsidRPr="004102CA">
        <w:t xml:space="preserve"> podaci koji nisu poverljivi</w:t>
      </w:r>
      <w:bookmarkEnd w:id="496"/>
    </w:p>
    <w:p w:rsidR="00A54CA8" w:rsidRPr="004102CA" w:rsidRDefault="00A54CA8" w:rsidP="00A54CA8"/>
    <w:p w:rsidR="006025EE" w:rsidRPr="004102CA" w:rsidRDefault="006025EE" w:rsidP="00A54CA8">
      <w:pPr>
        <w:ind w:firstLine="391"/>
      </w:pPr>
      <w:r w:rsidRPr="004102CA">
        <w:t xml:space="preserve">Svi prikupljeni </w:t>
      </w:r>
      <w:r w:rsidR="00A54CA8" w:rsidRPr="004102CA">
        <w:t>lični</w:t>
      </w:r>
      <w:r w:rsidRPr="004102CA">
        <w:t xml:space="preserve"> podaci smatraju se poverljivima.</w:t>
      </w:r>
    </w:p>
    <w:p w:rsidR="006025EE" w:rsidRPr="004102CA" w:rsidRDefault="006025EE" w:rsidP="006025EE">
      <w:pPr>
        <w:pStyle w:val="BodyText"/>
        <w:kinsoku w:val="0"/>
        <w:overflowPunct w:val="0"/>
        <w:spacing w:before="1"/>
        <w:rPr>
          <w:rFonts w:cs="Times New Roman"/>
          <w:szCs w:val="24"/>
        </w:rPr>
      </w:pPr>
    </w:p>
    <w:p w:rsidR="006025EE" w:rsidRPr="004102CA" w:rsidRDefault="006025EE" w:rsidP="00530487">
      <w:pPr>
        <w:pStyle w:val="Heading3"/>
        <w:numPr>
          <w:ilvl w:val="2"/>
          <w:numId w:val="24"/>
        </w:numPr>
      </w:pPr>
      <w:bookmarkStart w:id="497" w:name="9.4.4._Odgovornost_za_zaštitu_osobnih_po"/>
      <w:bookmarkStart w:id="498" w:name="_bookmark183"/>
      <w:bookmarkStart w:id="499" w:name="_Toc30252302"/>
      <w:bookmarkEnd w:id="497"/>
      <w:bookmarkEnd w:id="498"/>
      <w:r w:rsidRPr="004102CA">
        <w:t xml:space="preserve">Odgovornost za zaštitu </w:t>
      </w:r>
      <w:r w:rsidR="00515776" w:rsidRPr="004102CA">
        <w:t>ličnih</w:t>
      </w:r>
      <w:r w:rsidRPr="004102CA">
        <w:rPr>
          <w:spacing w:val="-5"/>
        </w:rPr>
        <w:t xml:space="preserve"> </w:t>
      </w:r>
      <w:r w:rsidRPr="004102CA">
        <w:t>podataka</w:t>
      </w:r>
      <w:bookmarkEnd w:id="499"/>
    </w:p>
    <w:p w:rsidR="00A54CA8" w:rsidRPr="004102CA" w:rsidRDefault="00A54CA8" w:rsidP="00A54CA8"/>
    <w:p w:rsidR="006025EE" w:rsidRPr="004102CA" w:rsidRDefault="006025EE" w:rsidP="00A54CA8">
      <w:pPr>
        <w:ind w:firstLine="391"/>
      </w:pPr>
      <w:r w:rsidRPr="004102CA">
        <w:t xml:space="preserve">PKSCA je odgovorna za zaštitu </w:t>
      </w:r>
      <w:r w:rsidR="00515776" w:rsidRPr="004102CA">
        <w:t>ličnih</w:t>
      </w:r>
      <w:r w:rsidRPr="004102CA">
        <w:t xml:space="preserve"> podataka prikupljenih u svrhu pružanja usluga izdavanja elektronskih vremenskih žigova.</w:t>
      </w:r>
    </w:p>
    <w:p w:rsidR="006025EE" w:rsidRPr="004102CA" w:rsidRDefault="006025EE" w:rsidP="006025EE">
      <w:pPr>
        <w:pStyle w:val="BodyText"/>
        <w:kinsoku w:val="0"/>
        <w:overflowPunct w:val="0"/>
        <w:spacing w:before="7"/>
        <w:rPr>
          <w:rFonts w:cs="Times New Roman"/>
          <w:sz w:val="29"/>
          <w:szCs w:val="29"/>
        </w:rPr>
      </w:pPr>
    </w:p>
    <w:p w:rsidR="006025EE" w:rsidRPr="004102CA" w:rsidRDefault="00A54CA8" w:rsidP="00530487">
      <w:pPr>
        <w:pStyle w:val="Heading3"/>
        <w:numPr>
          <w:ilvl w:val="2"/>
          <w:numId w:val="24"/>
        </w:numPr>
      </w:pPr>
      <w:bookmarkStart w:id="500" w:name="9.4.5._Ovlaštenje_za_korištenje_osobnih_"/>
      <w:bookmarkStart w:id="501" w:name="_bookmark184"/>
      <w:bookmarkStart w:id="502" w:name="_Toc30252303"/>
      <w:bookmarkEnd w:id="500"/>
      <w:bookmarkEnd w:id="501"/>
      <w:r w:rsidRPr="004102CA">
        <w:t>Ovlašćen</w:t>
      </w:r>
      <w:r w:rsidR="006025EE" w:rsidRPr="004102CA">
        <w:t>je za koriš</w:t>
      </w:r>
      <w:r w:rsidR="00B92F52" w:rsidRPr="004102CA">
        <w:t>ć</w:t>
      </w:r>
      <w:r w:rsidR="006025EE" w:rsidRPr="004102CA">
        <w:t xml:space="preserve">enje </w:t>
      </w:r>
      <w:r w:rsidR="00515776" w:rsidRPr="004102CA">
        <w:t>ličnih</w:t>
      </w:r>
      <w:r w:rsidR="006025EE" w:rsidRPr="004102CA">
        <w:rPr>
          <w:spacing w:val="-5"/>
        </w:rPr>
        <w:t xml:space="preserve"> </w:t>
      </w:r>
      <w:r w:rsidR="006025EE" w:rsidRPr="004102CA">
        <w:t>podataka</w:t>
      </w:r>
      <w:bookmarkEnd w:id="502"/>
    </w:p>
    <w:p w:rsidR="00A54CA8" w:rsidRPr="004102CA" w:rsidRDefault="00A54CA8" w:rsidP="00A54CA8"/>
    <w:p w:rsidR="006025EE" w:rsidRPr="004102CA" w:rsidRDefault="006025EE" w:rsidP="00A54CA8">
      <w:pPr>
        <w:ind w:firstLine="391"/>
      </w:pPr>
      <w:r w:rsidRPr="004102CA">
        <w:t xml:space="preserve">PKSCA je </w:t>
      </w:r>
      <w:r w:rsidR="00A54CA8" w:rsidRPr="004102CA">
        <w:t>ovlašćen</w:t>
      </w:r>
      <w:r w:rsidRPr="004102CA">
        <w:t>a, osim za potrebe ispunjenja zakonskih ob</w:t>
      </w:r>
      <w:r w:rsidR="00277A76" w:rsidRPr="004102CA">
        <w:t>a</w:t>
      </w:r>
      <w:r w:rsidRPr="004102CA">
        <w:t>veza, odnosno ugovornih ob</w:t>
      </w:r>
      <w:r w:rsidR="00277A76" w:rsidRPr="004102CA">
        <w:t>a</w:t>
      </w:r>
      <w:r w:rsidRPr="004102CA">
        <w:t xml:space="preserve">veza po ugovoru o pružanju usluga izdavanja kvalifikovanih elektronskih vremenskih žigova, koristiti ili objavljivati </w:t>
      </w:r>
      <w:r w:rsidR="00A54CA8" w:rsidRPr="004102CA">
        <w:t>lične</w:t>
      </w:r>
      <w:r w:rsidRPr="004102CA">
        <w:t xml:space="preserve"> podatke samo </w:t>
      </w:r>
      <w:r w:rsidR="00A54CA8" w:rsidRPr="004102CA">
        <w:t>na osnovu pisane saglasnosti k</w:t>
      </w:r>
      <w:r w:rsidRPr="004102CA">
        <w:t>orisnika.</w:t>
      </w:r>
    </w:p>
    <w:p w:rsidR="00B92F52" w:rsidRPr="004102CA" w:rsidRDefault="00B92F52" w:rsidP="00A54CA8">
      <w:pPr>
        <w:ind w:firstLine="391"/>
      </w:pPr>
    </w:p>
    <w:p w:rsidR="00B92F52" w:rsidRPr="004102CA" w:rsidRDefault="00B92F52" w:rsidP="00A54CA8">
      <w:pPr>
        <w:ind w:firstLine="391"/>
      </w:pPr>
    </w:p>
    <w:p w:rsidR="006025EE" w:rsidRPr="004102CA" w:rsidRDefault="006025EE" w:rsidP="006025EE">
      <w:pPr>
        <w:pStyle w:val="BodyText"/>
        <w:kinsoku w:val="0"/>
        <w:overflowPunct w:val="0"/>
        <w:spacing w:before="8"/>
        <w:rPr>
          <w:rFonts w:cs="Times New Roman"/>
          <w:sz w:val="20"/>
          <w:szCs w:val="20"/>
        </w:rPr>
      </w:pPr>
    </w:p>
    <w:p w:rsidR="006025EE" w:rsidRPr="004102CA" w:rsidRDefault="006025EE" w:rsidP="00530487">
      <w:pPr>
        <w:pStyle w:val="Heading3"/>
        <w:numPr>
          <w:ilvl w:val="2"/>
          <w:numId w:val="24"/>
        </w:numPr>
      </w:pPr>
      <w:bookmarkStart w:id="503" w:name="9.4.6._Dostupnost_podataka_mjerodavnim_t"/>
      <w:bookmarkStart w:id="504" w:name="_bookmark185"/>
      <w:bookmarkStart w:id="505" w:name="_Toc30252304"/>
      <w:bookmarkEnd w:id="503"/>
      <w:bookmarkEnd w:id="504"/>
      <w:r w:rsidRPr="004102CA">
        <w:t>Dostupnost podataka merodavnim telima</w:t>
      </w:r>
      <w:bookmarkEnd w:id="505"/>
    </w:p>
    <w:p w:rsidR="00A54CA8" w:rsidRPr="004102CA" w:rsidRDefault="00A54CA8" w:rsidP="00A54CA8"/>
    <w:p w:rsidR="006025EE" w:rsidRPr="004102CA" w:rsidRDefault="006025EE" w:rsidP="00A54CA8">
      <w:pPr>
        <w:ind w:firstLine="391"/>
      </w:pPr>
      <w:r w:rsidRPr="004102CA">
        <w:t>PKSCA neće</w:t>
      </w:r>
      <w:r w:rsidR="00A54CA8" w:rsidRPr="004102CA">
        <w:t xml:space="preserve"> činiti dostupnima podatke iz ta</w:t>
      </w:r>
      <w:r w:rsidRPr="004102CA">
        <w:t>čaka 9.3.1. i 9.4.2. ovih Praktičnih pravila</w:t>
      </w:r>
      <w:r w:rsidR="00A54CA8" w:rsidRPr="004102CA">
        <w:t>,</w:t>
      </w:r>
      <w:r w:rsidRPr="004102CA">
        <w:t xml:space="preserve"> osim u slučajevima propisanim zakonom ili kada to pisano zahteva merodavni sud, upravno ili neko drugo merodavno državno</w:t>
      </w:r>
      <w:r w:rsidRPr="004102CA">
        <w:rPr>
          <w:spacing w:val="-1"/>
        </w:rPr>
        <w:t xml:space="preserve"> </w:t>
      </w:r>
      <w:r w:rsidRPr="004102CA">
        <w:t>telo.</w:t>
      </w:r>
    </w:p>
    <w:p w:rsidR="006025EE" w:rsidRPr="004102CA" w:rsidRDefault="006025EE" w:rsidP="006025EE">
      <w:pPr>
        <w:pStyle w:val="BodyText"/>
        <w:kinsoku w:val="0"/>
        <w:overflowPunct w:val="0"/>
        <w:spacing w:before="8"/>
        <w:rPr>
          <w:rFonts w:cs="Times New Roman"/>
          <w:sz w:val="20"/>
          <w:szCs w:val="20"/>
        </w:rPr>
      </w:pPr>
    </w:p>
    <w:p w:rsidR="006025EE" w:rsidRPr="004102CA" w:rsidRDefault="006025EE" w:rsidP="00530487">
      <w:pPr>
        <w:pStyle w:val="Heading3"/>
        <w:numPr>
          <w:ilvl w:val="2"/>
          <w:numId w:val="24"/>
        </w:numPr>
      </w:pPr>
      <w:bookmarkStart w:id="506" w:name="9.4.7._Ostale_okolnosti_objave_podataka"/>
      <w:bookmarkStart w:id="507" w:name="_bookmark186"/>
      <w:bookmarkStart w:id="508" w:name="_Toc30252305"/>
      <w:bookmarkEnd w:id="506"/>
      <w:bookmarkEnd w:id="507"/>
      <w:r w:rsidRPr="004102CA">
        <w:t>Ostale okolnosti objave</w:t>
      </w:r>
      <w:r w:rsidRPr="004102CA">
        <w:rPr>
          <w:spacing w:val="1"/>
        </w:rPr>
        <w:t xml:space="preserve"> </w:t>
      </w:r>
      <w:r w:rsidRPr="004102CA">
        <w:t>podataka</w:t>
      </w:r>
      <w:bookmarkEnd w:id="508"/>
    </w:p>
    <w:p w:rsidR="006025EE" w:rsidRPr="004102CA" w:rsidRDefault="006025EE" w:rsidP="006025EE">
      <w:pPr>
        <w:pStyle w:val="BodyText"/>
        <w:kinsoku w:val="0"/>
        <w:overflowPunct w:val="0"/>
        <w:spacing w:before="4"/>
        <w:rPr>
          <w:rFonts w:cs="Times New Roman"/>
          <w:b/>
          <w:bCs/>
          <w:szCs w:val="24"/>
        </w:rPr>
      </w:pPr>
    </w:p>
    <w:p w:rsidR="006025EE" w:rsidRPr="004102CA" w:rsidRDefault="006025EE" w:rsidP="004102CA">
      <w:pPr>
        <w:ind w:firstLine="391"/>
      </w:pPr>
      <w:bookmarkStart w:id="509" w:name="Nema_odredbi."/>
      <w:bookmarkStart w:id="510" w:name="_bookmark187"/>
      <w:bookmarkEnd w:id="509"/>
      <w:bookmarkEnd w:id="510"/>
      <w:r w:rsidRPr="004102CA">
        <w:t>Nema odredbi.</w:t>
      </w:r>
    </w:p>
    <w:p w:rsidR="006025EE" w:rsidRPr="004102CA" w:rsidRDefault="006025EE" w:rsidP="006025EE">
      <w:pPr>
        <w:pStyle w:val="BodyText"/>
        <w:kinsoku w:val="0"/>
        <w:overflowPunct w:val="0"/>
        <w:rPr>
          <w:rFonts w:cs="Times New Roman"/>
          <w:sz w:val="21"/>
          <w:szCs w:val="21"/>
        </w:rPr>
      </w:pPr>
    </w:p>
    <w:p w:rsidR="006025EE" w:rsidRPr="004102CA" w:rsidRDefault="006025EE" w:rsidP="00530487">
      <w:pPr>
        <w:pStyle w:val="Heading2"/>
        <w:keepNext w:val="0"/>
        <w:keepLines w:val="0"/>
        <w:widowControl w:val="0"/>
        <w:numPr>
          <w:ilvl w:val="1"/>
          <w:numId w:val="24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0" w:line="240" w:lineRule="auto"/>
        <w:jc w:val="left"/>
      </w:pPr>
      <w:bookmarkStart w:id="511" w:name="9.5._Prava_intelektualnog_vlasništva"/>
      <w:bookmarkStart w:id="512" w:name="_bookmark188"/>
      <w:bookmarkStart w:id="513" w:name="_Toc30252306"/>
      <w:bookmarkEnd w:id="511"/>
      <w:bookmarkEnd w:id="512"/>
      <w:r w:rsidRPr="004102CA">
        <w:t>Prava intelektualnog</w:t>
      </w:r>
      <w:r w:rsidRPr="004102CA">
        <w:rPr>
          <w:spacing w:val="-3"/>
        </w:rPr>
        <w:t xml:space="preserve"> </w:t>
      </w:r>
      <w:r w:rsidRPr="004102CA">
        <w:t>vlasništva</w:t>
      </w:r>
      <w:bookmarkEnd w:id="513"/>
    </w:p>
    <w:p w:rsidR="006025EE" w:rsidRPr="004102CA" w:rsidRDefault="006025EE" w:rsidP="006025EE">
      <w:pPr>
        <w:pStyle w:val="BodyText"/>
        <w:kinsoku w:val="0"/>
        <w:overflowPunct w:val="0"/>
        <w:spacing w:before="5"/>
        <w:rPr>
          <w:rFonts w:cs="Times New Roman"/>
          <w:b/>
          <w:bCs/>
          <w:szCs w:val="24"/>
        </w:rPr>
      </w:pPr>
    </w:p>
    <w:p w:rsidR="006025EE" w:rsidRPr="004102CA" w:rsidRDefault="006025EE" w:rsidP="00A54CA8">
      <w:pPr>
        <w:ind w:firstLine="392"/>
      </w:pPr>
      <w:r w:rsidRPr="004102CA">
        <w:t xml:space="preserve">Ovaj dokument Praktičnih pravila kao i druga </w:t>
      </w:r>
      <w:r w:rsidR="00A54CA8" w:rsidRPr="004102CA">
        <w:t>PKSCA</w:t>
      </w:r>
      <w:r w:rsidRPr="004102CA">
        <w:t xml:space="preserve"> dokument</w:t>
      </w:r>
      <w:r w:rsidR="00A54CA8" w:rsidRPr="004102CA">
        <w:t>acija objavljena na internet</w:t>
      </w:r>
      <w:r w:rsidRPr="004102CA">
        <w:t xml:space="preserve"> stranicama repozitoriuma iz tačke 2.2. </w:t>
      </w:r>
      <w:r w:rsidR="00A54CA8" w:rsidRPr="004102CA">
        <w:t xml:space="preserve">ovog dokumenta, </w:t>
      </w:r>
      <w:r w:rsidRPr="004102CA">
        <w:t>intelektualno</w:t>
      </w:r>
      <w:r w:rsidR="00A54CA8" w:rsidRPr="004102CA">
        <w:t xml:space="preserve"> je</w:t>
      </w:r>
      <w:r w:rsidRPr="004102CA">
        <w:t xml:space="preserve"> vlasništvo </w:t>
      </w:r>
      <w:r w:rsidR="00A54CA8" w:rsidRPr="004102CA">
        <w:t>PKSCA</w:t>
      </w:r>
      <w:r w:rsidRPr="004102CA">
        <w:t>.</w:t>
      </w:r>
    </w:p>
    <w:p w:rsidR="006025EE" w:rsidRPr="004102CA" w:rsidRDefault="006025EE" w:rsidP="00A54CA8">
      <w:pPr>
        <w:ind w:firstLine="392"/>
      </w:pPr>
      <w:r w:rsidRPr="004102CA">
        <w:t xml:space="preserve">PKSCA ne polaže </w:t>
      </w:r>
      <w:r w:rsidR="004E19B2">
        <w:t xml:space="preserve">intelektualno </w:t>
      </w:r>
      <w:r w:rsidRPr="004102CA">
        <w:t>vlasništv</w:t>
      </w:r>
      <w:r w:rsidR="004E19B2">
        <w:t>o</w:t>
      </w:r>
      <w:r w:rsidRPr="004102CA">
        <w:t xml:space="preserve"> na softver koji se korist</w:t>
      </w:r>
      <w:r w:rsidR="00A54CA8" w:rsidRPr="004102CA">
        <w:t>i</w:t>
      </w:r>
      <w:r w:rsidRPr="004102CA">
        <w:t xml:space="preserve"> u PKSCA PKI, a koji je u vlasništvu trećih </w:t>
      </w:r>
      <w:r w:rsidR="00A54CA8" w:rsidRPr="004102CA">
        <w:t>strana</w:t>
      </w:r>
      <w:r w:rsidRPr="004102CA">
        <w:t>.</w:t>
      </w:r>
    </w:p>
    <w:p w:rsidR="006025EE" w:rsidRPr="004102CA" w:rsidRDefault="006025EE" w:rsidP="004102CA">
      <w:pPr>
        <w:ind w:firstLine="392"/>
      </w:pPr>
      <w:r w:rsidRPr="004102CA">
        <w:t>Privatni TSU ključevi i pripadajući TSU sertifikati za PKSCA QTSA sistem</w:t>
      </w:r>
      <w:r w:rsidR="00A54CA8" w:rsidRPr="004102CA">
        <w:t>,</w:t>
      </w:r>
      <w:r w:rsidRPr="004102CA">
        <w:t xml:space="preserve"> koji se koriste za potpisivanje elektronskih vremenskih žigova</w:t>
      </w:r>
      <w:r w:rsidR="00A54CA8" w:rsidRPr="004102CA">
        <w:t>,</w:t>
      </w:r>
      <w:r w:rsidRPr="004102CA">
        <w:t xml:space="preserve"> vlasništvo su </w:t>
      </w:r>
      <w:r w:rsidR="00A54CA8" w:rsidRPr="004102CA">
        <w:t>PKSCA</w:t>
      </w:r>
      <w:r w:rsidRPr="004102CA">
        <w:t>.</w:t>
      </w:r>
    </w:p>
    <w:p w:rsidR="006025EE" w:rsidRPr="004102CA" w:rsidRDefault="006025EE" w:rsidP="00530487">
      <w:pPr>
        <w:pStyle w:val="Heading2"/>
        <w:keepNext w:val="0"/>
        <w:keepLines w:val="0"/>
        <w:widowControl w:val="0"/>
        <w:numPr>
          <w:ilvl w:val="1"/>
          <w:numId w:val="24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206" w:line="240" w:lineRule="auto"/>
        <w:jc w:val="left"/>
      </w:pPr>
      <w:bookmarkStart w:id="514" w:name="9.6._Obveze_sudionika"/>
      <w:bookmarkStart w:id="515" w:name="_bookmark189"/>
      <w:bookmarkStart w:id="516" w:name="_Toc30252307"/>
      <w:bookmarkEnd w:id="514"/>
      <w:bookmarkEnd w:id="515"/>
      <w:r w:rsidRPr="004102CA">
        <w:t>Ob</w:t>
      </w:r>
      <w:r w:rsidR="001E59F3" w:rsidRPr="004102CA">
        <w:t>a</w:t>
      </w:r>
      <w:r w:rsidRPr="004102CA">
        <w:t xml:space="preserve">veze </w:t>
      </w:r>
      <w:r w:rsidR="00E30FED" w:rsidRPr="004102CA">
        <w:t>učesnik</w:t>
      </w:r>
      <w:r w:rsidRPr="004102CA">
        <w:t>a</w:t>
      </w:r>
      <w:bookmarkEnd w:id="516"/>
    </w:p>
    <w:p w:rsidR="006025EE" w:rsidRPr="004102CA" w:rsidRDefault="006025EE" w:rsidP="006025EE">
      <w:pPr>
        <w:pStyle w:val="BodyText"/>
        <w:kinsoku w:val="0"/>
        <w:overflowPunct w:val="0"/>
        <w:spacing w:before="2"/>
        <w:rPr>
          <w:rFonts w:cs="Times New Roman"/>
          <w:b/>
          <w:bCs/>
          <w:szCs w:val="24"/>
        </w:rPr>
      </w:pPr>
    </w:p>
    <w:p w:rsidR="006025EE" w:rsidRPr="004102CA" w:rsidRDefault="006025EE" w:rsidP="00530487">
      <w:pPr>
        <w:pStyle w:val="Heading3"/>
        <w:numPr>
          <w:ilvl w:val="2"/>
          <w:numId w:val="24"/>
        </w:numPr>
      </w:pPr>
      <w:bookmarkStart w:id="517" w:name="9.6.1._Obveze_Fine"/>
      <w:bookmarkStart w:id="518" w:name="_bookmark190"/>
      <w:bookmarkStart w:id="519" w:name="_Toc30252308"/>
      <w:bookmarkEnd w:id="517"/>
      <w:bookmarkEnd w:id="518"/>
      <w:r w:rsidRPr="004102CA">
        <w:t>Ob</w:t>
      </w:r>
      <w:r w:rsidR="001E59F3" w:rsidRPr="004102CA">
        <w:t>a</w:t>
      </w:r>
      <w:r w:rsidRPr="004102CA">
        <w:t xml:space="preserve">veze </w:t>
      </w:r>
      <w:r w:rsidR="00D77B70" w:rsidRPr="004102CA">
        <w:t>PKSCA</w:t>
      </w:r>
      <w:bookmarkEnd w:id="519"/>
    </w:p>
    <w:p w:rsidR="006025EE" w:rsidRPr="004102CA" w:rsidRDefault="006025EE" w:rsidP="006025EE">
      <w:pPr>
        <w:pStyle w:val="BodyText"/>
        <w:kinsoku w:val="0"/>
        <w:overflowPunct w:val="0"/>
        <w:spacing w:before="160" w:line="276" w:lineRule="auto"/>
        <w:ind w:left="392" w:right="362"/>
        <w:rPr>
          <w:rFonts w:cs="Times New Roman"/>
        </w:rPr>
      </w:pPr>
      <w:r w:rsidRPr="004102CA">
        <w:rPr>
          <w:rFonts w:cs="Times New Roman"/>
        </w:rPr>
        <w:t>PKSCA kao kvalifikovani pružalac usluga izdavanja kvalifikovanih elektronskih vremenskih žigova ob</w:t>
      </w:r>
      <w:r w:rsidR="00D77B70" w:rsidRPr="004102CA">
        <w:rPr>
          <w:rFonts w:cs="Times New Roman"/>
        </w:rPr>
        <w:t>a</w:t>
      </w:r>
      <w:r w:rsidRPr="004102CA">
        <w:rPr>
          <w:rFonts w:cs="Times New Roman"/>
        </w:rPr>
        <w:t>vezuje se:</w:t>
      </w:r>
    </w:p>
    <w:p w:rsidR="006025EE" w:rsidRPr="004102CA" w:rsidRDefault="00D77B70" w:rsidP="00530487">
      <w:pPr>
        <w:pStyle w:val="ListParagraph"/>
        <w:widowControl w:val="0"/>
        <w:numPr>
          <w:ilvl w:val="3"/>
          <w:numId w:val="24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before="118" w:after="0"/>
        <w:ind w:right="250"/>
        <w:contextualSpacing w:val="0"/>
        <w:rPr>
          <w:rFonts w:ascii="Times New Roman" w:hAnsi="Times New Roman"/>
          <w:szCs w:val="24"/>
        </w:rPr>
      </w:pPr>
      <w:r w:rsidRPr="004102CA">
        <w:rPr>
          <w:rFonts w:ascii="Times New Roman" w:hAnsi="Times New Roman"/>
          <w:szCs w:val="24"/>
        </w:rPr>
        <w:t>s</w:t>
      </w:r>
      <w:r w:rsidR="006025EE" w:rsidRPr="004102CA">
        <w:rPr>
          <w:rFonts w:ascii="Times New Roman" w:hAnsi="Times New Roman"/>
          <w:szCs w:val="24"/>
        </w:rPr>
        <w:t>provoditi pružanje usluga izdavanja elektronskih vremenskih žigova u skladu</w:t>
      </w:r>
      <w:r w:rsidRPr="004102CA">
        <w:rPr>
          <w:rFonts w:ascii="Times New Roman" w:hAnsi="Times New Roman"/>
          <w:szCs w:val="24"/>
        </w:rPr>
        <w:t xml:space="preserve"> s Uredbom (EU) br. 910/2014</w:t>
      </w:r>
      <w:r w:rsidR="006025EE" w:rsidRPr="004102CA">
        <w:rPr>
          <w:rFonts w:ascii="Times New Roman" w:hAnsi="Times New Roman"/>
          <w:szCs w:val="24"/>
        </w:rPr>
        <w:t>, Zakonom</w:t>
      </w:r>
      <w:r w:rsidRPr="004102CA">
        <w:rPr>
          <w:rFonts w:ascii="Times New Roman" w:hAnsi="Times New Roman"/>
          <w:szCs w:val="24"/>
        </w:rPr>
        <w:t xml:space="preserve"> o elektronskoj identifikaciji, elektronskom dokumentu i uslugama od poverenja u elektronskom poslovanju</w:t>
      </w:r>
      <w:r w:rsidR="006025EE" w:rsidRPr="004102CA">
        <w:rPr>
          <w:rFonts w:ascii="Times New Roman" w:hAnsi="Times New Roman"/>
          <w:szCs w:val="24"/>
        </w:rPr>
        <w:t xml:space="preserve">, </w:t>
      </w:r>
      <w:r w:rsidRPr="004102CA">
        <w:rPr>
          <w:rFonts w:ascii="Times New Roman" w:hAnsi="Times New Roman"/>
          <w:szCs w:val="24"/>
        </w:rPr>
        <w:t xml:space="preserve">standardima </w:t>
      </w:r>
      <w:r w:rsidR="006025EE" w:rsidRPr="004102CA">
        <w:rPr>
          <w:rFonts w:ascii="Times New Roman" w:hAnsi="Times New Roman"/>
          <w:szCs w:val="24"/>
        </w:rPr>
        <w:t xml:space="preserve"> i preporukama, ovim </w:t>
      </w:r>
      <w:r w:rsidRPr="004102CA">
        <w:rPr>
          <w:rFonts w:ascii="Times New Roman" w:hAnsi="Times New Roman"/>
          <w:szCs w:val="24"/>
        </w:rPr>
        <w:t xml:space="preserve">Praktičnim </w:t>
      </w:r>
      <w:r w:rsidR="006025EE" w:rsidRPr="004102CA">
        <w:rPr>
          <w:rFonts w:ascii="Times New Roman" w:hAnsi="Times New Roman"/>
          <w:szCs w:val="24"/>
        </w:rPr>
        <w:t>pravilima</w:t>
      </w:r>
      <w:r w:rsidRPr="004102CA">
        <w:rPr>
          <w:rFonts w:ascii="Times New Roman" w:hAnsi="Times New Roman"/>
          <w:szCs w:val="24"/>
        </w:rPr>
        <w:t xml:space="preserve">, kao i </w:t>
      </w:r>
      <w:r w:rsidR="006025EE" w:rsidRPr="004102CA">
        <w:rPr>
          <w:rFonts w:ascii="Times New Roman" w:hAnsi="Times New Roman"/>
          <w:szCs w:val="24"/>
        </w:rPr>
        <w:t xml:space="preserve">drugim aktima </w:t>
      </w:r>
      <w:r w:rsidRPr="004102CA">
        <w:rPr>
          <w:rFonts w:ascii="Times New Roman" w:hAnsi="Times New Roman"/>
          <w:szCs w:val="24"/>
        </w:rPr>
        <w:t xml:space="preserve">PKSCA vezanim </w:t>
      </w:r>
      <w:r w:rsidR="006025EE" w:rsidRPr="004102CA">
        <w:rPr>
          <w:rFonts w:ascii="Times New Roman" w:hAnsi="Times New Roman"/>
          <w:szCs w:val="24"/>
        </w:rPr>
        <w:t>z</w:t>
      </w:r>
      <w:r w:rsidRPr="004102CA">
        <w:rPr>
          <w:rFonts w:ascii="Times New Roman" w:hAnsi="Times New Roman"/>
          <w:szCs w:val="24"/>
        </w:rPr>
        <w:t>a</w:t>
      </w:r>
      <w:r w:rsidR="006025EE" w:rsidRPr="004102CA">
        <w:rPr>
          <w:rFonts w:ascii="Times New Roman" w:hAnsi="Times New Roman"/>
          <w:szCs w:val="24"/>
        </w:rPr>
        <w:t xml:space="preserve"> obavljanje usluga izdavanja elektronskih vremenskih</w:t>
      </w:r>
      <w:r w:rsidR="006025EE" w:rsidRPr="004102CA">
        <w:rPr>
          <w:rFonts w:ascii="Times New Roman" w:hAnsi="Times New Roman"/>
          <w:spacing w:val="-4"/>
          <w:szCs w:val="24"/>
        </w:rPr>
        <w:t xml:space="preserve"> </w:t>
      </w:r>
      <w:r w:rsidR="006025EE" w:rsidRPr="004102CA">
        <w:rPr>
          <w:rFonts w:ascii="Times New Roman" w:hAnsi="Times New Roman"/>
          <w:szCs w:val="24"/>
        </w:rPr>
        <w:t>žigova,</w:t>
      </w:r>
    </w:p>
    <w:p w:rsidR="006025EE" w:rsidRPr="004102CA" w:rsidRDefault="006025EE" w:rsidP="00530487">
      <w:pPr>
        <w:pStyle w:val="ListParagraph"/>
        <w:widowControl w:val="0"/>
        <w:numPr>
          <w:ilvl w:val="3"/>
          <w:numId w:val="24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before="118" w:after="0" w:line="240" w:lineRule="auto"/>
        <w:ind w:hanging="360"/>
        <w:contextualSpacing w:val="0"/>
        <w:jc w:val="left"/>
        <w:rPr>
          <w:rFonts w:ascii="Times New Roman" w:hAnsi="Times New Roman"/>
          <w:szCs w:val="24"/>
        </w:rPr>
      </w:pPr>
      <w:r w:rsidRPr="004102CA">
        <w:rPr>
          <w:rFonts w:ascii="Times New Roman" w:hAnsi="Times New Roman"/>
          <w:szCs w:val="24"/>
        </w:rPr>
        <w:t>izdavati</w:t>
      </w:r>
      <w:r w:rsidRPr="004102CA">
        <w:rPr>
          <w:rFonts w:ascii="Times New Roman" w:hAnsi="Times New Roman"/>
          <w:spacing w:val="42"/>
          <w:szCs w:val="24"/>
        </w:rPr>
        <w:t xml:space="preserve"> </w:t>
      </w:r>
      <w:r w:rsidRPr="004102CA">
        <w:rPr>
          <w:rFonts w:ascii="Times New Roman" w:hAnsi="Times New Roman"/>
          <w:szCs w:val="24"/>
        </w:rPr>
        <w:t>kvalifikovane</w:t>
      </w:r>
      <w:r w:rsidRPr="004102CA">
        <w:rPr>
          <w:rFonts w:ascii="Times New Roman" w:hAnsi="Times New Roman"/>
          <w:spacing w:val="43"/>
          <w:szCs w:val="24"/>
        </w:rPr>
        <w:t xml:space="preserve"> </w:t>
      </w:r>
      <w:r w:rsidRPr="004102CA">
        <w:rPr>
          <w:rFonts w:ascii="Times New Roman" w:hAnsi="Times New Roman"/>
          <w:szCs w:val="24"/>
        </w:rPr>
        <w:t>elektronske</w:t>
      </w:r>
      <w:r w:rsidRPr="004102CA">
        <w:rPr>
          <w:rFonts w:ascii="Times New Roman" w:hAnsi="Times New Roman"/>
          <w:spacing w:val="43"/>
          <w:szCs w:val="24"/>
        </w:rPr>
        <w:t xml:space="preserve"> </w:t>
      </w:r>
      <w:r w:rsidRPr="004102CA">
        <w:rPr>
          <w:rFonts w:ascii="Times New Roman" w:hAnsi="Times New Roman"/>
          <w:szCs w:val="24"/>
        </w:rPr>
        <w:t>vremenske</w:t>
      </w:r>
      <w:r w:rsidRPr="004102CA">
        <w:rPr>
          <w:rFonts w:ascii="Times New Roman" w:hAnsi="Times New Roman"/>
          <w:spacing w:val="43"/>
          <w:szCs w:val="24"/>
        </w:rPr>
        <w:t xml:space="preserve"> </w:t>
      </w:r>
      <w:r w:rsidRPr="004102CA">
        <w:rPr>
          <w:rFonts w:ascii="Times New Roman" w:hAnsi="Times New Roman"/>
          <w:szCs w:val="24"/>
        </w:rPr>
        <w:t>žigove</w:t>
      </w:r>
      <w:r w:rsidRPr="004102CA">
        <w:rPr>
          <w:rFonts w:ascii="Times New Roman" w:hAnsi="Times New Roman"/>
          <w:spacing w:val="43"/>
          <w:szCs w:val="24"/>
        </w:rPr>
        <w:t xml:space="preserve"> </w:t>
      </w:r>
      <w:r w:rsidRPr="004102CA">
        <w:rPr>
          <w:rFonts w:ascii="Times New Roman" w:hAnsi="Times New Roman"/>
          <w:szCs w:val="24"/>
        </w:rPr>
        <w:t>u skladu sa</w:t>
      </w:r>
      <w:r w:rsidRPr="004102CA">
        <w:rPr>
          <w:rFonts w:ascii="Times New Roman" w:hAnsi="Times New Roman"/>
          <w:spacing w:val="43"/>
          <w:szCs w:val="24"/>
        </w:rPr>
        <w:t xml:space="preserve"> </w:t>
      </w:r>
      <w:r w:rsidR="00B92F52" w:rsidRPr="004102CA">
        <w:rPr>
          <w:rFonts w:ascii="Times New Roman" w:hAnsi="Times New Roman"/>
          <w:szCs w:val="24"/>
        </w:rPr>
        <w:t>u</w:t>
      </w:r>
      <w:r w:rsidR="00FF459A" w:rsidRPr="004102CA">
        <w:rPr>
          <w:rFonts w:ascii="Times New Roman" w:hAnsi="Times New Roman"/>
          <w:szCs w:val="24"/>
        </w:rPr>
        <w:t>slug</w:t>
      </w:r>
      <w:r w:rsidR="00B92F52" w:rsidRPr="004102CA">
        <w:rPr>
          <w:rFonts w:ascii="Times New Roman" w:hAnsi="Times New Roman"/>
          <w:szCs w:val="24"/>
        </w:rPr>
        <w:t>om</w:t>
      </w:r>
      <w:r w:rsidRPr="004102CA">
        <w:rPr>
          <w:rFonts w:ascii="Times New Roman" w:hAnsi="Times New Roman"/>
          <w:spacing w:val="44"/>
          <w:szCs w:val="24"/>
        </w:rPr>
        <w:t xml:space="preserve"> </w:t>
      </w:r>
      <w:r w:rsidRPr="004102CA">
        <w:rPr>
          <w:rFonts w:ascii="Times New Roman" w:hAnsi="Times New Roman"/>
          <w:szCs w:val="24"/>
        </w:rPr>
        <w:t>određenom</w:t>
      </w:r>
      <w:r w:rsidRPr="004102CA">
        <w:rPr>
          <w:rFonts w:ascii="Times New Roman" w:hAnsi="Times New Roman"/>
          <w:spacing w:val="44"/>
          <w:szCs w:val="24"/>
        </w:rPr>
        <w:t xml:space="preserve"> </w:t>
      </w:r>
      <w:r w:rsidRPr="004102CA">
        <w:rPr>
          <w:rFonts w:ascii="Times New Roman" w:hAnsi="Times New Roman"/>
          <w:szCs w:val="24"/>
        </w:rPr>
        <w:t>u</w:t>
      </w:r>
      <w:r w:rsidRPr="004102CA">
        <w:rPr>
          <w:rFonts w:ascii="Times New Roman" w:hAnsi="Times New Roman"/>
          <w:spacing w:val="40"/>
          <w:szCs w:val="24"/>
        </w:rPr>
        <w:t xml:space="preserve"> </w:t>
      </w:r>
      <w:r w:rsidRPr="004102CA">
        <w:rPr>
          <w:rFonts w:ascii="Times New Roman" w:hAnsi="Times New Roman"/>
          <w:szCs w:val="24"/>
        </w:rPr>
        <w:t>tački</w:t>
      </w:r>
    </w:p>
    <w:p w:rsidR="006025EE" w:rsidRPr="004102CA" w:rsidRDefault="006025EE" w:rsidP="00530487">
      <w:pPr>
        <w:pStyle w:val="ListParagraph"/>
        <w:widowControl w:val="0"/>
        <w:numPr>
          <w:ilvl w:val="1"/>
          <w:numId w:val="23"/>
        </w:numPr>
        <w:tabs>
          <w:tab w:val="left" w:pos="1544"/>
        </w:tabs>
        <w:kinsoku w:val="0"/>
        <w:overflowPunct w:val="0"/>
        <w:autoSpaceDE w:val="0"/>
        <w:autoSpaceDN w:val="0"/>
        <w:adjustRightInd w:val="0"/>
        <w:spacing w:before="36" w:after="0" w:line="240" w:lineRule="auto"/>
        <w:contextualSpacing w:val="0"/>
        <w:jc w:val="left"/>
        <w:rPr>
          <w:rFonts w:ascii="Times New Roman" w:hAnsi="Times New Roman"/>
          <w:szCs w:val="24"/>
        </w:rPr>
      </w:pPr>
      <w:r w:rsidRPr="004102CA">
        <w:rPr>
          <w:rFonts w:ascii="Times New Roman" w:hAnsi="Times New Roman"/>
          <w:szCs w:val="24"/>
        </w:rPr>
        <w:t>ovih Praktičnih</w:t>
      </w:r>
      <w:r w:rsidRPr="004102CA">
        <w:rPr>
          <w:rFonts w:ascii="Times New Roman" w:hAnsi="Times New Roman"/>
          <w:spacing w:val="-1"/>
          <w:szCs w:val="24"/>
        </w:rPr>
        <w:t xml:space="preserve"> </w:t>
      </w:r>
      <w:r w:rsidRPr="004102CA">
        <w:rPr>
          <w:rFonts w:ascii="Times New Roman" w:hAnsi="Times New Roman"/>
          <w:szCs w:val="24"/>
        </w:rPr>
        <w:t>pravila,</w:t>
      </w:r>
    </w:p>
    <w:p w:rsidR="006025EE" w:rsidRPr="004102CA" w:rsidRDefault="006025EE" w:rsidP="00530487">
      <w:pPr>
        <w:pStyle w:val="ListParagraph"/>
        <w:widowControl w:val="0"/>
        <w:numPr>
          <w:ilvl w:val="3"/>
          <w:numId w:val="24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before="157" w:after="0" w:line="240" w:lineRule="auto"/>
        <w:ind w:hanging="360"/>
        <w:contextualSpacing w:val="0"/>
        <w:jc w:val="left"/>
        <w:rPr>
          <w:rFonts w:ascii="Times New Roman" w:hAnsi="Times New Roman"/>
          <w:szCs w:val="24"/>
        </w:rPr>
      </w:pPr>
      <w:r w:rsidRPr="004102CA">
        <w:rPr>
          <w:rFonts w:ascii="Times New Roman" w:hAnsi="Times New Roman"/>
          <w:szCs w:val="24"/>
        </w:rPr>
        <w:t>osigurati tačnost vremena u izdatim elektronskim vremenskim žigovima u skladu sa</w:t>
      </w:r>
      <w:r w:rsidRPr="004102CA">
        <w:rPr>
          <w:rFonts w:ascii="Times New Roman" w:hAnsi="Times New Roman"/>
          <w:spacing w:val="24"/>
          <w:szCs w:val="24"/>
        </w:rPr>
        <w:t xml:space="preserve"> </w:t>
      </w:r>
      <w:r w:rsidR="00D77B70" w:rsidRPr="004102CA">
        <w:rPr>
          <w:rFonts w:ascii="Times New Roman" w:hAnsi="Times New Roman"/>
          <w:szCs w:val="24"/>
        </w:rPr>
        <w:t>tačkom</w:t>
      </w:r>
    </w:p>
    <w:p w:rsidR="006025EE" w:rsidRPr="004102CA" w:rsidRDefault="006025EE" w:rsidP="00530487">
      <w:pPr>
        <w:pStyle w:val="ListParagraph"/>
        <w:widowControl w:val="0"/>
        <w:numPr>
          <w:ilvl w:val="1"/>
          <w:numId w:val="23"/>
        </w:numPr>
        <w:tabs>
          <w:tab w:val="left" w:pos="1544"/>
        </w:tabs>
        <w:kinsoku w:val="0"/>
        <w:overflowPunct w:val="0"/>
        <w:autoSpaceDE w:val="0"/>
        <w:autoSpaceDN w:val="0"/>
        <w:adjustRightInd w:val="0"/>
        <w:spacing w:before="38" w:after="0" w:line="240" w:lineRule="auto"/>
        <w:contextualSpacing w:val="0"/>
        <w:jc w:val="left"/>
        <w:rPr>
          <w:rFonts w:ascii="Times New Roman" w:hAnsi="Times New Roman"/>
          <w:szCs w:val="24"/>
        </w:rPr>
      </w:pPr>
      <w:r w:rsidRPr="004102CA">
        <w:rPr>
          <w:rFonts w:ascii="Times New Roman" w:hAnsi="Times New Roman"/>
          <w:szCs w:val="24"/>
        </w:rPr>
        <w:t>ovih Praktičnih</w:t>
      </w:r>
      <w:r w:rsidRPr="004102CA">
        <w:rPr>
          <w:rFonts w:ascii="Times New Roman" w:hAnsi="Times New Roman"/>
          <w:spacing w:val="-1"/>
          <w:szCs w:val="24"/>
        </w:rPr>
        <w:t xml:space="preserve"> </w:t>
      </w:r>
      <w:r w:rsidRPr="004102CA">
        <w:rPr>
          <w:rFonts w:ascii="Times New Roman" w:hAnsi="Times New Roman"/>
          <w:szCs w:val="24"/>
        </w:rPr>
        <w:t>pravila,</w:t>
      </w:r>
    </w:p>
    <w:p w:rsidR="006025EE" w:rsidRPr="004102CA" w:rsidRDefault="00D77B70" w:rsidP="00530487">
      <w:pPr>
        <w:pStyle w:val="ListParagraph"/>
        <w:widowControl w:val="0"/>
        <w:numPr>
          <w:ilvl w:val="3"/>
          <w:numId w:val="24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before="157" w:after="0" w:line="240" w:lineRule="auto"/>
        <w:ind w:hanging="360"/>
        <w:contextualSpacing w:val="0"/>
        <w:jc w:val="left"/>
        <w:rPr>
          <w:rFonts w:ascii="Times New Roman" w:hAnsi="Times New Roman"/>
          <w:szCs w:val="24"/>
        </w:rPr>
      </w:pPr>
      <w:r w:rsidRPr="004102CA">
        <w:rPr>
          <w:rFonts w:ascii="Times New Roman" w:hAnsi="Times New Roman"/>
          <w:szCs w:val="24"/>
        </w:rPr>
        <w:t>s</w:t>
      </w:r>
      <w:r w:rsidR="006025EE" w:rsidRPr="004102CA">
        <w:rPr>
          <w:rFonts w:ascii="Times New Roman" w:hAnsi="Times New Roman"/>
          <w:szCs w:val="24"/>
        </w:rPr>
        <w:t>provoditi potpisivanje vremenskog žiga na opremi koja udovoljava zahtevima iz</w:t>
      </w:r>
      <w:r w:rsidR="006025EE" w:rsidRPr="004102CA">
        <w:rPr>
          <w:rFonts w:ascii="Times New Roman" w:hAnsi="Times New Roman"/>
          <w:spacing w:val="22"/>
          <w:szCs w:val="24"/>
        </w:rPr>
        <w:t xml:space="preserve"> </w:t>
      </w:r>
      <w:r w:rsidR="006025EE" w:rsidRPr="004102CA">
        <w:rPr>
          <w:rFonts w:ascii="Times New Roman" w:hAnsi="Times New Roman"/>
          <w:szCs w:val="24"/>
        </w:rPr>
        <w:t>tačke</w:t>
      </w:r>
    </w:p>
    <w:p w:rsidR="006025EE" w:rsidRPr="004102CA" w:rsidRDefault="006025EE" w:rsidP="006025EE">
      <w:pPr>
        <w:pStyle w:val="BodyText"/>
        <w:kinsoku w:val="0"/>
        <w:overflowPunct w:val="0"/>
        <w:spacing w:before="36"/>
        <w:ind w:left="1113"/>
        <w:rPr>
          <w:rFonts w:cs="Times New Roman"/>
          <w:szCs w:val="24"/>
        </w:rPr>
      </w:pPr>
      <w:r w:rsidRPr="004102CA">
        <w:rPr>
          <w:rFonts w:cs="Times New Roman"/>
          <w:szCs w:val="24"/>
        </w:rPr>
        <w:t>6.2.1. ovih Praktičnih pravila,</w:t>
      </w:r>
    </w:p>
    <w:p w:rsidR="006025EE" w:rsidRPr="004102CA" w:rsidRDefault="00C40B61" w:rsidP="00530487">
      <w:pPr>
        <w:pStyle w:val="ListParagraph"/>
        <w:widowControl w:val="0"/>
        <w:numPr>
          <w:ilvl w:val="3"/>
          <w:numId w:val="24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before="157" w:after="0" w:line="273" w:lineRule="auto"/>
        <w:ind w:right="254" w:hanging="360"/>
        <w:contextualSpacing w:val="0"/>
        <w:jc w:val="left"/>
        <w:rPr>
          <w:rFonts w:ascii="Times New Roman" w:hAnsi="Times New Roman"/>
          <w:szCs w:val="24"/>
        </w:rPr>
      </w:pPr>
      <w:r w:rsidRPr="004102CA">
        <w:rPr>
          <w:rFonts w:ascii="Times New Roman" w:hAnsi="Times New Roman"/>
          <w:szCs w:val="24"/>
        </w:rPr>
        <w:t>sprovoditi zaht</w:t>
      </w:r>
      <w:r w:rsidR="006025EE" w:rsidRPr="004102CA">
        <w:rPr>
          <w:rFonts w:ascii="Times New Roman" w:hAnsi="Times New Roman"/>
          <w:szCs w:val="24"/>
        </w:rPr>
        <w:t xml:space="preserve">evane sigurnosne mere za zaštitu prostora i opreme </w:t>
      </w:r>
      <w:r w:rsidR="001E59F3" w:rsidRPr="004102CA">
        <w:rPr>
          <w:rFonts w:ascii="Times New Roman" w:hAnsi="Times New Roman"/>
          <w:szCs w:val="24"/>
        </w:rPr>
        <w:t>u</w:t>
      </w:r>
      <w:r w:rsidR="00FF459A" w:rsidRPr="004102CA">
        <w:rPr>
          <w:rFonts w:ascii="Times New Roman" w:hAnsi="Times New Roman"/>
          <w:szCs w:val="24"/>
        </w:rPr>
        <w:t>sluge</w:t>
      </w:r>
      <w:r w:rsidR="006025EE" w:rsidRPr="004102CA">
        <w:rPr>
          <w:rFonts w:ascii="Times New Roman" w:hAnsi="Times New Roman"/>
          <w:szCs w:val="24"/>
        </w:rPr>
        <w:t xml:space="preserve"> za izdavanje elektronskih vremenskih</w:t>
      </w:r>
      <w:r w:rsidR="006025EE" w:rsidRPr="004102CA">
        <w:rPr>
          <w:rFonts w:ascii="Times New Roman" w:hAnsi="Times New Roman"/>
          <w:spacing w:val="-2"/>
          <w:szCs w:val="24"/>
        </w:rPr>
        <w:t xml:space="preserve"> </w:t>
      </w:r>
      <w:r w:rsidR="006025EE" w:rsidRPr="004102CA">
        <w:rPr>
          <w:rFonts w:ascii="Times New Roman" w:hAnsi="Times New Roman"/>
          <w:szCs w:val="24"/>
        </w:rPr>
        <w:t>žigova,</w:t>
      </w:r>
    </w:p>
    <w:p w:rsidR="006025EE" w:rsidRPr="004102CA" w:rsidRDefault="006025EE" w:rsidP="00530487">
      <w:pPr>
        <w:pStyle w:val="ListParagraph"/>
        <w:widowControl w:val="0"/>
        <w:numPr>
          <w:ilvl w:val="3"/>
          <w:numId w:val="24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before="157" w:after="0" w:line="273" w:lineRule="auto"/>
        <w:ind w:right="254" w:hanging="360"/>
        <w:contextualSpacing w:val="0"/>
        <w:jc w:val="left"/>
        <w:rPr>
          <w:rFonts w:ascii="Times New Roman" w:hAnsi="Times New Roman"/>
          <w:szCs w:val="24"/>
        </w:rPr>
        <w:sectPr w:rsidR="006025EE" w:rsidRPr="004102CA">
          <w:pgSz w:w="11910" w:h="16840"/>
          <w:pgMar w:top="1520" w:right="880" w:bottom="280" w:left="740" w:header="571" w:footer="0" w:gutter="0"/>
          <w:cols w:space="720"/>
          <w:noEndnote/>
        </w:sectPr>
      </w:pPr>
    </w:p>
    <w:p w:rsidR="006025EE" w:rsidRPr="004102CA" w:rsidRDefault="006025EE" w:rsidP="006025EE">
      <w:pPr>
        <w:pStyle w:val="BodyText"/>
        <w:kinsoku w:val="0"/>
        <w:overflowPunct w:val="0"/>
        <w:spacing w:before="2"/>
        <w:rPr>
          <w:rFonts w:cs="Times New Roman"/>
          <w:szCs w:val="24"/>
        </w:rPr>
      </w:pPr>
    </w:p>
    <w:p w:rsidR="006025EE" w:rsidRPr="004102CA" w:rsidRDefault="006025EE" w:rsidP="00530487">
      <w:pPr>
        <w:pStyle w:val="ListParagraph"/>
        <w:widowControl w:val="0"/>
        <w:numPr>
          <w:ilvl w:val="3"/>
          <w:numId w:val="24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101" w:after="0" w:line="271" w:lineRule="auto"/>
        <w:ind w:left="1112" w:right="250" w:hanging="360"/>
        <w:contextualSpacing w:val="0"/>
        <w:rPr>
          <w:rFonts w:ascii="Times New Roman" w:hAnsi="Times New Roman"/>
          <w:szCs w:val="24"/>
        </w:rPr>
      </w:pPr>
      <w:r w:rsidRPr="004102CA">
        <w:rPr>
          <w:rFonts w:ascii="Times New Roman" w:hAnsi="Times New Roman"/>
          <w:szCs w:val="24"/>
        </w:rPr>
        <w:t>osigurati nesmetan rad i maksimalnu raspoloživost usluga izdavanja elektronskih vremens</w:t>
      </w:r>
      <w:r w:rsidR="00C40B61" w:rsidRPr="004102CA">
        <w:rPr>
          <w:rFonts w:ascii="Times New Roman" w:hAnsi="Times New Roman"/>
          <w:szCs w:val="24"/>
        </w:rPr>
        <w:t>kih žigova u skladu sa najboljom</w:t>
      </w:r>
      <w:r w:rsidRPr="004102CA">
        <w:rPr>
          <w:rFonts w:ascii="Times New Roman" w:hAnsi="Times New Roman"/>
          <w:szCs w:val="24"/>
        </w:rPr>
        <w:t xml:space="preserve"> </w:t>
      </w:r>
      <w:r w:rsidR="001E59F3" w:rsidRPr="004102CA">
        <w:rPr>
          <w:rFonts w:ascii="Times New Roman" w:hAnsi="Times New Roman"/>
          <w:szCs w:val="24"/>
        </w:rPr>
        <w:t>poslovnom</w:t>
      </w:r>
      <w:r w:rsidR="001E59F3" w:rsidRPr="004102CA">
        <w:rPr>
          <w:rFonts w:ascii="Times New Roman" w:hAnsi="Times New Roman"/>
          <w:spacing w:val="-1"/>
          <w:szCs w:val="24"/>
        </w:rPr>
        <w:t xml:space="preserve"> </w:t>
      </w:r>
      <w:r w:rsidRPr="004102CA">
        <w:rPr>
          <w:rFonts w:ascii="Times New Roman" w:hAnsi="Times New Roman"/>
          <w:szCs w:val="24"/>
        </w:rPr>
        <w:t>praks</w:t>
      </w:r>
      <w:r w:rsidR="001E59F3" w:rsidRPr="004102CA">
        <w:rPr>
          <w:rFonts w:ascii="Times New Roman" w:hAnsi="Times New Roman"/>
          <w:szCs w:val="24"/>
        </w:rPr>
        <w:t>om</w:t>
      </w:r>
      <w:r w:rsidRPr="004102CA">
        <w:rPr>
          <w:rFonts w:ascii="Times New Roman" w:hAnsi="Times New Roman"/>
          <w:szCs w:val="24"/>
        </w:rPr>
        <w:t>,</w:t>
      </w:r>
    </w:p>
    <w:p w:rsidR="006025EE" w:rsidRPr="004102CA" w:rsidRDefault="006025EE" w:rsidP="00530487">
      <w:pPr>
        <w:pStyle w:val="ListParagraph"/>
        <w:widowControl w:val="0"/>
        <w:numPr>
          <w:ilvl w:val="3"/>
          <w:numId w:val="24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38" w:after="0" w:line="240" w:lineRule="auto"/>
        <w:ind w:left="1112" w:hanging="360"/>
        <w:contextualSpacing w:val="0"/>
        <w:jc w:val="left"/>
        <w:rPr>
          <w:rFonts w:ascii="Times New Roman" w:hAnsi="Times New Roman"/>
          <w:szCs w:val="24"/>
        </w:rPr>
      </w:pPr>
      <w:r w:rsidRPr="004102CA">
        <w:rPr>
          <w:rFonts w:ascii="Times New Roman" w:hAnsi="Times New Roman"/>
          <w:szCs w:val="24"/>
        </w:rPr>
        <w:t>objaviti</w:t>
      </w:r>
      <w:r w:rsidRPr="004102CA">
        <w:rPr>
          <w:rFonts w:ascii="Times New Roman" w:hAnsi="Times New Roman"/>
          <w:spacing w:val="22"/>
          <w:szCs w:val="24"/>
        </w:rPr>
        <w:t xml:space="preserve"> </w:t>
      </w:r>
      <w:r w:rsidRPr="004102CA">
        <w:rPr>
          <w:rFonts w:ascii="Times New Roman" w:hAnsi="Times New Roman"/>
          <w:szCs w:val="24"/>
        </w:rPr>
        <w:t>akte</w:t>
      </w:r>
      <w:r w:rsidRPr="004102CA">
        <w:rPr>
          <w:rFonts w:ascii="Times New Roman" w:hAnsi="Times New Roman"/>
          <w:spacing w:val="19"/>
          <w:szCs w:val="24"/>
        </w:rPr>
        <w:t xml:space="preserve"> </w:t>
      </w:r>
      <w:r w:rsidRPr="004102CA">
        <w:rPr>
          <w:rFonts w:ascii="Times New Roman" w:hAnsi="Times New Roman"/>
          <w:szCs w:val="24"/>
        </w:rPr>
        <w:t>koji</w:t>
      </w:r>
      <w:r w:rsidRPr="004102CA">
        <w:rPr>
          <w:rFonts w:ascii="Times New Roman" w:hAnsi="Times New Roman"/>
          <w:spacing w:val="20"/>
          <w:szCs w:val="24"/>
        </w:rPr>
        <w:t xml:space="preserve"> </w:t>
      </w:r>
      <w:r w:rsidRPr="004102CA">
        <w:rPr>
          <w:rFonts w:ascii="Times New Roman" w:hAnsi="Times New Roman"/>
          <w:szCs w:val="24"/>
        </w:rPr>
        <w:t>mogu</w:t>
      </w:r>
      <w:r w:rsidRPr="004102CA">
        <w:rPr>
          <w:rFonts w:ascii="Times New Roman" w:hAnsi="Times New Roman"/>
          <w:spacing w:val="23"/>
          <w:szCs w:val="24"/>
        </w:rPr>
        <w:t xml:space="preserve"> </w:t>
      </w:r>
      <w:r w:rsidRPr="004102CA">
        <w:rPr>
          <w:rFonts w:ascii="Times New Roman" w:hAnsi="Times New Roman"/>
          <w:szCs w:val="24"/>
        </w:rPr>
        <w:t>biti</w:t>
      </w:r>
      <w:r w:rsidRPr="004102CA">
        <w:rPr>
          <w:rFonts w:ascii="Times New Roman" w:hAnsi="Times New Roman"/>
          <w:spacing w:val="22"/>
          <w:szCs w:val="24"/>
        </w:rPr>
        <w:t xml:space="preserve"> </w:t>
      </w:r>
      <w:r w:rsidRPr="004102CA">
        <w:rPr>
          <w:rFonts w:ascii="Times New Roman" w:hAnsi="Times New Roman"/>
          <w:szCs w:val="24"/>
        </w:rPr>
        <w:t>javno</w:t>
      </w:r>
      <w:r w:rsidRPr="004102CA">
        <w:rPr>
          <w:rFonts w:ascii="Times New Roman" w:hAnsi="Times New Roman"/>
          <w:spacing w:val="23"/>
          <w:szCs w:val="24"/>
        </w:rPr>
        <w:t xml:space="preserve"> </w:t>
      </w:r>
      <w:r w:rsidRPr="004102CA">
        <w:rPr>
          <w:rFonts w:ascii="Times New Roman" w:hAnsi="Times New Roman"/>
          <w:szCs w:val="24"/>
        </w:rPr>
        <w:t>dostupni</w:t>
      </w:r>
      <w:r w:rsidRPr="004102CA">
        <w:rPr>
          <w:rFonts w:ascii="Times New Roman" w:hAnsi="Times New Roman"/>
          <w:spacing w:val="23"/>
          <w:szCs w:val="24"/>
        </w:rPr>
        <w:t xml:space="preserve"> </w:t>
      </w:r>
      <w:r w:rsidRPr="004102CA">
        <w:rPr>
          <w:rFonts w:ascii="Times New Roman" w:hAnsi="Times New Roman"/>
          <w:szCs w:val="24"/>
        </w:rPr>
        <w:t>na</w:t>
      </w:r>
      <w:r w:rsidRPr="004102CA">
        <w:rPr>
          <w:rFonts w:ascii="Times New Roman" w:hAnsi="Times New Roman"/>
          <w:spacing w:val="22"/>
          <w:szCs w:val="24"/>
        </w:rPr>
        <w:t xml:space="preserve"> </w:t>
      </w:r>
      <w:r w:rsidRPr="004102CA">
        <w:rPr>
          <w:rFonts w:ascii="Times New Roman" w:hAnsi="Times New Roman"/>
          <w:szCs w:val="24"/>
        </w:rPr>
        <w:t>internet</w:t>
      </w:r>
      <w:r w:rsidRPr="004102CA">
        <w:rPr>
          <w:rFonts w:ascii="Times New Roman" w:hAnsi="Times New Roman"/>
          <w:spacing w:val="25"/>
          <w:szCs w:val="24"/>
        </w:rPr>
        <w:t xml:space="preserve"> </w:t>
      </w:r>
      <w:r w:rsidRPr="004102CA">
        <w:rPr>
          <w:rFonts w:ascii="Times New Roman" w:hAnsi="Times New Roman"/>
          <w:szCs w:val="24"/>
        </w:rPr>
        <w:t>stranicama</w:t>
      </w:r>
      <w:r w:rsidRPr="004102CA">
        <w:rPr>
          <w:rFonts w:ascii="Times New Roman" w:hAnsi="Times New Roman"/>
          <w:spacing w:val="23"/>
          <w:szCs w:val="24"/>
        </w:rPr>
        <w:t xml:space="preserve"> </w:t>
      </w:r>
      <w:r w:rsidRPr="004102CA">
        <w:rPr>
          <w:rFonts w:ascii="Times New Roman" w:hAnsi="Times New Roman"/>
          <w:szCs w:val="24"/>
        </w:rPr>
        <w:t>repozitoriuma</w:t>
      </w:r>
      <w:r w:rsidRPr="004102CA">
        <w:rPr>
          <w:rFonts w:ascii="Times New Roman" w:hAnsi="Times New Roman"/>
          <w:spacing w:val="23"/>
          <w:szCs w:val="24"/>
        </w:rPr>
        <w:t xml:space="preserve"> </w:t>
      </w:r>
      <w:r w:rsidRPr="004102CA">
        <w:rPr>
          <w:rFonts w:ascii="Times New Roman" w:hAnsi="Times New Roman"/>
          <w:szCs w:val="24"/>
        </w:rPr>
        <w:t>iz</w:t>
      </w:r>
      <w:r w:rsidRPr="004102CA">
        <w:rPr>
          <w:rFonts w:ascii="Times New Roman" w:hAnsi="Times New Roman"/>
          <w:spacing w:val="20"/>
          <w:szCs w:val="24"/>
        </w:rPr>
        <w:t xml:space="preserve"> </w:t>
      </w:r>
      <w:r w:rsidRPr="004102CA">
        <w:rPr>
          <w:rFonts w:ascii="Times New Roman" w:hAnsi="Times New Roman"/>
          <w:szCs w:val="24"/>
        </w:rPr>
        <w:t>tačke</w:t>
      </w:r>
      <w:r w:rsidR="00C40B61" w:rsidRPr="004102CA">
        <w:rPr>
          <w:rFonts w:ascii="Times New Roman" w:hAnsi="Times New Roman"/>
          <w:szCs w:val="24"/>
        </w:rPr>
        <w:t xml:space="preserve"> </w:t>
      </w:r>
      <w:r w:rsidRPr="004102CA">
        <w:rPr>
          <w:rFonts w:ascii="Times New Roman" w:hAnsi="Times New Roman"/>
          <w:szCs w:val="24"/>
        </w:rPr>
        <w:t>2.2. ovih Praktičnih pravila,</w:t>
      </w:r>
    </w:p>
    <w:p w:rsidR="006025EE" w:rsidRPr="004102CA" w:rsidRDefault="006025EE" w:rsidP="00530487">
      <w:pPr>
        <w:pStyle w:val="ListParagraph"/>
        <w:widowControl w:val="0"/>
        <w:numPr>
          <w:ilvl w:val="3"/>
          <w:numId w:val="24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157" w:after="0" w:line="240" w:lineRule="auto"/>
        <w:ind w:left="1112" w:hanging="360"/>
        <w:contextualSpacing w:val="0"/>
        <w:jc w:val="left"/>
        <w:rPr>
          <w:rFonts w:ascii="Times New Roman" w:hAnsi="Times New Roman"/>
          <w:szCs w:val="24"/>
        </w:rPr>
      </w:pPr>
      <w:r w:rsidRPr="004102CA">
        <w:rPr>
          <w:rFonts w:ascii="Times New Roman" w:hAnsi="Times New Roman"/>
          <w:szCs w:val="24"/>
        </w:rPr>
        <w:t xml:space="preserve">obavljati </w:t>
      </w:r>
      <w:r w:rsidR="001E59F3" w:rsidRPr="004102CA">
        <w:rPr>
          <w:rFonts w:ascii="Times New Roman" w:hAnsi="Times New Roman"/>
          <w:szCs w:val="24"/>
        </w:rPr>
        <w:t>u</w:t>
      </w:r>
      <w:r w:rsidR="00FF459A" w:rsidRPr="004102CA">
        <w:rPr>
          <w:rFonts w:ascii="Times New Roman" w:hAnsi="Times New Roman"/>
          <w:szCs w:val="24"/>
        </w:rPr>
        <w:t>sluge</w:t>
      </w:r>
      <w:r w:rsidRPr="004102CA">
        <w:rPr>
          <w:rFonts w:ascii="Times New Roman" w:hAnsi="Times New Roman"/>
          <w:szCs w:val="24"/>
        </w:rPr>
        <w:t xml:space="preserve"> izdavanja elektronskih vremenskih žigova s</w:t>
      </w:r>
      <w:r w:rsidR="00C40B61" w:rsidRPr="004102CA">
        <w:rPr>
          <w:rFonts w:ascii="Times New Roman" w:hAnsi="Times New Roman"/>
          <w:szCs w:val="24"/>
        </w:rPr>
        <w:t>a</w:t>
      </w:r>
      <w:r w:rsidRPr="004102CA">
        <w:rPr>
          <w:rFonts w:ascii="Times New Roman" w:hAnsi="Times New Roman"/>
          <w:szCs w:val="24"/>
        </w:rPr>
        <w:t xml:space="preserve"> pažnjom dobrog</w:t>
      </w:r>
      <w:r w:rsidRPr="004102CA">
        <w:rPr>
          <w:rFonts w:ascii="Times New Roman" w:hAnsi="Times New Roman"/>
          <w:spacing w:val="-19"/>
          <w:szCs w:val="24"/>
        </w:rPr>
        <w:t xml:space="preserve"> </w:t>
      </w:r>
      <w:r w:rsidRPr="004102CA">
        <w:rPr>
          <w:rFonts w:ascii="Times New Roman" w:hAnsi="Times New Roman"/>
          <w:szCs w:val="24"/>
        </w:rPr>
        <w:t>stručnjaka,</w:t>
      </w:r>
    </w:p>
    <w:p w:rsidR="006025EE" w:rsidRPr="004102CA" w:rsidRDefault="006025EE" w:rsidP="00530487">
      <w:pPr>
        <w:pStyle w:val="ListParagraph"/>
        <w:widowControl w:val="0"/>
        <w:numPr>
          <w:ilvl w:val="3"/>
          <w:numId w:val="24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before="156" w:after="0"/>
        <w:ind w:right="250" w:hanging="360"/>
        <w:contextualSpacing w:val="0"/>
        <w:rPr>
          <w:rFonts w:ascii="Times New Roman" w:hAnsi="Times New Roman"/>
          <w:szCs w:val="24"/>
        </w:rPr>
      </w:pPr>
      <w:r w:rsidRPr="004102CA">
        <w:rPr>
          <w:rFonts w:ascii="Times New Roman" w:hAnsi="Times New Roman"/>
          <w:szCs w:val="24"/>
        </w:rPr>
        <w:t xml:space="preserve">primenjivati </w:t>
      </w:r>
      <w:r w:rsidR="00C40B61" w:rsidRPr="004102CA">
        <w:rPr>
          <w:rFonts w:ascii="Times New Roman" w:hAnsi="Times New Roman"/>
          <w:szCs w:val="24"/>
        </w:rPr>
        <w:t>u svom poslovanju organizacione</w:t>
      </w:r>
      <w:r w:rsidRPr="004102CA">
        <w:rPr>
          <w:rFonts w:ascii="Times New Roman" w:hAnsi="Times New Roman"/>
          <w:szCs w:val="24"/>
        </w:rPr>
        <w:t xml:space="preserve"> i tehničke mere za</w:t>
      </w:r>
      <w:r w:rsidR="00C40B61" w:rsidRPr="004102CA">
        <w:rPr>
          <w:rFonts w:ascii="Times New Roman" w:hAnsi="Times New Roman"/>
          <w:szCs w:val="24"/>
        </w:rPr>
        <w:t xml:space="preserve">štite podataka prikupljenih od </w:t>
      </w:r>
      <w:r w:rsidR="001E59F3" w:rsidRPr="004102CA">
        <w:rPr>
          <w:rFonts w:ascii="Times New Roman" w:hAnsi="Times New Roman"/>
          <w:szCs w:val="24"/>
        </w:rPr>
        <w:t>k</w:t>
      </w:r>
      <w:r w:rsidRPr="004102CA">
        <w:rPr>
          <w:rFonts w:ascii="Times New Roman" w:hAnsi="Times New Roman"/>
          <w:szCs w:val="24"/>
        </w:rPr>
        <w:t>orisnika pri ugovaranju koriš</w:t>
      </w:r>
      <w:r w:rsidR="001E59F3" w:rsidRPr="004102CA">
        <w:rPr>
          <w:rFonts w:ascii="Times New Roman" w:hAnsi="Times New Roman"/>
          <w:szCs w:val="24"/>
        </w:rPr>
        <w:t>ć</w:t>
      </w:r>
      <w:r w:rsidRPr="004102CA">
        <w:rPr>
          <w:rFonts w:ascii="Times New Roman" w:hAnsi="Times New Roman"/>
          <w:szCs w:val="24"/>
        </w:rPr>
        <w:t xml:space="preserve">enja ove </w:t>
      </w:r>
      <w:r w:rsidR="001E59F3" w:rsidRPr="004102CA">
        <w:rPr>
          <w:rFonts w:ascii="Times New Roman" w:hAnsi="Times New Roman"/>
          <w:szCs w:val="24"/>
        </w:rPr>
        <w:t>u</w:t>
      </w:r>
      <w:r w:rsidR="00FF459A" w:rsidRPr="004102CA">
        <w:rPr>
          <w:rFonts w:ascii="Times New Roman" w:hAnsi="Times New Roman"/>
          <w:szCs w:val="24"/>
        </w:rPr>
        <w:t>sluge</w:t>
      </w:r>
      <w:r w:rsidRPr="004102CA">
        <w:rPr>
          <w:rFonts w:ascii="Times New Roman" w:hAnsi="Times New Roman"/>
          <w:szCs w:val="24"/>
        </w:rPr>
        <w:t xml:space="preserve"> </w:t>
      </w:r>
      <w:r w:rsidR="001E59F3" w:rsidRPr="004102CA">
        <w:rPr>
          <w:rFonts w:ascii="Times New Roman" w:hAnsi="Times New Roman"/>
          <w:szCs w:val="24"/>
        </w:rPr>
        <w:t>i</w:t>
      </w:r>
      <w:r w:rsidRPr="004102CA">
        <w:rPr>
          <w:rFonts w:ascii="Times New Roman" w:hAnsi="Times New Roman"/>
          <w:szCs w:val="24"/>
        </w:rPr>
        <w:t xml:space="preserve"> podatke čuvati kao poslovnu tajnu</w:t>
      </w:r>
      <w:r w:rsidR="00C40B61" w:rsidRPr="004102CA">
        <w:rPr>
          <w:rFonts w:ascii="Times New Roman" w:hAnsi="Times New Roman"/>
          <w:szCs w:val="24"/>
        </w:rPr>
        <w:t>,</w:t>
      </w:r>
      <w:r w:rsidRPr="004102CA">
        <w:rPr>
          <w:rFonts w:ascii="Times New Roman" w:hAnsi="Times New Roman"/>
          <w:szCs w:val="24"/>
        </w:rPr>
        <w:t xml:space="preserve"> </w:t>
      </w:r>
      <w:r w:rsidR="00C40B61" w:rsidRPr="004102CA">
        <w:rPr>
          <w:rFonts w:ascii="Times New Roman" w:hAnsi="Times New Roman"/>
          <w:szCs w:val="24"/>
        </w:rPr>
        <w:t>a</w:t>
      </w:r>
      <w:r w:rsidRPr="004102CA">
        <w:rPr>
          <w:rFonts w:ascii="Times New Roman" w:hAnsi="Times New Roman"/>
          <w:szCs w:val="24"/>
        </w:rPr>
        <w:t xml:space="preserve"> koristiti</w:t>
      </w:r>
      <w:r w:rsidR="00C40B61" w:rsidRPr="004102CA">
        <w:rPr>
          <w:rFonts w:ascii="Times New Roman" w:hAnsi="Times New Roman"/>
          <w:szCs w:val="24"/>
        </w:rPr>
        <w:t xml:space="preserve"> ih</w:t>
      </w:r>
      <w:r w:rsidRPr="004102CA">
        <w:rPr>
          <w:rFonts w:ascii="Times New Roman" w:hAnsi="Times New Roman"/>
          <w:szCs w:val="24"/>
        </w:rPr>
        <w:t xml:space="preserve"> isključivo za potrebe usluga izdavanja elektronskih vremenskih žigova iz opsega ovih Praktičnih pravila i dodatnih usluga </w:t>
      </w:r>
      <w:r w:rsidR="00C40B61" w:rsidRPr="004102CA">
        <w:rPr>
          <w:rFonts w:ascii="Times New Roman" w:hAnsi="Times New Roman"/>
          <w:szCs w:val="24"/>
        </w:rPr>
        <w:t>od poverenja</w:t>
      </w:r>
      <w:r w:rsidRPr="004102CA">
        <w:rPr>
          <w:rFonts w:ascii="Times New Roman" w:hAnsi="Times New Roman"/>
          <w:szCs w:val="24"/>
        </w:rPr>
        <w:t xml:space="preserve"> iz skupa PKSCA PKI usluga (npr. </w:t>
      </w:r>
      <w:r w:rsidR="00FF459A" w:rsidRPr="004102CA">
        <w:rPr>
          <w:rFonts w:ascii="Times New Roman" w:hAnsi="Times New Roman"/>
          <w:szCs w:val="24"/>
        </w:rPr>
        <w:t>I</w:t>
      </w:r>
      <w:r w:rsidRPr="004102CA">
        <w:rPr>
          <w:rFonts w:ascii="Times New Roman" w:hAnsi="Times New Roman"/>
          <w:szCs w:val="24"/>
        </w:rPr>
        <w:t>zdavanje</w:t>
      </w:r>
      <w:r w:rsidRPr="004102CA">
        <w:rPr>
          <w:rFonts w:ascii="Times New Roman" w:hAnsi="Times New Roman"/>
          <w:spacing w:val="1"/>
          <w:szCs w:val="24"/>
        </w:rPr>
        <w:t xml:space="preserve"> </w:t>
      </w:r>
      <w:r w:rsidR="00C40B61" w:rsidRPr="004102CA">
        <w:rPr>
          <w:rFonts w:ascii="Times New Roman" w:hAnsi="Times New Roman"/>
          <w:spacing w:val="1"/>
          <w:szCs w:val="24"/>
        </w:rPr>
        <w:t xml:space="preserve">kvalifikovanih elektronskih </w:t>
      </w:r>
      <w:r w:rsidRPr="004102CA">
        <w:rPr>
          <w:rFonts w:ascii="Times New Roman" w:hAnsi="Times New Roman"/>
          <w:szCs w:val="24"/>
        </w:rPr>
        <w:t>sertifikata),</w:t>
      </w:r>
    </w:p>
    <w:p w:rsidR="006025EE" w:rsidRPr="004102CA" w:rsidRDefault="006025EE" w:rsidP="00530487">
      <w:pPr>
        <w:pStyle w:val="ListParagraph"/>
        <w:widowControl w:val="0"/>
        <w:numPr>
          <w:ilvl w:val="3"/>
          <w:numId w:val="24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before="117" w:after="0" w:line="271" w:lineRule="auto"/>
        <w:ind w:right="250" w:hanging="360"/>
        <w:contextualSpacing w:val="0"/>
        <w:rPr>
          <w:rFonts w:ascii="Times New Roman" w:hAnsi="Times New Roman"/>
          <w:szCs w:val="24"/>
        </w:rPr>
      </w:pPr>
      <w:r w:rsidRPr="004102CA">
        <w:rPr>
          <w:rFonts w:ascii="Times New Roman" w:hAnsi="Times New Roman"/>
          <w:szCs w:val="24"/>
        </w:rPr>
        <w:t xml:space="preserve">primenjivati odredbe Zakona o zaštiti </w:t>
      </w:r>
      <w:r w:rsidR="00515776" w:rsidRPr="004102CA">
        <w:rPr>
          <w:rFonts w:ascii="Times New Roman" w:hAnsi="Times New Roman"/>
          <w:szCs w:val="24"/>
        </w:rPr>
        <w:t>ličnih</w:t>
      </w:r>
      <w:r w:rsidR="00C40B61" w:rsidRPr="004102CA">
        <w:rPr>
          <w:rFonts w:ascii="Times New Roman" w:hAnsi="Times New Roman"/>
          <w:szCs w:val="24"/>
        </w:rPr>
        <w:t xml:space="preserve"> podataka</w:t>
      </w:r>
      <w:r w:rsidRPr="004102CA">
        <w:rPr>
          <w:rFonts w:ascii="Times New Roman" w:hAnsi="Times New Roman"/>
          <w:szCs w:val="24"/>
        </w:rPr>
        <w:t xml:space="preserve"> i drugih propisa kojima je uređena zaštita </w:t>
      </w:r>
      <w:r w:rsidR="00515776" w:rsidRPr="004102CA">
        <w:rPr>
          <w:rFonts w:ascii="Times New Roman" w:hAnsi="Times New Roman"/>
          <w:szCs w:val="24"/>
        </w:rPr>
        <w:t>ličnih</w:t>
      </w:r>
      <w:r w:rsidR="00C40B61" w:rsidRPr="004102CA">
        <w:rPr>
          <w:rFonts w:ascii="Times New Roman" w:hAnsi="Times New Roman"/>
          <w:szCs w:val="24"/>
        </w:rPr>
        <w:t xml:space="preserve"> podataka i</w:t>
      </w:r>
      <w:r w:rsidRPr="004102CA">
        <w:rPr>
          <w:rFonts w:ascii="Times New Roman" w:hAnsi="Times New Roman"/>
          <w:szCs w:val="24"/>
        </w:rPr>
        <w:t xml:space="preserve"> tajnost podataka u Republici</w:t>
      </w:r>
      <w:r w:rsidRPr="004102CA">
        <w:rPr>
          <w:rFonts w:ascii="Times New Roman" w:hAnsi="Times New Roman"/>
          <w:spacing w:val="-16"/>
          <w:szCs w:val="24"/>
        </w:rPr>
        <w:t xml:space="preserve"> </w:t>
      </w:r>
      <w:r w:rsidR="00C40B61" w:rsidRPr="004102CA">
        <w:rPr>
          <w:rFonts w:ascii="Times New Roman" w:hAnsi="Times New Roman"/>
          <w:szCs w:val="24"/>
        </w:rPr>
        <w:t>Srbiji</w:t>
      </w:r>
      <w:r w:rsidRPr="004102CA">
        <w:rPr>
          <w:rFonts w:ascii="Times New Roman" w:hAnsi="Times New Roman"/>
          <w:szCs w:val="24"/>
        </w:rPr>
        <w:t>,</w:t>
      </w:r>
    </w:p>
    <w:p w:rsidR="006025EE" w:rsidRPr="004102CA" w:rsidRDefault="006025EE" w:rsidP="00530487">
      <w:pPr>
        <w:pStyle w:val="ListParagraph"/>
        <w:widowControl w:val="0"/>
        <w:numPr>
          <w:ilvl w:val="3"/>
          <w:numId w:val="24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before="125" w:after="0" w:line="240" w:lineRule="auto"/>
        <w:ind w:hanging="360"/>
        <w:contextualSpacing w:val="0"/>
        <w:jc w:val="left"/>
        <w:rPr>
          <w:rFonts w:ascii="Times New Roman" w:hAnsi="Times New Roman"/>
          <w:szCs w:val="24"/>
        </w:rPr>
      </w:pPr>
      <w:r w:rsidRPr="004102CA">
        <w:rPr>
          <w:rFonts w:ascii="Times New Roman" w:hAnsi="Times New Roman"/>
          <w:szCs w:val="24"/>
        </w:rPr>
        <w:t xml:space="preserve">poštovati </w:t>
      </w:r>
      <w:r w:rsidR="00C40B61" w:rsidRPr="004102CA">
        <w:rPr>
          <w:rFonts w:ascii="Times New Roman" w:hAnsi="Times New Roman"/>
          <w:szCs w:val="24"/>
        </w:rPr>
        <w:t>intelektualno vlasništvo, licenc</w:t>
      </w:r>
      <w:r w:rsidRPr="004102CA">
        <w:rPr>
          <w:rFonts w:ascii="Times New Roman" w:hAnsi="Times New Roman"/>
          <w:szCs w:val="24"/>
        </w:rPr>
        <w:t>na i druga</w:t>
      </w:r>
      <w:r w:rsidRPr="004102CA">
        <w:rPr>
          <w:rFonts w:ascii="Times New Roman" w:hAnsi="Times New Roman"/>
          <w:spacing w:val="-1"/>
          <w:szCs w:val="24"/>
        </w:rPr>
        <w:t xml:space="preserve"> </w:t>
      </w:r>
      <w:r w:rsidRPr="004102CA">
        <w:rPr>
          <w:rFonts w:ascii="Times New Roman" w:hAnsi="Times New Roman"/>
          <w:szCs w:val="24"/>
        </w:rPr>
        <w:t>prava,</w:t>
      </w:r>
    </w:p>
    <w:p w:rsidR="006025EE" w:rsidRPr="004102CA" w:rsidRDefault="00C40B61" w:rsidP="00530487">
      <w:pPr>
        <w:pStyle w:val="ListParagraph"/>
        <w:widowControl w:val="0"/>
        <w:numPr>
          <w:ilvl w:val="3"/>
          <w:numId w:val="24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before="158" w:after="0" w:line="271" w:lineRule="auto"/>
        <w:ind w:right="252" w:hanging="360"/>
        <w:contextualSpacing w:val="0"/>
        <w:rPr>
          <w:rFonts w:ascii="Times New Roman" w:hAnsi="Times New Roman"/>
          <w:szCs w:val="24"/>
        </w:rPr>
      </w:pPr>
      <w:r w:rsidRPr="004102CA">
        <w:rPr>
          <w:rFonts w:ascii="Times New Roman" w:hAnsi="Times New Roman"/>
          <w:szCs w:val="24"/>
        </w:rPr>
        <w:t>r</w:t>
      </w:r>
      <w:r w:rsidR="006025EE" w:rsidRPr="004102CA">
        <w:rPr>
          <w:rFonts w:ascii="Times New Roman" w:hAnsi="Times New Roman"/>
          <w:szCs w:val="24"/>
        </w:rPr>
        <w:t xml:space="preserve">ešavati zastoje i greške u radu </w:t>
      </w:r>
      <w:r w:rsidR="001E59F3" w:rsidRPr="004102CA">
        <w:rPr>
          <w:rFonts w:ascii="Times New Roman" w:hAnsi="Times New Roman"/>
          <w:szCs w:val="24"/>
        </w:rPr>
        <w:t>u</w:t>
      </w:r>
      <w:r w:rsidR="00FF459A" w:rsidRPr="004102CA">
        <w:rPr>
          <w:rFonts w:ascii="Times New Roman" w:hAnsi="Times New Roman"/>
          <w:szCs w:val="24"/>
        </w:rPr>
        <w:t>sluge</w:t>
      </w:r>
      <w:r w:rsidR="006025EE" w:rsidRPr="004102CA">
        <w:rPr>
          <w:rFonts w:ascii="Times New Roman" w:hAnsi="Times New Roman"/>
          <w:szCs w:val="24"/>
        </w:rPr>
        <w:t xml:space="preserve"> za izdavanje elektronskih vremenskih žigova u najkraćem mogućem</w:t>
      </w:r>
      <w:r w:rsidR="006025EE" w:rsidRPr="004102CA">
        <w:rPr>
          <w:rFonts w:ascii="Times New Roman" w:hAnsi="Times New Roman"/>
          <w:spacing w:val="-3"/>
          <w:szCs w:val="24"/>
        </w:rPr>
        <w:t xml:space="preserve"> </w:t>
      </w:r>
      <w:r w:rsidR="006025EE" w:rsidRPr="004102CA">
        <w:rPr>
          <w:rFonts w:ascii="Times New Roman" w:hAnsi="Times New Roman"/>
          <w:szCs w:val="24"/>
        </w:rPr>
        <w:t>roku,</w:t>
      </w:r>
    </w:p>
    <w:p w:rsidR="006025EE" w:rsidRPr="004102CA" w:rsidRDefault="00C40B61" w:rsidP="00530487">
      <w:pPr>
        <w:pStyle w:val="ListParagraph"/>
        <w:widowControl w:val="0"/>
        <w:numPr>
          <w:ilvl w:val="3"/>
          <w:numId w:val="24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before="124" w:after="0" w:line="273" w:lineRule="auto"/>
        <w:ind w:right="251" w:hanging="360"/>
        <w:contextualSpacing w:val="0"/>
        <w:rPr>
          <w:rFonts w:ascii="Times New Roman" w:hAnsi="Times New Roman"/>
          <w:szCs w:val="24"/>
        </w:rPr>
      </w:pPr>
      <w:r w:rsidRPr="004102CA">
        <w:rPr>
          <w:rFonts w:ascii="Times New Roman" w:hAnsi="Times New Roman"/>
          <w:szCs w:val="24"/>
        </w:rPr>
        <w:t>planirati održavanje i dalj</w:t>
      </w:r>
      <w:r w:rsidR="006025EE" w:rsidRPr="004102CA">
        <w:rPr>
          <w:rFonts w:ascii="Times New Roman" w:hAnsi="Times New Roman"/>
          <w:szCs w:val="24"/>
        </w:rPr>
        <w:t xml:space="preserve">i razvoj </w:t>
      </w:r>
      <w:r w:rsidR="001E59F3" w:rsidRPr="004102CA">
        <w:rPr>
          <w:rFonts w:ascii="Times New Roman" w:hAnsi="Times New Roman"/>
          <w:szCs w:val="24"/>
        </w:rPr>
        <w:t>u</w:t>
      </w:r>
      <w:r w:rsidR="00FF459A" w:rsidRPr="004102CA">
        <w:rPr>
          <w:rFonts w:ascii="Times New Roman" w:hAnsi="Times New Roman"/>
          <w:szCs w:val="24"/>
        </w:rPr>
        <w:t>sluge</w:t>
      </w:r>
      <w:r w:rsidR="006025EE" w:rsidRPr="004102CA">
        <w:rPr>
          <w:rFonts w:ascii="Times New Roman" w:hAnsi="Times New Roman"/>
          <w:szCs w:val="24"/>
        </w:rPr>
        <w:t xml:space="preserve"> za izdavanje elektronskih vremenskih žigo</w:t>
      </w:r>
      <w:r w:rsidRPr="004102CA">
        <w:rPr>
          <w:rFonts w:ascii="Times New Roman" w:hAnsi="Times New Roman"/>
          <w:szCs w:val="24"/>
        </w:rPr>
        <w:t>va u skladu sa važećim normama u</w:t>
      </w:r>
      <w:r w:rsidR="006025EE" w:rsidRPr="004102CA">
        <w:rPr>
          <w:rFonts w:ascii="Times New Roman" w:hAnsi="Times New Roman"/>
          <w:szCs w:val="24"/>
        </w:rPr>
        <w:t xml:space="preserve"> razvoju</w:t>
      </w:r>
      <w:r w:rsidR="006025EE" w:rsidRPr="004102CA">
        <w:rPr>
          <w:rFonts w:ascii="Times New Roman" w:hAnsi="Times New Roman"/>
          <w:spacing w:val="-5"/>
          <w:szCs w:val="24"/>
        </w:rPr>
        <w:t xml:space="preserve"> </w:t>
      </w:r>
      <w:r w:rsidR="006025EE" w:rsidRPr="004102CA">
        <w:rPr>
          <w:rFonts w:ascii="Times New Roman" w:hAnsi="Times New Roman"/>
          <w:szCs w:val="24"/>
        </w:rPr>
        <w:t>tehnologije.</w:t>
      </w:r>
    </w:p>
    <w:p w:rsidR="006025EE" w:rsidRPr="004102CA" w:rsidRDefault="006025EE" w:rsidP="006025EE">
      <w:pPr>
        <w:pStyle w:val="BodyText"/>
        <w:kinsoku w:val="0"/>
        <w:overflowPunct w:val="0"/>
        <w:spacing w:before="10"/>
        <w:rPr>
          <w:rFonts w:cs="Times New Roman"/>
          <w:sz w:val="20"/>
          <w:szCs w:val="20"/>
        </w:rPr>
      </w:pPr>
    </w:p>
    <w:p w:rsidR="006025EE" w:rsidRPr="004102CA" w:rsidRDefault="006025EE" w:rsidP="00530487">
      <w:pPr>
        <w:pStyle w:val="Heading3"/>
        <w:numPr>
          <w:ilvl w:val="2"/>
          <w:numId w:val="24"/>
        </w:numPr>
      </w:pPr>
      <w:bookmarkStart w:id="520" w:name="9.6.2._Obveze_RA"/>
      <w:bookmarkStart w:id="521" w:name="_bookmark191"/>
      <w:bookmarkStart w:id="522" w:name="_Toc30252309"/>
      <w:bookmarkEnd w:id="520"/>
      <w:bookmarkEnd w:id="521"/>
      <w:r w:rsidRPr="004102CA">
        <w:t>Ob</w:t>
      </w:r>
      <w:r w:rsidR="004141E2" w:rsidRPr="004102CA">
        <w:t>a</w:t>
      </w:r>
      <w:r w:rsidRPr="004102CA">
        <w:t>veze RA</w:t>
      </w:r>
      <w:bookmarkEnd w:id="522"/>
    </w:p>
    <w:p w:rsidR="00CB6D84" w:rsidRPr="004102CA" w:rsidRDefault="00CB6D84" w:rsidP="00CB6D84"/>
    <w:p w:rsidR="006025EE" w:rsidRPr="004102CA" w:rsidRDefault="006025EE" w:rsidP="00CB6D84">
      <w:pPr>
        <w:ind w:firstLine="391"/>
      </w:pPr>
      <w:r w:rsidRPr="004102CA">
        <w:t>Ob</w:t>
      </w:r>
      <w:r w:rsidR="004141E2" w:rsidRPr="004102CA">
        <w:t>a</w:t>
      </w:r>
      <w:r w:rsidRPr="004102CA">
        <w:t>veze PKSCA RA mreže:</w:t>
      </w:r>
    </w:p>
    <w:p w:rsidR="006025EE" w:rsidRPr="004102CA" w:rsidRDefault="004141E2" w:rsidP="00530487">
      <w:pPr>
        <w:pStyle w:val="ListParagraph"/>
        <w:widowControl w:val="0"/>
        <w:numPr>
          <w:ilvl w:val="0"/>
          <w:numId w:val="25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before="157" w:after="0" w:line="273" w:lineRule="auto"/>
        <w:ind w:right="252"/>
        <w:rPr>
          <w:rFonts w:ascii="Times New Roman" w:hAnsi="Times New Roman"/>
          <w:color w:val="000000"/>
          <w:szCs w:val="24"/>
        </w:rPr>
      </w:pPr>
      <w:r w:rsidRPr="004102CA">
        <w:rPr>
          <w:rFonts w:ascii="Times New Roman" w:hAnsi="Times New Roman"/>
          <w:szCs w:val="24"/>
        </w:rPr>
        <w:t>s</w:t>
      </w:r>
      <w:r w:rsidR="006025EE" w:rsidRPr="004102CA">
        <w:rPr>
          <w:rFonts w:ascii="Times New Roman" w:hAnsi="Times New Roman"/>
          <w:szCs w:val="24"/>
        </w:rPr>
        <w:t xml:space="preserve">provođenje postupka registracije i identifikacije fizičkih </w:t>
      </w:r>
      <w:r w:rsidRPr="004102CA">
        <w:rPr>
          <w:rFonts w:ascii="Times New Roman" w:hAnsi="Times New Roman"/>
          <w:szCs w:val="24"/>
        </w:rPr>
        <w:t>i pravnih lica</w:t>
      </w:r>
      <w:r w:rsidR="006025EE" w:rsidRPr="004102CA">
        <w:rPr>
          <w:rFonts w:ascii="Times New Roman" w:hAnsi="Times New Roman"/>
          <w:szCs w:val="24"/>
        </w:rPr>
        <w:t xml:space="preserve"> na način propisan ovim dokumentom,</w:t>
      </w:r>
    </w:p>
    <w:p w:rsidR="006025EE" w:rsidRPr="004102CA" w:rsidRDefault="004141E2" w:rsidP="00530487">
      <w:pPr>
        <w:pStyle w:val="ListParagraph"/>
        <w:widowControl w:val="0"/>
        <w:numPr>
          <w:ilvl w:val="0"/>
          <w:numId w:val="25"/>
        </w:numPr>
        <w:tabs>
          <w:tab w:val="left" w:pos="1115"/>
        </w:tabs>
        <w:kinsoku w:val="0"/>
        <w:overflowPunct w:val="0"/>
        <w:autoSpaceDE w:val="0"/>
        <w:autoSpaceDN w:val="0"/>
        <w:adjustRightInd w:val="0"/>
        <w:spacing w:before="122" w:after="0" w:line="271" w:lineRule="auto"/>
        <w:ind w:right="252"/>
        <w:rPr>
          <w:rFonts w:ascii="Times New Roman" w:hAnsi="Times New Roman"/>
          <w:color w:val="000000"/>
          <w:szCs w:val="24"/>
        </w:rPr>
      </w:pPr>
      <w:r w:rsidRPr="004102CA">
        <w:rPr>
          <w:rFonts w:ascii="Times New Roman" w:hAnsi="Times New Roman"/>
          <w:szCs w:val="24"/>
        </w:rPr>
        <w:t>prosleđivanje c</w:t>
      </w:r>
      <w:r w:rsidR="006025EE" w:rsidRPr="004102CA">
        <w:rPr>
          <w:rFonts w:ascii="Times New Roman" w:hAnsi="Times New Roman"/>
          <w:szCs w:val="24"/>
        </w:rPr>
        <w:t xml:space="preserve">elovitih, </w:t>
      </w:r>
      <w:r w:rsidRPr="004102CA">
        <w:rPr>
          <w:rFonts w:ascii="Times New Roman" w:hAnsi="Times New Roman"/>
          <w:szCs w:val="24"/>
        </w:rPr>
        <w:t>tačnih i proverenih podataka o subjektima na dalj</w:t>
      </w:r>
      <w:r w:rsidR="006025EE" w:rsidRPr="004102CA">
        <w:rPr>
          <w:rFonts w:ascii="Times New Roman" w:hAnsi="Times New Roman"/>
          <w:szCs w:val="24"/>
        </w:rPr>
        <w:t>u obradu u PKSCA</w:t>
      </w:r>
      <w:r w:rsidR="006025EE" w:rsidRPr="004102CA">
        <w:rPr>
          <w:rFonts w:ascii="Times New Roman" w:hAnsi="Times New Roman"/>
          <w:spacing w:val="-1"/>
          <w:szCs w:val="24"/>
        </w:rPr>
        <w:t xml:space="preserve"> </w:t>
      </w:r>
      <w:r w:rsidR="006025EE" w:rsidRPr="004102CA">
        <w:rPr>
          <w:rFonts w:ascii="Times New Roman" w:hAnsi="Times New Roman"/>
          <w:szCs w:val="24"/>
        </w:rPr>
        <w:t>QTSA,</w:t>
      </w:r>
    </w:p>
    <w:p w:rsidR="006025EE" w:rsidRPr="004102CA" w:rsidRDefault="006025EE" w:rsidP="00530487">
      <w:pPr>
        <w:pStyle w:val="ListParagraph"/>
        <w:widowControl w:val="0"/>
        <w:numPr>
          <w:ilvl w:val="0"/>
          <w:numId w:val="25"/>
        </w:numPr>
        <w:tabs>
          <w:tab w:val="left" w:pos="1115"/>
        </w:tabs>
        <w:kinsoku w:val="0"/>
        <w:overflowPunct w:val="0"/>
        <w:autoSpaceDE w:val="0"/>
        <w:autoSpaceDN w:val="0"/>
        <w:adjustRightInd w:val="0"/>
        <w:spacing w:before="127" w:after="0" w:line="240" w:lineRule="auto"/>
        <w:jc w:val="left"/>
        <w:rPr>
          <w:rFonts w:ascii="Times New Roman" w:hAnsi="Times New Roman"/>
          <w:color w:val="000000"/>
          <w:szCs w:val="24"/>
        </w:rPr>
      </w:pPr>
      <w:r w:rsidRPr="004102CA">
        <w:rPr>
          <w:rFonts w:ascii="Times New Roman" w:hAnsi="Times New Roman"/>
          <w:szCs w:val="24"/>
        </w:rPr>
        <w:t>čuvanje, arhiviranje i zaštita podataka i dokumentacije na period od najmanje 10</w:t>
      </w:r>
      <w:r w:rsidRPr="004102CA">
        <w:rPr>
          <w:rFonts w:ascii="Times New Roman" w:hAnsi="Times New Roman"/>
          <w:spacing w:val="-25"/>
          <w:szCs w:val="24"/>
        </w:rPr>
        <w:t xml:space="preserve"> </w:t>
      </w:r>
      <w:r w:rsidRPr="004102CA">
        <w:rPr>
          <w:rFonts w:ascii="Times New Roman" w:hAnsi="Times New Roman"/>
          <w:szCs w:val="24"/>
        </w:rPr>
        <w:t>godina,</w:t>
      </w:r>
    </w:p>
    <w:p w:rsidR="006025EE" w:rsidRPr="004102CA" w:rsidRDefault="006025EE" w:rsidP="00530487">
      <w:pPr>
        <w:pStyle w:val="ListParagraph"/>
        <w:widowControl w:val="0"/>
        <w:numPr>
          <w:ilvl w:val="0"/>
          <w:numId w:val="25"/>
        </w:numPr>
        <w:tabs>
          <w:tab w:val="left" w:pos="1115"/>
        </w:tabs>
        <w:kinsoku w:val="0"/>
        <w:overflowPunct w:val="0"/>
        <w:autoSpaceDE w:val="0"/>
        <w:autoSpaceDN w:val="0"/>
        <w:adjustRightInd w:val="0"/>
        <w:spacing w:before="156" w:after="0" w:line="271" w:lineRule="auto"/>
        <w:ind w:right="252"/>
        <w:rPr>
          <w:rFonts w:ascii="Times New Roman" w:hAnsi="Times New Roman"/>
          <w:color w:val="000000"/>
          <w:szCs w:val="24"/>
        </w:rPr>
      </w:pPr>
      <w:r w:rsidRPr="004102CA">
        <w:rPr>
          <w:rFonts w:ascii="Times New Roman" w:hAnsi="Times New Roman"/>
          <w:szCs w:val="24"/>
        </w:rPr>
        <w:t xml:space="preserve">osiguravanje od gubitka ili povrede poverljivosti, </w:t>
      </w:r>
      <w:r w:rsidR="004141E2" w:rsidRPr="004102CA">
        <w:rPr>
          <w:rFonts w:ascii="Times New Roman" w:hAnsi="Times New Roman"/>
          <w:szCs w:val="24"/>
        </w:rPr>
        <w:t>integriteta</w:t>
      </w:r>
      <w:r w:rsidRPr="004102CA">
        <w:rPr>
          <w:rFonts w:ascii="Times New Roman" w:hAnsi="Times New Roman"/>
          <w:szCs w:val="24"/>
        </w:rPr>
        <w:t xml:space="preserve"> i do</w:t>
      </w:r>
      <w:r w:rsidR="004141E2" w:rsidRPr="004102CA">
        <w:rPr>
          <w:rFonts w:ascii="Times New Roman" w:hAnsi="Times New Roman"/>
          <w:szCs w:val="24"/>
        </w:rPr>
        <w:t>stupnosti arhiviranih podataka k</w:t>
      </w:r>
      <w:r w:rsidRPr="004102CA">
        <w:rPr>
          <w:rFonts w:ascii="Times New Roman" w:hAnsi="Times New Roman"/>
          <w:szCs w:val="24"/>
        </w:rPr>
        <w:t>orisnika, na način propisan ovim dokumentom,</w:t>
      </w:r>
    </w:p>
    <w:p w:rsidR="006025EE" w:rsidRPr="004102CA" w:rsidRDefault="004141E2" w:rsidP="00530487">
      <w:pPr>
        <w:pStyle w:val="ListParagraph"/>
        <w:widowControl w:val="0"/>
        <w:numPr>
          <w:ilvl w:val="0"/>
          <w:numId w:val="25"/>
        </w:numPr>
        <w:tabs>
          <w:tab w:val="left" w:pos="1115"/>
        </w:tabs>
        <w:kinsoku w:val="0"/>
        <w:overflowPunct w:val="0"/>
        <w:autoSpaceDE w:val="0"/>
        <w:autoSpaceDN w:val="0"/>
        <w:adjustRightInd w:val="0"/>
        <w:spacing w:before="127" w:after="0" w:line="273" w:lineRule="auto"/>
        <w:ind w:right="249"/>
        <w:rPr>
          <w:rFonts w:ascii="Times New Roman" w:hAnsi="Times New Roman"/>
          <w:color w:val="000000"/>
          <w:szCs w:val="24"/>
        </w:rPr>
      </w:pPr>
      <w:r w:rsidRPr="004102CA">
        <w:rPr>
          <w:rFonts w:ascii="Times New Roman" w:hAnsi="Times New Roman"/>
          <w:szCs w:val="24"/>
        </w:rPr>
        <w:t>obaveštavanje podnosioca</w:t>
      </w:r>
      <w:r w:rsidR="006025EE" w:rsidRPr="004102CA">
        <w:rPr>
          <w:rFonts w:ascii="Times New Roman" w:hAnsi="Times New Roman"/>
          <w:szCs w:val="24"/>
        </w:rPr>
        <w:t xml:space="preserve"> </w:t>
      </w:r>
      <w:r w:rsidRPr="004102CA">
        <w:rPr>
          <w:rFonts w:ascii="Times New Roman" w:hAnsi="Times New Roman"/>
          <w:szCs w:val="24"/>
        </w:rPr>
        <w:t>zahteva</w:t>
      </w:r>
      <w:r w:rsidR="006025EE" w:rsidRPr="004102CA">
        <w:rPr>
          <w:rFonts w:ascii="Times New Roman" w:hAnsi="Times New Roman"/>
          <w:szCs w:val="24"/>
        </w:rPr>
        <w:t xml:space="preserve"> za koriš</w:t>
      </w:r>
      <w:r w:rsidR="001E59F3" w:rsidRPr="004102CA">
        <w:rPr>
          <w:rFonts w:ascii="Times New Roman" w:hAnsi="Times New Roman"/>
          <w:szCs w:val="24"/>
        </w:rPr>
        <w:t>ć</w:t>
      </w:r>
      <w:r w:rsidR="006025EE" w:rsidRPr="004102CA">
        <w:rPr>
          <w:rFonts w:ascii="Times New Roman" w:hAnsi="Times New Roman"/>
          <w:szCs w:val="24"/>
        </w:rPr>
        <w:t xml:space="preserve">enje usluga izdavanja elektronskih vremenskih žigova o javno objavljenim i dostupnim uslovima pružanja </w:t>
      </w:r>
      <w:r w:rsidR="001E59F3" w:rsidRPr="004102CA">
        <w:rPr>
          <w:rFonts w:ascii="Times New Roman" w:hAnsi="Times New Roman"/>
          <w:szCs w:val="24"/>
        </w:rPr>
        <w:t>u</w:t>
      </w:r>
      <w:r w:rsidR="00FF459A" w:rsidRPr="004102CA">
        <w:rPr>
          <w:rFonts w:ascii="Times New Roman" w:hAnsi="Times New Roman"/>
          <w:szCs w:val="24"/>
        </w:rPr>
        <w:t>sluge</w:t>
      </w:r>
      <w:r w:rsidR="006025EE" w:rsidRPr="004102CA">
        <w:rPr>
          <w:rFonts w:ascii="Times New Roman" w:hAnsi="Times New Roman"/>
          <w:szCs w:val="24"/>
        </w:rPr>
        <w:t xml:space="preserve"> izdavanja kvalifikovanih elektr</w:t>
      </w:r>
      <w:r w:rsidRPr="004102CA">
        <w:rPr>
          <w:rFonts w:ascii="Times New Roman" w:hAnsi="Times New Roman"/>
          <w:szCs w:val="24"/>
        </w:rPr>
        <w:t>onskih vremenskih žigova</w:t>
      </w:r>
      <w:r w:rsidR="006025EE" w:rsidRPr="004102CA">
        <w:rPr>
          <w:rFonts w:ascii="Times New Roman" w:hAnsi="Times New Roman"/>
          <w:szCs w:val="24"/>
        </w:rPr>
        <w:t>.</w:t>
      </w:r>
    </w:p>
    <w:p w:rsidR="006025EE" w:rsidRPr="004102CA" w:rsidRDefault="006025EE" w:rsidP="006025EE">
      <w:pPr>
        <w:pStyle w:val="BodyText"/>
        <w:kinsoku w:val="0"/>
        <w:overflowPunct w:val="0"/>
        <w:rPr>
          <w:rFonts w:cs="Times New Roman"/>
          <w:szCs w:val="24"/>
        </w:rPr>
      </w:pPr>
    </w:p>
    <w:p w:rsidR="006025EE" w:rsidRPr="004102CA" w:rsidRDefault="006025EE" w:rsidP="006025EE">
      <w:pPr>
        <w:pStyle w:val="BodyText"/>
        <w:kinsoku w:val="0"/>
        <w:overflowPunct w:val="0"/>
        <w:spacing w:before="3"/>
        <w:rPr>
          <w:rFonts w:cs="Times New Roman"/>
          <w:sz w:val="27"/>
          <w:szCs w:val="27"/>
        </w:rPr>
      </w:pPr>
    </w:p>
    <w:p w:rsidR="006025EE" w:rsidRPr="004102CA" w:rsidRDefault="006025EE" w:rsidP="00530487">
      <w:pPr>
        <w:pStyle w:val="Heading3"/>
        <w:numPr>
          <w:ilvl w:val="2"/>
          <w:numId w:val="24"/>
        </w:numPr>
      </w:pPr>
      <w:bookmarkStart w:id="523" w:name="9.6.3._Obveze_Korisnika"/>
      <w:bookmarkStart w:id="524" w:name="_bookmark192"/>
      <w:bookmarkStart w:id="525" w:name="_Toc30252310"/>
      <w:bookmarkEnd w:id="523"/>
      <w:bookmarkEnd w:id="524"/>
      <w:r w:rsidRPr="004102CA">
        <w:t>Ob</w:t>
      </w:r>
      <w:r w:rsidR="004141E2" w:rsidRPr="004102CA">
        <w:t>a</w:t>
      </w:r>
      <w:r w:rsidRPr="004102CA">
        <w:t>veze</w:t>
      </w:r>
      <w:r w:rsidRPr="004102CA">
        <w:rPr>
          <w:spacing w:val="-1"/>
        </w:rPr>
        <w:t xml:space="preserve"> </w:t>
      </w:r>
      <w:r w:rsidRPr="004102CA">
        <w:t>Korisnika</w:t>
      </w:r>
      <w:bookmarkEnd w:id="525"/>
    </w:p>
    <w:p w:rsidR="004141E2" w:rsidRPr="004102CA" w:rsidRDefault="004141E2" w:rsidP="004141E2">
      <w:pPr>
        <w:ind w:firstLine="391"/>
      </w:pPr>
    </w:p>
    <w:p w:rsidR="006025EE" w:rsidRPr="004102CA" w:rsidRDefault="006025EE" w:rsidP="004141E2">
      <w:pPr>
        <w:ind w:firstLine="391"/>
      </w:pPr>
      <w:r w:rsidRPr="004102CA">
        <w:t>Korisnik je ob</w:t>
      </w:r>
      <w:r w:rsidR="00277A76" w:rsidRPr="004102CA">
        <w:t>a</w:t>
      </w:r>
      <w:r w:rsidRPr="004102CA">
        <w:t>vezan:</w:t>
      </w:r>
    </w:p>
    <w:p w:rsidR="006025EE" w:rsidRPr="004102CA" w:rsidRDefault="006025EE" w:rsidP="00530487">
      <w:pPr>
        <w:pStyle w:val="ListParagraph"/>
        <w:widowControl w:val="0"/>
        <w:numPr>
          <w:ilvl w:val="0"/>
          <w:numId w:val="26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before="157" w:after="0" w:line="273" w:lineRule="auto"/>
        <w:ind w:right="249"/>
        <w:rPr>
          <w:rFonts w:ascii="Times New Roman" w:hAnsi="Times New Roman"/>
          <w:color w:val="000000"/>
          <w:szCs w:val="24"/>
        </w:rPr>
      </w:pPr>
      <w:r w:rsidRPr="004102CA">
        <w:rPr>
          <w:rFonts w:ascii="Times New Roman" w:hAnsi="Times New Roman"/>
          <w:szCs w:val="24"/>
        </w:rPr>
        <w:t>prilikom predaje zahteva za koriš</w:t>
      </w:r>
      <w:r w:rsidR="001E59F3" w:rsidRPr="004102CA">
        <w:rPr>
          <w:rFonts w:ascii="Times New Roman" w:hAnsi="Times New Roman"/>
          <w:szCs w:val="24"/>
        </w:rPr>
        <w:t>ć</w:t>
      </w:r>
      <w:r w:rsidRPr="004102CA">
        <w:rPr>
          <w:rFonts w:ascii="Times New Roman" w:hAnsi="Times New Roman"/>
          <w:szCs w:val="24"/>
        </w:rPr>
        <w:t xml:space="preserve">enje usluga izdavanja elektronskih vremenskih žigova u zahtevu navesti tačne i istinite </w:t>
      </w:r>
      <w:r w:rsidR="004141E2" w:rsidRPr="004102CA">
        <w:rPr>
          <w:rFonts w:ascii="Times New Roman" w:hAnsi="Times New Roman"/>
          <w:szCs w:val="24"/>
        </w:rPr>
        <w:t>lične</w:t>
      </w:r>
      <w:r w:rsidRPr="004102CA">
        <w:rPr>
          <w:rFonts w:ascii="Times New Roman" w:hAnsi="Times New Roman"/>
          <w:szCs w:val="24"/>
        </w:rPr>
        <w:t xml:space="preserve"> podatke</w:t>
      </w:r>
      <w:r w:rsidR="004141E2" w:rsidRPr="004102CA">
        <w:rPr>
          <w:rFonts w:ascii="Times New Roman" w:hAnsi="Times New Roman"/>
          <w:szCs w:val="24"/>
        </w:rPr>
        <w:t>, a odmah obavestiti</w:t>
      </w:r>
      <w:r w:rsidRPr="004102CA">
        <w:rPr>
          <w:rFonts w:ascii="Times New Roman" w:hAnsi="Times New Roman"/>
          <w:szCs w:val="24"/>
        </w:rPr>
        <w:t xml:space="preserve"> </w:t>
      </w:r>
      <w:r w:rsidR="004141E2" w:rsidRPr="004102CA">
        <w:rPr>
          <w:rFonts w:ascii="Times New Roman" w:hAnsi="Times New Roman"/>
          <w:szCs w:val="24"/>
        </w:rPr>
        <w:t>PKSCA, kao pružao</w:t>
      </w:r>
      <w:r w:rsidRPr="004102CA">
        <w:rPr>
          <w:rFonts w:ascii="Times New Roman" w:hAnsi="Times New Roman"/>
          <w:szCs w:val="24"/>
        </w:rPr>
        <w:t xml:space="preserve">ca </w:t>
      </w:r>
      <w:r w:rsidRPr="004102CA">
        <w:rPr>
          <w:rFonts w:ascii="Times New Roman" w:hAnsi="Times New Roman"/>
          <w:szCs w:val="24"/>
        </w:rPr>
        <w:lastRenderedPageBreak/>
        <w:t>usluga, o svakoj promeni tih</w:t>
      </w:r>
      <w:r w:rsidRPr="004102CA">
        <w:rPr>
          <w:rFonts w:ascii="Times New Roman" w:hAnsi="Times New Roman"/>
          <w:spacing w:val="-2"/>
          <w:szCs w:val="24"/>
        </w:rPr>
        <w:t xml:space="preserve"> </w:t>
      </w:r>
      <w:r w:rsidRPr="004102CA">
        <w:rPr>
          <w:rFonts w:ascii="Times New Roman" w:hAnsi="Times New Roman"/>
          <w:szCs w:val="24"/>
        </w:rPr>
        <w:t>podataka,</w:t>
      </w:r>
    </w:p>
    <w:p w:rsidR="006025EE" w:rsidRPr="004102CA" w:rsidRDefault="006025EE" w:rsidP="00530487">
      <w:pPr>
        <w:pStyle w:val="ListParagraph"/>
        <w:widowControl w:val="0"/>
        <w:numPr>
          <w:ilvl w:val="0"/>
          <w:numId w:val="26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before="124" w:after="0" w:line="271" w:lineRule="auto"/>
        <w:ind w:right="252"/>
        <w:rPr>
          <w:rFonts w:ascii="Times New Roman" w:hAnsi="Times New Roman"/>
          <w:color w:val="000000"/>
          <w:szCs w:val="24"/>
        </w:rPr>
      </w:pPr>
      <w:r w:rsidRPr="004102CA">
        <w:rPr>
          <w:rFonts w:ascii="Times New Roman" w:hAnsi="Times New Roman"/>
          <w:szCs w:val="24"/>
        </w:rPr>
        <w:t>validirati elektronski potpis PKSCA QTSA</w:t>
      </w:r>
      <w:r w:rsidR="004141E2" w:rsidRPr="004102CA">
        <w:rPr>
          <w:rFonts w:ascii="Times New Roman" w:hAnsi="Times New Roman"/>
          <w:szCs w:val="24"/>
        </w:rPr>
        <w:t xml:space="preserve"> servisa na </w:t>
      </w:r>
      <w:r w:rsidRPr="004102CA">
        <w:rPr>
          <w:rFonts w:ascii="Times New Roman" w:hAnsi="Times New Roman"/>
          <w:szCs w:val="24"/>
        </w:rPr>
        <w:t>primljenom vremenskom žigu i proveriti važenje PKSCA QTSA sertifikata,</w:t>
      </w:r>
    </w:p>
    <w:p w:rsidR="006025EE" w:rsidRPr="004102CA" w:rsidRDefault="006025EE" w:rsidP="00530487">
      <w:pPr>
        <w:pStyle w:val="ListParagraph"/>
        <w:widowControl w:val="0"/>
        <w:numPr>
          <w:ilvl w:val="0"/>
          <w:numId w:val="26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101" w:after="0" w:line="271" w:lineRule="auto"/>
        <w:ind w:right="254"/>
        <w:jc w:val="left"/>
        <w:rPr>
          <w:rFonts w:ascii="Times New Roman" w:hAnsi="Times New Roman"/>
          <w:color w:val="000000"/>
          <w:szCs w:val="24"/>
        </w:rPr>
      </w:pPr>
      <w:r w:rsidRPr="004102CA">
        <w:rPr>
          <w:rFonts w:ascii="Times New Roman" w:hAnsi="Times New Roman"/>
          <w:szCs w:val="24"/>
        </w:rPr>
        <w:t xml:space="preserve">čuvati privatni </w:t>
      </w:r>
      <w:r w:rsidR="004141E2" w:rsidRPr="004102CA">
        <w:rPr>
          <w:rFonts w:ascii="Times New Roman" w:hAnsi="Times New Roman"/>
          <w:szCs w:val="24"/>
        </w:rPr>
        <w:t>ključ i pripadajuće aktivacione</w:t>
      </w:r>
      <w:r w:rsidRPr="004102CA">
        <w:rPr>
          <w:rFonts w:ascii="Times New Roman" w:hAnsi="Times New Roman"/>
          <w:szCs w:val="24"/>
        </w:rPr>
        <w:t xml:space="preserve"> podatke koji se odnose na </w:t>
      </w:r>
      <w:r w:rsidR="004141E2" w:rsidRPr="004102CA">
        <w:rPr>
          <w:rFonts w:ascii="Times New Roman" w:hAnsi="Times New Roman"/>
          <w:szCs w:val="24"/>
        </w:rPr>
        <w:t>način</w:t>
      </w:r>
      <w:r w:rsidRPr="004102CA">
        <w:rPr>
          <w:rFonts w:ascii="Times New Roman" w:hAnsi="Times New Roman"/>
          <w:szCs w:val="24"/>
        </w:rPr>
        <w:t xml:space="preserve"> kojim pristupa usluzi izdavanja elektronskih vremenskih žigova,</w:t>
      </w:r>
    </w:p>
    <w:p w:rsidR="006025EE" w:rsidRPr="004102CA" w:rsidRDefault="004141E2" w:rsidP="00530487">
      <w:pPr>
        <w:pStyle w:val="ListParagraph"/>
        <w:widowControl w:val="0"/>
        <w:numPr>
          <w:ilvl w:val="0"/>
          <w:numId w:val="26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before="124" w:after="0" w:line="273" w:lineRule="auto"/>
        <w:ind w:right="252"/>
        <w:jc w:val="left"/>
        <w:rPr>
          <w:rFonts w:ascii="Times New Roman" w:hAnsi="Times New Roman"/>
          <w:color w:val="000000"/>
          <w:szCs w:val="24"/>
        </w:rPr>
      </w:pPr>
      <w:r w:rsidRPr="004102CA">
        <w:rPr>
          <w:rFonts w:ascii="Times New Roman" w:hAnsi="Times New Roman"/>
          <w:szCs w:val="24"/>
        </w:rPr>
        <w:t>za korišć</w:t>
      </w:r>
      <w:r w:rsidR="006025EE" w:rsidRPr="004102CA">
        <w:rPr>
          <w:rFonts w:ascii="Times New Roman" w:hAnsi="Times New Roman"/>
          <w:szCs w:val="24"/>
        </w:rPr>
        <w:t xml:space="preserve">enje </w:t>
      </w:r>
      <w:r w:rsidR="00277A76" w:rsidRPr="004102CA">
        <w:rPr>
          <w:rFonts w:ascii="Times New Roman" w:hAnsi="Times New Roman"/>
          <w:szCs w:val="24"/>
        </w:rPr>
        <w:t>u</w:t>
      </w:r>
      <w:r w:rsidR="00FF459A" w:rsidRPr="004102CA">
        <w:rPr>
          <w:rFonts w:ascii="Times New Roman" w:hAnsi="Times New Roman"/>
          <w:szCs w:val="24"/>
        </w:rPr>
        <w:t>sluge</w:t>
      </w:r>
      <w:r w:rsidR="006025EE" w:rsidRPr="004102CA">
        <w:rPr>
          <w:rFonts w:ascii="Times New Roman" w:hAnsi="Times New Roman"/>
          <w:szCs w:val="24"/>
        </w:rPr>
        <w:t xml:space="preserve"> izdavanja vremenskog žiga plaćati </w:t>
      </w:r>
      <w:r w:rsidRPr="004102CA">
        <w:rPr>
          <w:rFonts w:ascii="Times New Roman" w:hAnsi="Times New Roman"/>
          <w:szCs w:val="24"/>
        </w:rPr>
        <w:t xml:space="preserve">PKSCA naknadu u skladu sa cenovnikom </w:t>
      </w:r>
      <w:r w:rsidR="006025EE" w:rsidRPr="004102CA">
        <w:rPr>
          <w:rFonts w:ascii="Times New Roman" w:hAnsi="Times New Roman"/>
          <w:szCs w:val="24"/>
        </w:rPr>
        <w:t xml:space="preserve"> usluga iz tačke 9.1. ovih Praktičnih</w:t>
      </w:r>
      <w:r w:rsidR="006025EE" w:rsidRPr="004102CA">
        <w:rPr>
          <w:rFonts w:ascii="Times New Roman" w:hAnsi="Times New Roman"/>
          <w:spacing w:val="-3"/>
          <w:szCs w:val="24"/>
        </w:rPr>
        <w:t xml:space="preserve"> </w:t>
      </w:r>
      <w:r w:rsidR="006025EE" w:rsidRPr="004102CA">
        <w:rPr>
          <w:rFonts w:ascii="Times New Roman" w:hAnsi="Times New Roman"/>
          <w:szCs w:val="24"/>
        </w:rPr>
        <w:t>pravila.</w:t>
      </w:r>
    </w:p>
    <w:p w:rsidR="004141E2" w:rsidRPr="004102CA" w:rsidRDefault="004141E2" w:rsidP="004141E2"/>
    <w:p w:rsidR="006025EE" w:rsidRPr="004102CA" w:rsidRDefault="006025EE" w:rsidP="004141E2">
      <w:pPr>
        <w:ind w:firstLine="720"/>
      </w:pPr>
      <w:r w:rsidRPr="004102CA">
        <w:t>Kor</w:t>
      </w:r>
      <w:r w:rsidR="004141E2" w:rsidRPr="004102CA">
        <w:t>isnik se ob</w:t>
      </w:r>
      <w:r w:rsidR="00277A76" w:rsidRPr="004102CA">
        <w:t>a</w:t>
      </w:r>
      <w:r w:rsidR="004141E2" w:rsidRPr="004102CA">
        <w:t>vezuje da neće zaht</w:t>
      </w:r>
      <w:r w:rsidRPr="004102CA">
        <w:t xml:space="preserve">evati izdavanje vremenskog žiga za one podatke, odnosno elektronske zapise čiji je sadržaj protivan Ustavu Republike </w:t>
      </w:r>
      <w:r w:rsidR="004141E2" w:rsidRPr="004102CA">
        <w:t>Srbije</w:t>
      </w:r>
      <w:r w:rsidRPr="004102CA">
        <w:t>, propisima ili moralu društva. U protivnom</w:t>
      </w:r>
      <w:r w:rsidR="004141E2" w:rsidRPr="004102CA">
        <w:t>, odgovoran je</w:t>
      </w:r>
      <w:r w:rsidRPr="004102CA">
        <w:t xml:space="preserve"> za svu štetu.</w:t>
      </w:r>
    </w:p>
    <w:p w:rsidR="006025EE" w:rsidRPr="004102CA" w:rsidRDefault="004141E2" w:rsidP="004141E2">
      <w:pPr>
        <w:ind w:firstLine="393"/>
      </w:pPr>
      <w:r w:rsidRPr="004102CA">
        <w:t>Korisnik je, takođe,</w:t>
      </w:r>
      <w:r w:rsidR="006025EE" w:rsidRPr="004102CA">
        <w:t xml:space="preserve"> ob</w:t>
      </w:r>
      <w:r w:rsidR="00277A76" w:rsidRPr="004102CA">
        <w:t>a</w:t>
      </w:r>
      <w:r w:rsidR="006025EE" w:rsidRPr="004102CA">
        <w:t>vezan s</w:t>
      </w:r>
      <w:r w:rsidRPr="004102CA">
        <w:t>a</w:t>
      </w:r>
      <w:r w:rsidR="006025EE" w:rsidRPr="004102CA">
        <w:t xml:space="preserve"> pažnjom dobrog domaćina, odnosno </w:t>
      </w:r>
      <w:r w:rsidRPr="004102CA">
        <w:t>privrednika, na vreme pratiti i upoznati se sa objavljenim izmenama i/ili dopunama ovih Praktičnih pravila</w:t>
      </w:r>
      <w:r w:rsidR="00200A4E" w:rsidRPr="004102CA">
        <w:t>,</w:t>
      </w:r>
      <w:r w:rsidRPr="004102CA">
        <w:t xml:space="preserve"> </w:t>
      </w:r>
      <w:r w:rsidR="00200A4E" w:rsidRPr="004102CA">
        <w:t>na internet</w:t>
      </w:r>
      <w:r w:rsidR="006025EE" w:rsidRPr="004102CA">
        <w:t xml:space="preserve"> stranicama PKSCA QTSA repozitoriuma iz tačke 2.2. ovih Praktičnih pravila.</w:t>
      </w:r>
    </w:p>
    <w:p w:rsidR="006025EE" w:rsidRPr="004102CA" w:rsidRDefault="006025EE" w:rsidP="006025EE">
      <w:pPr>
        <w:pStyle w:val="BodyText"/>
        <w:kinsoku w:val="0"/>
        <w:overflowPunct w:val="0"/>
        <w:spacing w:before="5"/>
        <w:rPr>
          <w:rFonts w:cs="Times New Roman"/>
          <w:sz w:val="20"/>
          <w:szCs w:val="20"/>
        </w:rPr>
      </w:pPr>
    </w:p>
    <w:p w:rsidR="006025EE" w:rsidRPr="004102CA" w:rsidRDefault="006025EE" w:rsidP="00530487">
      <w:pPr>
        <w:pStyle w:val="Heading3"/>
        <w:numPr>
          <w:ilvl w:val="2"/>
          <w:numId w:val="24"/>
        </w:numPr>
      </w:pPr>
      <w:bookmarkStart w:id="526" w:name="9.6.4._Obveze_pouzdajućih_strana"/>
      <w:bookmarkStart w:id="527" w:name="_bookmark193"/>
      <w:bookmarkStart w:id="528" w:name="_Toc30252311"/>
      <w:bookmarkEnd w:id="526"/>
      <w:bookmarkEnd w:id="527"/>
      <w:r w:rsidRPr="004102CA">
        <w:t>Ob</w:t>
      </w:r>
      <w:r w:rsidR="00277A76" w:rsidRPr="004102CA">
        <w:t>a</w:t>
      </w:r>
      <w:r w:rsidRPr="004102CA">
        <w:t xml:space="preserve">veze </w:t>
      </w:r>
      <w:r w:rsidR="00E56D5B" w:rsidRPr="004102CA">
        <w:t>trećih</w:t>
      </w:r>
      <w:r w:rsidRPr="004102CA">
        <w:rPr>
          <w:spacing w:val="-1"/>
        </w:rPr>
        <w:t xml:space="preserve"> </w:t>
      </w:r>
      <w:r w:rsidRPr="004102CA">
        <w:t>strana</w:t>
      </w:r>
      <w:bookmarkEnd w:id="528"/>
    </w:p>
    <w:p w:rsidR="00E56D5B" w:rsidRPr="004102CA" w:rsidRDefault="00E56D5B" w:rsidP="00E56D5B"/>
    <w:p w:rsidR="006025EE" w:rsidRPr="004102CA" w:rsidRDefault="006025EE" w:rsidP="00E56D5B">
      <w:pPr>
        <w:ind w:firstLine="391"/>
      </w:pPr>
      <w:r w:rsidRPr="004102CA">
        <w:t xml:space="preserve">Pre pouzdanja u elektronski vremenski žig </w:t>
      </w:r>
      <w:r w:rsidR="00E56D5B" w:rsidRPr="004102CA">
        <w:t>treća</w:t>
      </w:r>
      <w:r w:rsidRPr="004102CA">
        <w:t xml:space="preserve"> strana mora:</w:t>
      </w:r>
    </w:p>
    <w:p w:rsidR="006025EE" w:rsidRPr="004102CA" w:rsidRDefault="006025EE" w:rsidP="00530487">
      <w:pPr>
        <w:pStyle w:val="ListParagraph"/>
        <w:widowControl w:val="0"/>
        <w:numPr>
          <w:ilvl w:val="3"/>
          <w:numId w:val="27"/>
        </w:numPr>
        <w:tabs>
          <w:tab w:val="left" w:pos="1245"/>
        </w:tabs>
        <w:kinsoku w:val="0"/>
        <w:overflowPunct w:val="0"/>
        <w:autoSpaceDE w:val="0"/>
        <w:autoSpaceDN w:val="0"/>
        <w:adjustRightInd w:val="0"/>
        <w:spacing w:before="157" w:after="0" w:line="240" w:lineRule="auto"/>
        <w:contextualSpacing w:val="0"/>
        <w:jc w:val="left"/>
        <w:rPr>
          <w:rFonts w:ascii="Times New Roman" w:hAnsi="Times New Roman"/>
          <w:color w:val="000000"/>
          <w:szCs w:val="24"/>
        </w:rPr>
      </w:pPr>
      <w:r w:rsidRPr="004102CA">
        <w:rPr>
          <w:rFonts w:ascii="Times New Roman" w:hAnsi="Times New Roman"/>
          <w:szCs w:val="24"/>
        </w:rPr>
        <w:t>obaviti validaciju potpisa elektronskog vremenskog žiga,</w:t>
      </w:r>
    </w:p>
    <w:p w:rsidR="006025EE" w:rsidRPr="004102CA" w:rsidRDefault="006025EE" w:rsidP="00530487">
      <w:pPr>
        <w:pStyle w:val="ListParagraph"/>
        <w:widowControl w:val="0"/>
        <w:numPr>
          <w:ilvl w:val="3"/>
          <w:numId w:val="27"/>
        </w:numPr>
        <w:tabs>
          <w:tab w:val="left" w:pos="1245"/>
        </w:tabs>
        <w:kinsoku w:val="0"/>
        <w:overflowPunct w:val="0"/>
        <w:autoSpaceDE w:val="0"/>
        <w:autoSpaceDN w:val="0"/>
        <w:adjustRightInd w:val="0"/>
        <w:spacing w:before="119" w:after="0"/>
        <w:ind w:right="249"/>
        <w:contextualSpacing w:val="0"/>
        <w:rPr>
          <w:rFonts w:ascii="Times New Roman" w:hAnsi="Times New Roman"/>
          <w:color w:val="000000"/>
          <w:szCs w:val="24"/>
        </w:rPr>
      </w:pPr>
      <w:r w:rsidRPr="004102CA">
        <w:rPr>
          <w:rFonts w:ascii="Times New Roman" w:hAnsi="Times New Roman"/>
          <w:szCs w:val="24"/>
        </w:rPr>
        <w:t>proveriti na važećoj listi opozvanih sertifikata (CRL), ili koriš</w:t>
      </w:r>
      <w:r w:rsidR="00675F87" w:rsidRPr="004102CA">
        <w:rPr>
          <w:rFonts w:ascii="Times New Roman" w:hAnsi="Times New Roman"/>
          <w:szCs w:val="24"/>
        </w:rPr>
        <w:t>ć</w:t>
      </w:r>
      <w:r w:rsidRPr="004102CA">
        <w:rPr>
          <w:rFonts w:ascii="Times New Roman" w:hAnsi="Times New Roman"/>
          <w:szCs w:val="24"/>
        </w:rPr>
        <w:t xml:space="preserve">enjem </w:t>
      </w:r>
      <w:r w:rsidRPr="004102CA">
        <w:rPr>
          <w:rFonts w:ascii="Times New Roman" w:hAnsi="Times New Roman"/>
          <w:i/>
          <w:iCs/>
          <w:szCs w:val="24"/>
        </w:rPr>
        <w:t xml:space="preserve">online </w:t>
      </w:r>
      <w:r w:rsidR="00E56D5B" w:rsidRPr="004102CA">
        <w:rPr>
          <w:rFonts w:ascii="Times New Roman" w:hAnsi="Times New Roman"/>
          <w:szCs w:val="24"/>
        </w:rPr>
        <w:t>PKSCA</w:t>
      </w:r>
      <w:r w:rsidRPr="004102CA">
        <w:rPr>
          <w:rFonts w:ascii="Times New Roman" w:hAnsi="Times New Roman"/>
          <w:szCs w:val="24"/>
        </w:rPr>
        <w:t xml:space="preserve"> OCSP servisa opozvanost PKSCA QTSA sertifikata</w:t>
      </w:r>
      <w:r w:rsidR="00E56D5B" w:rsidRPr="004102CA">
        <w:rPr>
          <w:rFonts w:ascii="Times New Roman" w:hAnsi="Times New Roman"/>
          <w:szCs w:val="24"/>
        </w:rPr>
        <w:t>,</w:t>
      </w:r>
      <w:r w:rsidRPr="004102CA">
        <w:rPr>
          <w:rFonts w:ascii="Times New Roman" w:hAnsi="Times New Roman"/>
          <w:szCs w:val="24"/>
        </w:rPr>
        <w:t xml:space="preserve"> čijim je privatnim TSU ključem potpisan elektronski vremenski žig.</w:t>
      </w:r>
    </w:p>
    <w:p w:rsidR="006025EE" w:rsidRPr="004102CA" w:rsidRDefault="006025EE" w:rsidP="006025EE">
      <w:pPr>
        <w:pStyle w:val="BodyText"/>
        <w:kinsoku w:val="0"/>
        <w:overflowPunct w:val="0"/>
        <w:spacing w:before="11"/>
        <w:rPr>
          <w:rFonts w:cs="Times New Roman"/>
          <w:sz w:val="20"/>
          <w:szCs w:val="20"/>
        </w:rPr>
      </w:pPr>
    </w:p>
    <w:p w:rsidR="006025EE" w:rsidRPr="004102CA" w:rsidRDefault="006025EE" w:rsidP="00E56D5B">
      <w:pPr>
        <w:ind w:firstLine="720"/>
      </w:pPr>
      <w:r w:rsidRPr="004102CA">
        <w:t xml:space="preserve">U slučaju verifikovanja vremenskog žiga nakon isteka vremena važenja PKSCA QTSA sertifikata, </w:t>
      </w:r>
      <w:r w:rsidR="00E56D5B" w:rsidRPr="004102CA">
        <w:t>treća</w:t>
      </w:r>
      <w:r w:rsidRPr="004102CA">
        <w:t xml:space="preserve"> strana treba </w:t>
      </w:r>
      <w:r w:rsidR="00E56D5B" w:rsidRPr="004102CA">
        <w:t>da proveri, na internet</w:t>
      </w:r>
      <w:r w:rsidRPr="004102CA">
        <w:t xml:space="preserve"> stranicama PKSCA QTSA repozitoriuma iz tačke 2.2. ovih Praktičnih pravila</w:t>
      </w:r>
      <w:r w:rsidR="00E56D5B" w:rsidRPr="004102CA">
        <w:t>,</w:t>
      </w:r>
      <w:r w:rsidRPr="004102CA">
        <w:t xml:space="preserve"> da li je priv</w:t>
      </w:r>
      <w:r w:rsidR="00E56D5B" w:rsidRPr="004102CA">
        <w:t>atni TSU ključ bio kompromitovan</w:t>
      </w:r>
      <w:r w:rsidRPr="004102CA">
        <w:t xml:space="preserve"> i da li se kriptografski </w:t>
      </w:r>
      <w:r w:rsidRPr="004102CA">
        <w:rPr>
          <w:i/>
          <w:iCs/>
        </w:rPr>
        <w:t xml:space="preserve">hash </w:t>
      </w:r>
      <w:r w:rsidRPr="004102CA">
        <w:t xml:space="preserve">algoritam </w:t>
      </w:r>
      <w:r w:rsidR="00E56D5B" w:rsidRPr="004102CA">
        <w:t>i</w:t>
      </w:r>
      <w:r w:rsidRPr="004102CA">
        <w:t xml:space="preserve"> potpisni k</w:t>
      </w:r>
      <w:r w:rsidR="00E56D5B" w:rsidRPr="004102CA">
        <w:t>riptografski algoritam i dužina</w:t>
      </w:r>
      <w:r w:rsidRPr="004102CA">
        <w:t xml:space="preserve"> potpisnog TSU ključa kojima je potpisan elektronski vremenski žig</w:t>
      </w:r>
      <w:r w:rsidR="00E56D5B" w:rsidRPr="004102CA">
        <w:t>,</w:t>
      </w:r>
      <w:r w:rsidRPr="004102CA">
        <w:t xml:space="preserve"> još uvek smatraju</w:t>
      </w:r>
      <w:r w:rsidRPr="004102CA">
        <w:rPr>
          <w:spacing w:val="-5"/>
        </w:rPr>
        <w:t xml:space="preserve"> </w:t>
      </w:r>
      <w:r w:rsidRPr="004102CA">
        <w:t>sigurnim.</w:t>
      </w:r>
    </w:p>
    <w:p w:rsidR="006025EE" w:rsidRPr="004102CA" w:rsidRDefault="00E56D5B" w:rsidP="004102CA">
      <w:pPr>
        <w:ind w:firstLine="392"/>
      </w:pPr>
      <w:r w:rsidRPr="004102CA">
        <w:t>Treća</w:t>
      </w:r>
      <w:r w:rsidR="006025EE" w:rsidRPr="004102CA">
        <w:t xml:space="preserve"> strana ob</w:t>
      </w:r>
      <w:r w:rsidR="00277A76" w:rsidRPr="004102CA">
        <w:t>a</w:t>
      </w:r>
      <w:r w:rsidR="006025EE" w:rsidRPr="004102CA">
        <w:t xml:space="preserve">vezna je </w:t>
      </w:r>
      <w:r w:rsidRPr="004102CA">
        <w:t>da se pridržava</w:t>
      </w:r>
      <w:r w:rsidR="006025EE" w:rsidRPr="004102CA">
        <w:t xml:space="preserve"> odredbi ovih Praktičnih pravila.</w:t>
      </w:r>
    </w:p>
    <w:p w:rsidR="006025EE" w:rsidRPr="004102CA" w:rsidRDefault="006025EE" w:rsidP="006025EE">
      <w:pPr>
        <w:pStyle w:val="BodyText"/>
        <w:kinsoku w:val="0"/>
        <w:overflowPunct w:val="0"/>
        <w:rPr>
          <w:rFonts w:cs="Times New Roman"/>
          <w:sz w:val="21"/>
          <w:szCs w:val="21"/>
        </w:rPr>
      </w:pPr>
    </w:p>
    <w:p w:rsidR="006025EE" w:rsidRPr="004102CA" w:rsidRDefault="006025EE" w:rsidP="00530487">
      <w:pPr>
        <w:pStyle w:val="Heading2"/>
        <w:keepNext w:val="0"/>
        <w:keepLines w:val="0"/>
        <w:widowControl w:val="0"/>
        <w:numPr>
          <w:ilvl w:val="1"/>
          <w:numId w:val="22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0" w:line="240" w:lineRule="auto"/>
      </w:pPr>
      <w:bookmarkStart w:id="529" w:name="9.7._Odgovornosti_sudionika"/>
      <w:bookmarkStart w:id="530" w:name="_bookmark194"/>
      <w:bookmarkStart w:id="531" w:name="_Toc30252312"/>
      <w:bookmarkEnd w:id="529"/>
      <w:bookmarkEnd w:id="530"/>
      <w:r w:rsidRPr="004102CA">
        <w:t xml:space="preserve">Odgovornosti </w:t>
      </w:r>
      <w:r w:rsidR="00E30FED" w:rsidRPr="004102CA">
        <w:t>učesnik</w:t>
      </w:r>
      <w:r w:rsidRPr="004102CA">
        <w:t>a</w:t>
      </w:r>
      <w:bookmarkEnd w:id="531"/>
    </w:p>
    <w:p w:rsidR="006025EE" w:rsidRPr="004102CA" w:rsidRDefault="006025EE" w:rsidP="006025EE">
      <w:pPr>
        <w:pStyle w:val="BodyText"/>
        <w:kinsoku w:val="0"/>
        <w:overflowPunct w:val="0"/>
        <w:spacing w:before="2"/>
        <w:rPr>
          <w:rFonts w:cs="Times New Roman"/>
          <w:b/>
          <w:bCs/>
          <w:szCs w:val="24"/>
        </w:rPr>
      </w:pPr>
    </w:p>
    <w:p w:rsidR="006025EE" w:rsidRPr="004102CA" w:rsidRDefault="006025EE" w:rsidP="00530487">
      <w:pPr>
        <w:pStyle w:val="Heading3"/>
        <w:numPr>
          <w:ilvl w:val="2"/>
          <w:numId w:val="22"/>
        </w:numPr>
      </w:pPr>
      <w:bookmarkStart w:id="532" w:name="9.7.1._Odgovornosti_Fine"/>
      <w:bookmarkStart w:id="533" w:name="_bookmark195"/>
      <w:bookmarkStart w:id="534" w:name="_Toc30252313"/>
      <w:bookmarkEnd w:id="532"/>
      <w:bookmarkEnd w:id="533"/>
      <w:r w:rsidRPr="004102CA">
        <w:t>Odgovornosti</w:t>
      </w:r>
      <w:r w:rsidRPr="004102CA">
        <w:rPr>
          <w:spacing w:val="-1"/>
        </w:rPr>
        <w:t xml:space="preserve"> </w:t>
      </w:r>
      <w:r w:rsidR="005C6201" w:rsidRPr="004102CA">
        <w:t>PKSCA</w:t>
      </w:r>
      <w:bookmarkEnd w:id="534"/>
    </w:p>
    <w:p w:rsidR="005C6201" w:rsidRPr="004102CA" w:rsidRDefault="005C6201" w:rsidP="005C6201"/>
    <w:p w:rsidR="006025EE" w:rsidRPr="004102CA" w:rsidRDefault="006025EE" w:rsidP="005C6201">
      <w:pPr>
        <w:ind w:firstLine="391"/>
      </w:pPr>
      <w:r w:rsidRPr="004102CA">
        <w:t xml:space="preserve">PKSCA kao kvalifikovani pružalac usluga izdavanja kvalifikovanih vremenskih žigova ima punu odgovornost za pružanje usluga izdavanja elektronskih vremenskih žigova i za ispunjenje svih zahteva propisanih ovim </w:t>
      </w:r>
      <w:r w:rsidR="005C6201" w:rsidRPr="004102CA">
        <w:t>Praktičnim</w:t>
      </w:r>
      <w:r w:rsidRPr="004102CA">
        <w:t xml:space="preserve"> pravilima.</w:t>
      </w:r>
    </w:p>
    <w:p w:rsidR="006025EE" w:rsidRPr="004102CA" w:rsidRDefault="006025EE" w:rsidP="005C6201">
      <w:pPr>
        <w:ind w:firstLine="391"/>
      </w:pPr>
      <w:r w:rsidRPr="004102CA">
        <w:lastRenderedPageBreak/>
        <w:t xml:space="preserve">PKSCA ima odgovornost da svi zahtevi koji se odnose na pružanje usluga izdavanja elektronskih vremenskih žigova, što uključuje postupke koje se odnose na izdavanje elektronskih vremenskih žigova, nadzor </w:t>
      </w:r>
      <w:r w:rsidR="00277A76" w:rsidRPr="004102CA">
        <w:t>u</w:t>
      </w:r>
      <w:r w:rsidR="00FF459A" w:rsidRPr="004102CA">
        <w:t>sluge</w:t>
      </w:r>
      <w:r w:rsidRPr="004102CA">
        <w:t xml:space="preserve"> i sigurnosne kontrole, budu u skladu s</w:t>
      </w:r>
      <w:r w:rsidR="005C6201" w:rsidRPr="004102CA">
        <w:t>a</w:t>
      </w:r>
      <w:r w:rsidRPr="004102CA">
        <w:t xml:space="preserve"> odredbama ovih Praktičnih pravila.</w:t>
      </w:r>
    </w:p>
    <w:p w:rsidR="006025EE" w:rsidRPr="004102CA" w:rsidRDefault="006025EE" w:rsidP="001828DA">
      <w:pPr>
        <w:ind w:firstLine="391"/>
      </w:pPr>
      <w:r w:rsidRPr="004102CA">
        <w:t xml:space="preserve">Ova </w:t>
      </w:r>
      <w:r w:rsidR="001828DA" w:rsidRPr="004102CA">
        <w:t>Praktična pravila sastavni su de</w:t>
      </w:r>
      <w:r w:rsidRPr="004102CA">
        <w:t>o ugovora o pružanju usluga izdavanja elek</w:t>
      </w:r>
      <w:r w:rsidR="001828DA" w:rsidRPr="004102CA">
        <w:t>tronskih vremenskih žigova koji sklapaju k</w:t>
      </w:r>
      <w:r w:rsidRPr="004102CA">
        <w:t>orisnik i PKSCA kao pružalac usluga izdavanja kvalifikovanih elektronskih vremenskih žigova.</w:t>
      </w:r>
    </w:p>
    <w:p w:rsidR="006025EE" w:rsidRPr="004102CA" w:rsidRDefault="006025EE" w:rsidP="006025EE">
      <w:pPr>
        <w:pStyle w:val="BodyText"/>
        <w:kinsoku w:val="0"/>
        <w:overflowPunct w:val="0"/>
        <w:spacing w:before="8"/>
        <w:rPr>
          <w:rFonts w:cs="Times New Roman"/>
          <w:sz w:val="20"/>
          <w:szCs w:val="20"/>
        </w:rPr>
      </w:pPr>
    </w:p>
    <w:p w:rsidR="006025EE" w:rsidRPr="004102CA" w:rsidRDefault="006025EE" w:rsidP="00530487">
      <w:pPr>
        <w:pStyle w:val="Heading3"/>
        <w:numPr>
          <w:ilvl w:val="2"/>
          <w:numId w:val="22"/>
        </w:numPr>
      </w:pPr>
      <w:bookmarkStart w:id="535" w:name="9.7.2._Odgovornosti_Korisnika"/>
      <w:bookmarkStart w:id="536" w:name="_bookmark196"/>
      <w:bookmarkStart w:id="537" w:name="_Toc30252314"/>
      <w:bookmarkEnd w:id="535"/>
      <w:bookmarkEnd w:id="536"/>
      <w:r w:rsidRPr="004102CA">
        <w:t>Odgovornosti</w:t>
      </w:r>
      <w:r w:rsidRPr="004102CA">
        <w:rPr>
          <w:spacing w:val="-2"/>
        </w:rPr>
        <w:t xml:space="preserve"> </w:t>
      </w:r>
      <w:r w:rsidRPr="004102CA">
        <w:t>Korisnika</w:t>
      </w:r>
      <w:bookmarkEnd w:id="537"/>
    </w:p>
    <w:p w:rsidR="001828DA" w:rsidRPr="004102CA" w:rsidRDefault="001828DA" w:rsidP="001828DA"/>
    <w:p w:rsidR="006025EE" w:rsidRPr="004102CA" w:rsidRDefault="006025EE" w:rsidP="001828DA">
      <w:pPr>
        <w:ind w:firstLine="391"/>
      </w:pPr>
      <w:r w:rsidRPr="004102CA">
        <w:t>Korisnik je odgovoran za:</w:t>
      </w:r>
    </w:p>
    <w:p w:rsidR="006025EE" w:rsidRPr="004102CA" w:rsidRDefault="006025EE" w:rsidP="00530487">
      <w:pPr>
        <w:pStyle w:val="ListParagraph"/>
        <w:widowControl w:val="0"/>
        <w:numPr>
          <w:ilvl w:val="3"/>
          <w:numId w:val="22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before="157" w:after="0" w:line="271" w:lineRule="auto"/>
        <w:ind w:right="252"/>
        <w:contextualSpacing w:val="0"/>
        <w:jc w:val="left"/>
        <w:rPr>
          <w:rFonts w:ascii="Times New Roman" w:hAnsi="Times New Roman"/>
          <w:szCs w:val="24"/>
        </w:rPr>
      </w:pPr>
      <w:r w:rsidRPr="004102CA">
        <w:rPr>
          <w:rFonts w:ascii="Times New Roman" w:hAnsi="Times New Roman"/>
          <w:szCs w:val="24"/>
        </w:rPr>
        <w:t>sadržaj podataka, odnosno elektronskog zapisa za koji traži izdavanje elektronskog vremenskog</w:t>
      </w:r>
      <w:r w:rsidRPr="004102CA">
        <w:rPr>
          <w:rFonts w:ascii="Times New Roman" w:hAnsi="Times New Roman"/>
          <w:spacing w:val="2"/>
          <w:szCs w:val="24"/>
        </w:rPr>
        <w:t xml:space="preserve"> </w:t>
      </w:r>
      <w:r w:rsidRPr="004102CA">
        <w:rPr>
          <w:rFonts w:ascii="Times New Roman" w:hAnsi="Times New Roman"/>
          <w:szCs w:val="24"/>
        </w:rPr>
        <w:t>žiga,</w:t>
      </w:r>
    </w:p>
    <w:p w:rsidR="006025EE" w:rsidRPr="004102CA" w:rsidRDefault="006025EE" w:rsidP="00530487">
      <w:pPr>
        <w:pStyle w:val="ListParagraph"/>
        <w:widowControl w:val="0"/>
        <w:numPr>
          <w:ilvl w:val="3"/>
          <w:numId w:val="22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101" w:after="0" w:line="271" w:lineRule="auto"/>
        <w:ind w:left="1112" w:right="251" w:hanging="360"/>
        <w:contextualSpacing w:val="0"/>
        <w:rPr>
          <w:rFonts w:ascii="Times New Roman" w:hAnsi="Times New Roman"/>
          <w:szCs w:val="24"/>
        </w:rPr>
      </w:pPr>
      <w:r w:rsidRPr="004102CA">
        <w:rPr>
          <w:rFonts w:ascii="Times New Roman" w:hAnsi="Times New Roman"/>
          <w:szCs w:val="24"/>
        </w:rPr>
        <w:t>korisničku aplikaciju koju korist</w:t>
      </w:r>
      <w:r w:rsidR="001828DA" w:rsidRPr="004102CA">
        <w:rPr>
          <w:rFonts w:ascii="Times New Roman" w:hAnsi="Times New Roman"/>
          <w:szCs w:val="24"/>
        </w:rPr>
        <w:t>i za ugradnju vremenskog žiga, kao i</w:t>
      </w:r>
      <w:r w:rsidRPr="004102CA">
        <w:rPr>
          <w:rFonts w:ascii="Times New Roman" w:hAnsi="Times New Roman"/>
          <w:szCs w:val="24"/>
        </w:rPr>
        <w:t xml:space="preserve"> da osigura njenu potpunu interoperabilnost s</w:t>
      </w:r>
      <w:r w:rsidR="001828DA" w:rsidRPr="004102CA">
        <w:rPr>
          <w:rFonts w:ascii="Times New Roman" w:hAnsi="Times New Roman"/>
          <w:szCs w:val="24"/>
        </w:rPr>
        <w:t>a</w:t>
      </w:r>
      <w:r w:rsidRPr="004102CA">
        <w:rPr>
          <w:rFonts w:ascii="Times New Roman" w:hAnsi="Times New Roman"/>
          <w:szCs w:val="24"/>
        </w:rPr>
        <w:t xml:space="preserve"> PKSCA QTSA sistemom,</w:t>
      </w:r>
    </w:p>
    <w:p w:rsidR="006025EE" w:rsidRPr="004102CA" w:rsidRDefault="001828DA" w:rsidP="00530487">
      <w:pPr>
        <w:pStyle w:val="ListParagraph"/>
        <w:widowControl w:val="0"/>
        <w:numPr>
          <w:ilvl w:val="3"/>
          <w:numId w:val="22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124" w:after="0" w:line="273" w:lineRule="auto"/>
        <w:ind w:left="1112" w:right="252" w:hanging="360"/>
        <w:contextualSpacing w:val="0"/>
        <w:rPr>
          <w:rFonts w:ascii="Times New Roman" w:hAnsi="Times New Roman"/>
          <w:szCs w:val="24"/>
        </w:rPr>
      </w:pPr>
      <w:r w:rsidRPr="004102CA">
        <w:rPr>
          <w:rFonts w:ascii="Times New Roman" w:hAnsi="Times New Roman"/>
          <w:szCs w:val="24"/>
        </w:rPr>
        <w:t>za štetu koju prouzr</w:t>
      </w:r>
      <w:r w:rsidR="00277A76" w:rsidRPr="004102CA">
        <w:rPr>
          <w:rFonts w:ascii="Times New Roman" w:hAnsi="Times New Roman"/>
          <w:szCs w:val="24"/>
        </w:rPr>
        <w:t>o</w:t>
      </w:r>
      <w:r w:rsidRPr="004102CA">
        <w:rPr>
          <w:rFonts w:ascii="Times New Roman" w:hAnsi="Times New Roman"/>
          <w:szCs w:val="24"/>
        </w:rPr>
        <w:t>kuje otkrivanjem svo</w:t>
      </w:r>
      <w:r w:rsidR="006025EE" w:rsidRPr="004102CA">
        <w:rPr>
          <w:rFonts w:ascii="Times New Roman" w:hAnsi="Times New Roman"/>
          <w:szCs w:val="24"/>
        </w:rPr>
        <w:t>g privatnog ključa i/ili pripadajućih aktivacionih podataka</w:t>
      </w:r>
      <w:r w:rsidRPr="004102CA">
        <w:rPr>
          <w:rFonts w:ascii="Times New Roman" w:hAnsi="Times New Roman"/>
          <w:szCs w:val="24"/>
        </w:rPr>
        <w:t>,</w:t>
      </w:r>
      <w:r w:rsidR="006025EE" w:rsidRPr="004102CA">
        <w:rPr>
          <w:rFonts w:ascii="Times New Roman" w:hAnsi="Times New Roman"/>
          <w:szCs w:val="24"/>
        </w:rPr>
        <w:t xml:space="preserve"> koji se odnose na sertifikat kojim pristupa usluzi izdavanja elektronskih vremenskih žigova,</w:t>
      </w:r>
    </w:p>
    <w:p w:rsidR="006025EE" w:rsidRPr="004102CA" w:rsidRDefault="006025EE" w:rsidP="00530487">
      <w:pPr>
        <w:pStyle w:val="ListParagraph"/>
        <w:widowControl w:val="0"/>
        <w:numPr>
          <w:ilvl w:val="3"/>
          <w:numId w:val="22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before="124" w:after="0" w:line="273" w:lineRule="auto"/>
        <w:ind w:right="250" w:hanging="360"/>
        <w:contextualSpacing w:val="0"/>
        <w:rPr>
          <w:rFonts w:ascii="Times New Roman" w:hAnsi="Times New Roman"/>
          <w:szCs w:val="24"/>
        </w:rPr>
      </w:pPr>
      <w:r w:rsidRPr="004102CA">
        <w:rPr>
          <w:rFonts w:ascii="Times New Roman" w:hAnsi="Times New Roman"/>
          <w:szCs w:val="24"/>
        </w:rPr>
        <w:t>potpunost i tačnost, odnosno istinitost svih podataka koje je naveo u zahtevu za koriš</w:t>
      </w:r>
      <w:r w:rsidR="00277A76" w:rsidRPr="004102CA">
        <w:rPr>
          <w:rFonts w:ascii="Times New Roman" w:hAnsi="Times New Roman"/>
          <w:szCs w:val="24"/>
        </w:rPr>
        <w:t>ć</w:t>
      </w:r>
      <w:r w:rsidRPr="004102CA">
        <w:rPr>
          <w:rFonts w:ascii="Times New Roman" w:hAnsi="Times New Roman"/>
          <w:szCs w:val="24"/>
        </w:rPr>
        <w:t>enje usluga izdavanja elektronskih vremenskih žigova na temelju kojeg je ugovorio koriš</w:t>
      </w:r>
      <w:r w:rsidR="00277A76" w:rsidRPr="004102CA">
        <w:rPr>
          <w:rFonts w:ascii="Times New Roman" w:hAnsi="Times New Roman"/>
          <w:szCs w:val="24"/>
        </w:rPr>
        <w:t>ć</w:t>
      </w:r>
      <w:r w:rsidRPr="004102CA">
        <w:rPr>
          <w:rFonts w:ascii="Times New Roman" w:hAnsi="Times New Roman"/>
          <w:szCs w:val="24"/>
        </w:rPr>
        <w:t xml:space="preserve">enje </w:t>
      </w:r>
      <w:r w:rsidR="00277A76" w:rsidRPr="004102CA">
        <w:rPr>
          <w:rFonts w:ascii="Times New Roman" w:hAnsi="Times New Roman"/>
          <w:szCs w:val="24"/>
        </w:rPr>
        <w:t>u</w:t>
      </w:r>
      <w:r w:rsidR="00FF459A" w:rsidRPr="004102CA">
        <w:rPr>
          <w:rFonts w:ascii="Times New Roman" w:hAnsi="Times New Roman"/>
          <w:szCs w:val="24"/>
        </w:rPr>
        <w:t>sluge</w:t>
      </w:r>
      <w:r w:rsidRPr="004102CA">
        <w:rPr>
          <w:rFonts w:ascii="Times New Roman" w:hAnsi="Times New Roman"/>
          <w:szCs w:val="24"/>
        </w:rPr>
        <w:t>,</w:t>
      </w:r>
    </w:p>
    <w:p w:rsidR="006025EE" w:rsidRPr="004102CA" w:rsidRDefault="006025EE" w:rsidP="00530487">
      <w:pPr>
        <w:pStyle w:val="ListParagraph"/>
        <w:widowControl w:val="0"/>
        <w:numPr>
          <w:ilvl w:val="3"/>
          <w:numId w:val="22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before="124" w:after="0" w:line="271" w:lineRule="auto"/>
        <w:ind w:right="253" w:hanging="360"/>
        <w:contextualSpacing w:val="0"/>
        <w:rPr>
          <w:rFonts w:ascii="Times New Roman" w:hAnsi="Times New Roman"/>
          <w:sz w:val="22"/>
        </w:rPr>
      </w:pPr>
      <w:r w:rsidRPr="004102CA">
        <w:rPr>
          <w:rFonts w:ascii="Times New Roman" w:hAnsi="Times New Roman"/>
          <w:szCs w:val="24"/>
        </w:rPr>
        <w:t>nepravilnosti koje su nastale zbog neispunjavanja ob</w:t>
      </w:r>
      <w:r w:rsidR="00277A76" w:rsidRPr="004102CA">
        <w:rPr>
          <w:rFonts w:ascii="Times New Roman" w:hAnsi="Times New Roman"/>
          <w:szCs w:val="24"/>
        </w:rPr>
        <w:t>a</w:t>
      </w:r>
      <w:r w:rsidRPr="004102CA">
        <w:rPr>
          <w:rFonts w:ascii="Times New Roman" w:hAnsi="Times New Roman"/>
          <w:szCs w:val="24"/>
        </w:rPr>
        <w:t>veza utvrđenih u tački 9.6.2. ovih Praktičnih</w:t>
      </w:r>
      <w:r w:rsidRPr="004102CA">
        <w:rPr>
          <w:rFonts w:ascii="Times New Roman" w:hAnsi="Times New Roman"/>
          <w:spacing w:val="-1"/>
          <w:szCs w:val="24"/>
        </w:rPr>
        <w:t xml:space="preserve"> </w:t>
      </w:r>
      <w:r w:rsidRPr="004102CA">
        <w:rPr>
          <w:rFonts w:ascii="Times New Roman" w:hAnsi="Times New Roman"/>
          <w:szCs w:val="24"/>
        </w:rPr>
        <w:t>pravila</w:t>
      </w:r>
      <w:r w:rsidRPr="004102CA">
        <w:rPr>
          <w:rFonts w:ascii="Times New Roman" w:hAnsi="Times New Roman"/>
          <w:sz w:val="22"/>
        </w:rPr>
        <w:t>.</w:t>
      </w:r>
    </w:p>
    <w:p w:rsidR="00A86A7B" w:rsidRPr="004102CA" w:rsidRDefault="00A86A7B" w:rsidP="00A86A7B"/>
    <w:p w:rsidR="006025EE" w:rsidRPr="004102CA" w:rsidRDefault="006025EE" w:rsidP="00A86A7B">
      <w:pPr>
        <w:ind w:firstLine="391"/>
      </w:pPr>
      <w:r w:rsidRPr="004102CA">
        <w:t>Korisniku koji ne postupa u skladu s</w:t>
      </w:r>
      <w:r w:rsidR="00427DCE" w:rsidRPr="004102CA">
        <w:t>a</w:t>
      </w:r>
      <w:r w:rsidRPr="004102CA">
        <w:t xml:space="preserve"> preuzetim ob</w:t>
      </w:r>
      <w:r w:rsidR="00277A76" w:rsidRPr="004102CA">
        <w:t>a</w:t>
      </w:r>
      <w:r w:rsidRPr="004102CA">
        <w:t>vezama može se privremeno ili trajno uskratiti usluga izdavanja elektronskih vremenskih žigova</w:t>
      </w:r>
      <w:r w:rsidR="00500410" w:rsidRPr="004102CA">
        <w:t>,</w:t>
      </w:r>
      <w:r w:rsidRPr="004102CA">
        <w:t xml:space="preserve"> </w:t>
      </w:r>
      <w:r w:rsidR="00500410" w:rsidRPr="004102CA">
        <w:t xml:space="preserve">tako da </w:t>
      </w:r>
      <w:r w:rsidRPr="004102CA">
        <w:t>može izgubiti sva prava proizašla iz ugovora o pružanju usluga izdavanja elektronskih vremenskih žigova.</w:t>
      </w:r>
    </w:p>
    <w:p w:rsidR="006025EE" w:rsidRPr="004102CA" w:rsidRDefault="006025EE" w:rsidP="006025EE">
      <w:pPr>
        <w:pStyle w:val="BodyText"/>
        <w:kinsoku w:val="0"/>
        <w:overflowPunct w:val="0"/>
        <w:spacing w:before="6"/>
        <w:rPr>
          <w:rFonts w:cs="Times New Roman"/>
          <w:sz w:val="20"/>
          <w:szCs w:val="20"/>
        </w:rPr>
      </w:pPr>
    </w:p>
    <w:p w:rsidR="006025EE" w:rsidRPr="004102CA" w:rsidRDefault="006025EE" w:rsidP="00530487">
      <w:pPr>
        <w:pStyle w:val="Heading3"/>
        <w:numPr>
          <w:ilvl w:val="2"/>
          <w:numId w:val="22"/>
        </w:numPr>
      </w:pPr>
      <w:bookmarkStart w:id="538" w:name="9.7.3._Odgovornosti_pouzdajućih_strana"/>
      <w:bookmarkStart w:id="539" w:name="_bookmark197"/>
      <w:bookmarkStart w:id="540" w:name="_Toc30252315"/>
      <w:bookmarkEnd w:id="538"/>
      <w:bookmarkEnd w:id="539"/>
      <w:r w:rsidRPr="004102CA">
        <w:t xml:space="preserve">Odgovornosti </w:t>
      </w:r>
      <w:r w:rsidR="00A86A7B" w:rsidRPr="004102CA">
        <w:t>trećih</w:t>
      </w:r>
      <w:r w:rsidRPr="004102CA">
        <w:rPr>
          <w:spacing w:val="-2"/>
        </w:rPr>
        <w:t xml:space="preserve"> </w:t>
      </w:r>
      <w:r w:rsidRPr="004102CA">
        <w:t>strana</w:t>
      </w:r>
      <w:bookmarkEnd w:id="540"/>
    </w:p>
    <w:p w:rsidR="00A86A7B" w:rsidRPr="004102CA" w:rsidRDefault="00A86A7B" w:rsidP="00A86A7B"/>
    <w:p w:rsidR="006025EE" w:rsidRPr="004102CA" w:rsidRDefault="00A86A7B" w:rsidP="00A86A7B">
      <w:pPr>
        <w:ind w:firstLine="391"/>
      </w:pPr>
      <w:r w:rsidRPr="004102CA">
        <w:t>Treća</w:t>
      </w:r>
      <w:r w:rsidR="006025EE" w:rsidRPr="004102CA">
        <w:t xml:space="preserve"> strana koja se, ne poštujući odredbe iz ovih Praktičnih pravila </w:t>
      </w:r>
      <w:r w:rsidRPr="004102CA">
        <w:t>i</w:t>
      </w:r>
      <w:r w:rsidR="006025EE" w:rsidRPr="004102CA">
        <w:t xml:space="preserve"> protivno utvrđenim ob</w:t>
      </w:r>
      <w:r w:rsidR="00277A76" w:rsidRPr="004102CA">
        <w:t>a</w:t>
      </w:r>
      <w:r w:rsidR="006025EE" w:rsidRPr="004102CA">
        <w:t>vezama iz tačke 9.6.3. o</w:t>
      </w:r>
      <w:r w:rsidRPr="004102CA">
        <w:t>vih Praktičnih pravila, pouzda</w:t>
      </w:r>
      <w:r w:rsidR="006025EE" w:rsidRPr="004102CA">
        <w:t xml:space="preserve"> u nevažeći elektronski vremenski žig, snosi sama sve rizike </w:t>
      </w:r>
      <w:r w:rsidRPr="004102CA">
        <w:t>nastale kao posledica tog pouzdanja</w:t>
      </w:r>
      <w:r w:rsidR="006025EE" w:rsidRPr="004102CA">
        <w:t xml:space="preserve"> u takav elektronski vremenski žig.</w:t>
      </w:r>
    </w:p>
    <w:p w:rsidR="006025EE" w:rsidRPr="004102CA" w:rsidRDefault="00A86A7B" w:rsidP="000A215B">
      <w:pPr>
        <w:ind w:firstLine="391"/>
      </w:pPr>
      <w:r w:rsidRPr="004102CA">
        <w:t>Treća</w:t>
      </w:r>
      <w:r w:rsidR="006025EE" w:rsidRPr="004102CA">
        <w:t xml:space="preserve"> strana snosi sve rizike pouzdanja u elektronski vremenski žig</w:t>
      </w:r>
      <w:r w:rsidRPr="004102CA">
        <w:t>,</w:t>
      </w:r>
      <w:r w:rsidR="006025EE" w:rsidRPr="004102CA">
        <w:t xml:space="preserve"> ako zna ili ima razloga smatrati da postoje činjenice koje mogu </w:t>
      </w:r>
      <w:r w:rsidRPr="004102CA">
        <w:t>pro</w:t>
      </w:r>
      <w:r w:rsidR="006025EE" w:rsidRPr="004102CA">
        <w:t xml:space="preserve">uzrokovati </w:t>
      </w:r>
      <w:r w:rsidRPr="004102CA">
        <w:t>ličnu ili poslovnu štetu prouzrokovanu korišć</w:t>
      </w:r>
      <w:r w:rsidR="006025EE" w:rsidRPr="004102CA">
        <w:t>enjem elektronskog vremenskog žiga.</w:t>
      </w:r>
    </w:p>
    <w:p w:rsidR="006025EE" w:rsidRPr="004102CA" w:rsidRDefault="006025EE" w:rsidP="006025EE">
      <w:pPr>
        <w:pStyle w:val="BodyText"/>
        <w:kinsoku w:val="0"/>
        <w:overflowPunct w:val="0"/>
        <w:rPr>
          <w:rFonts w:cs="Times New Roman"/>
          <w:szCs w:val="24"/>
        </w:rPr>
      </w:pPr>
    </w:p>
    <w:p w:rsidR="006025EE" w:rsidRPr="004102CA" w:rsidRDefault="006025EE" w:rsidP="00530487">
      <w:pPr>
        <w:pStyle w:val="Heading2"/>
        <w:keepNext w:val="0"/>
        <w:keepLines w:val="0"/>
        <w:widowControl w:val="0"/>
        <w:numPr>
          <w:ilvl w:val="1"/>
          <w:numId w:val="22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206" w:line="240" w:lineRule="auto"/>
      </w:pPr>
      <w:bookmarkStart w:id="541" w:name="9.8._Odricanje_od_odgovornosti"/>
      <w:bookmarkStart w:id="542" w:name="_bookmark198"/>
      <w:bookmarkStart w:id="543" w:name="_Toc30252316"/>
      <w:bookmarkEnd w:id="541"/>
      <w:bookmarkEnd w:id="542"/>
      <w:r w:rsidRPr="004102CA">
        <w:lastRenderedPageBreak/>
        <w:t>Odricanje od odgovornosti</w:t>
      </w:r>
      <w:bookmarkEnd w:id="543"/>
    </w:p>
    <w:p w:rsidR="006025EE" w:rsidRPr="004102CA" w:rsidRDefault="006025EE" w:rsidP="006025EE">
      <w:pPr>
        <w:pStyle w:val="BodyText"/>
        <w:kinsoku w:val="0"/>
        <w:overflowPunct w:val="0"/>
        <w:spacing w:before="4"/>
        <w:rPr>
          <w:rFonts w:cs="Times New Roman"/>
          <w:b/>
          <w:bCs/>
          <w:szCs w:val="24"/>
        </w:rPr>
      </w:pPr>
    </w:p>
    <w:p w:rsidR="006025EE" w:rsidRPr="004102CA" w:rsidRDefault="006025EE" w:rsidP="00301A84">
      <w:pPr>
        <w:ind w:firstLine="392"/>
      </w:pPr>
      <w:r w:rsidRPr="004102CA">
        <w:t>PKSCA nije odgovorna za štete, uključujući i indirektne, štete za slučaj nezgode, štete za slučaj nepogode s</w:t>
      </w:r>
      <w:r w:rsidR="00301A84" w:rsidRPr="004102CA">
        <w:t>a posl</w:t>
      </w:r>
      <w:r w:rsidRPr="004102CA">
        <w:t>edicama ili za bilo koji gubitak dobiti, gubitak podataka ili druge indirektne štete koje su proizašle iz veze s</w:t>
      </w:r>
      <w:r w:rsidR="00301A84" w:rsidRPr="004102CA">
        <w:t>a</w:t>
      </w:r>
      <w:r w:rsidRPr="004102CA">
        <w:t xml:space="preserve"> uslugama izdavanja elektronskih vremenskih žigova.</w:t>
      </w:r>
    </w:p>
    <w:p w:rsidR="006025EE" w:rsidRPr="004102CA" w:rsidRDefault="006025EE" w:rsidP="00301A84">
      <w:r w:rsidRPr="004102CA">
        <w:t>PKSCA nije odgovorna za:</w:t>
      </w:r>
    </w:p>
    <w:p w:rsidR="006025EE" w:rsidRPr="004102CA" w:rsidRDefault="00301A84" w:rsidP="00530487">
      <w:pPr>
        <w:pStyle w:val="ListParagraph"/>
        <w:widowControl w:val="0"/>
        <w:numPr>
          <w:ilvl w:val="0"/>
          <w:numId w:val="21"/>
        </w:numPr>
        <w:tabs>
          <w:tab w:val="left" w:pos="1245"/>
        </w:tabs>
        <w:kinsoku w:val="0"/>
        <w:overflowPunct w:val="0"/>
        <w:autoSpaceDE w:val="0"/>
        <w:autoSpaceDN w:val="0"/>
        <w:adjustRightInd w:val="0"/>
        <w:spacing w:before="98" w:after="0"/>
        <w:ind w:right="253" w:hanging="424"/>
        <w:contextualSpacing w:val="0"/>
        <w:jc w:val="left"/>
        <w:rPr>
          <w:rFonts w:ascii="Times New Roman" w:hAnsi="Times New Roman"/>
          <w:szCs w:val="24"/>
        </w:rPr>
      </w:pPr>
      <w:r w:rsidRPr="004102CA">
        <w:rPr>
          <w:rFonts w:ascii="Times New Roman" w:hAnsi="Times New Roman"/>
          <w:szCs w:val="24"/>
        </w:rPr>
        <w:t>štete prouzrokovane</w:t>
      </w:r>
      <w:r w:rsidR="006025EE" w:rsidRPr="004102CA">
        <w:rPr>
          <w:rFonts w:ascii="Times New Roman" w:hAnsi="Times New Roman"/>
          <w:szCs w:val="24"/>
        </w:rPr>
        <w:t xml:space="preserve"> prevarnom ili nemarnom autentikacijom na </w:t>
      </w:r>
      <w:r w:rsidRPr="004102CA">
        <w:rPr>
          <w:rFonts w:ascii="Times New Roman" w:hAnsi="Times New Roman"/>
          <w:szCs w:val="24"/>
        </w:rPr>
        <w:t>PKSCA</w:t>
      </w:r>
      <w:r w:rsidR="006025EE" w:rsidRPr="004102CA">
        <w:rPr>
          <w:rFonts w:ascii="Times New Roman" w:hAnsi="Times New Roman"/>
          <w:szCs w:val="24"/>
        </w:rPr>
        <w:t xml:space="preserve"> servis za izdavanje elektronskih vremenskih</w:t>
      </w:r>
      <w:r w:rsidR="006025EE" w:rsidRPr="004102CA">
        <w:rPr>
          <w:rFonts w:ascii="Times New Roman" w:hAnsi="Times New Roman"/>
          <w:spacing w:val="-3"/>
          <w:szCs w:val="24"/>
        </w:rPr>
        <w:t xml:space="preserve"> </w:t>
      </w:r>
      <w:r w:rsidR="006025EE" w:rsidRPr="004102CA">
        <w:rPr>
          <w:rFonts w:ascii="Times New Roman" w:hAnsi="Times New Roman"/>
          <w:szCs w:val="24"/>
        </w:rPr>
        <w:t>žigova,</w:t>
      </w:r>
    </w:p>
    <w:p w:rsidR="006025EE" w:rsidRPr="004102CA" w:rsidRDefault="006025EE" w:rsidP="00530487">
      <w:pPr>
        <w:pStyle w:val="ListParagraph"/>
        <w:widowControl w:val="0"/>
        <w:numPr>
          <w:ilvl w:val="0"/>
          <w:numId w:val="21"/>
        </w:numPr>
        <w:tabs>
          <w:tab w:val="left" w:pos="1245"/>
        </w:tabs>
        <w:kinsoku w:val="0"/>
        <w:overflowPunct w:val="0"/>
        <w:autoSpaceDE w:val="0"/>
        <w:autoSpaceDN w:val="0"/>
        <w:adjustRightInd w:val="0"/>
        <w:spacing w:before="20" w:after="0"/>
        <w:ind w:right="250" w:hanging="424"/>
        <w:contextualSpacing w:val="0"/>
        <w:jc w:val="left"/>
        <w:rPr>
          <w:rFonts w:ascii="Times New Roman" w:hAnsi="Times New Roman"/>
          <w:szCs w:val="24"/>
        </w:rPr>
      </w:pPr>
      <w:r w:rsidRPr="004102CA">
        <w:rPr>
          <w:rFonts w:ascii="Times New Roman" w:hAnsi="Times New Roman"/>
          <w:szCs w:val="24"/>
        </w:rPr>
        <w:t>štete nastale</w:t>
      </w:r>
      <w:r w:rsidR="00301A84" w:rsidRPr="004102CA">
        <w:rPr>
          <w:rFonts w:ascii="Times New Roman" w:hAnsi="Times New Roman"/>
          <w:szCs w:val="24"/>
        </w:rPr>
        <w:t xml:space="preserve"> kao rezultat neispravnosti i </w:t>
      </w:r>
      <w:r w:rsidRPr="004102CA">
        <w:rPr>
          <w:rFonts w:ascii="Times New Roman" w:hAnsi="Times New Roman"/>
          <w:szCs w:val="24"/>
        </w:rPr>
        <w:t>grešaka u softveru i hardv</w:t>
      </w:r>
      <w:r w:rsidR="00301A84" w:rsidRPr="004102CA">
        <w:rPr>
          <w:rFonts w:ascii="Times New Roman" w:hAnsi="Times New Roman"/>
          <w:szCs w:val="24"/>
        </w:rPr>
        <w:t>eru k</w:t>
      </w:r>
      <w:r w:rsidRPr="004102CA">
        <w:rPr>
          <w:rFonts w:ascii="Times New Roman" w:hAnsi="Times New Roman"/>
          <w:szCs w:val="24"/>
        </w:rPr>
        <w:t xml:space="preserve">orisnika i </w:t>
      </w:r>
      <w:r w:rsidR="00301A84" w:rsidRPr="004102CA">
        <w:rPr>
          <w:rFonts w:ascii="Times New Roman" w:hAnsi="Times New Roman"/>
          <w:szCs w:val="24"/>
        </w:rPr>
        <w:t>treće</w:t>
      </w:r>
      <w:r w:rsidRPr="004102CA">
        <w:rPr>
          <w:rFonts w:ascii="Times New Roman" w:hAnsi="Times New Roman"/>
          <w:spacing w:val="-1"/>
          <w:szCs w:val="24"/>
        </w:rPr>
        <w:t xml:space="preserve"> </w:t>
      </w:r>
      <w:r w:rsidRPr="004102CA">
        <w:rPr>
          <w:rFonts w:ascii="Times New Roman" w:hAnsi="Times New Roman"/>
          <w:szCs w:val="24"/>
        </w:rPr>
        <w:t>strane.</w:t>
      </w:r>
    </w:p>
    <w:p w:rsidR="006025EE" w:rsidRPr="004102CA" w:rsidRDefault="006025EE" w:rsidP="006025EE">
      <w:pPr>
        <w:pStyle w:val="BodyText"/>
        <w:kinsoku w:val="0"/>
        <w:overflowPunct w:val="0"/>
        <w:rPr>
          <w:rFonts w:cs="Times New Roman"/>
          <w:szCs w:val="24"/>
        </w:rPr>
      </w:pPr>
    </w:p>
    <w:p w:rsidR="006025EE" w:rsidRPr="004102CA" w:rsidRDefault="006025EE" w:rsidP="00530487">
      <w:pPr>
        <w:pStyle w:val="Heading2"/>
        <w:keepNext w:val="0"/>
        <w:keepLines w:val="0"/>
        <w:widowControl w:val="0"/>
        <w:numPr>
          <w:ilvl w:val="1"/>
          <w:numId w:val="22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204" w:line="240" w:lineRule="auto"/>
      </w:pPr>
      <w:bookmarkStart w:id="544" w:name="9.9._Ograničenja_odgovornosti"/>
      <w:bookmarkStart w:id="545" w:name="_bookmark199"/>
      <w:bookmarkStart w:id="546" w:name="_Toc30252317"/>
      <w:bookmarkEnd w:id="544"/>
      <w:bookmarkEnd w:id="545"/>
      <w:r w:rsidRPr="004102CA">
        <w:t>Ograničenja</w:t>
      </w:r>
      <w:r w:rsidRPr="004102CA">
        <w:rPr>
          <w:spacing w:val="-13"/>
        </w:rPr>
        <w:t xml:space="preserve"> </w:t>
      </w:r>
      <w:r w:rsidRPr="004102CA">
        <w:t>odgovornosti</w:t>
      </w:r>
      <w:bookmarkEnd w:id="546"/>
    </w:p>
    <w:p w:rsidR="006025EE" w:rsidRPr="004102CA" w:rsidRDefault="006025EE" w:rsidP="006025EE">
      <w:pPr>
        <w:pStyle w:val="BodyText"/>
        <w:kinsoku w:val="0"/>
        <w:overflowPunct w:val="0"/>
        <w:spacing w:before="4"/>
        <w:rPr>
          <w:rFonts w:cs="Times New Roman"/>
          <w:b/>
          <w:bCs/>
          <w:szCs w:val="24"/>
        </w:rPr>
      </w:pPr>
    </w:p>
    <w:p w:rsidR="00277C7D" w:rsidRPr="004102CA" w:rsidRDefault="00277C7D" w:rsidP="00277C7D"/>
    <w:p w:rsidR="006025EE" w:rsidRPr="004102CA" w:rsidRDefault="00300BFA" w:rsidP="00277C7D">
      <w:pPr>
        <w:ind w:firstLine="392"/>
      </w:pPr>
      <w:r w:rsidRPr="004102CA">
        <w:t>U</w:t>
      </w:r>
      <w:r w:rsidR="006025EE" w:rsidRPr="004102CA">
        <w:t xml:space="preserve">kupna </w:t>
      </w:r>
      <w:r w:rsidRPr="004102CA">
        <w:t>finans</w:t>
      </w:r>
      <w:r w:rsidR="006025EE" w:rsidRPr="004102CA">
        <w:t xml:space="preserve">ijska odgovornost </w:t>
      </w:r>
      <w:r w:rsidRPr="004102CA">
        <w:t xml:space="preserve">PKSCA </w:t>
      </w:r>
      <w:r w:rsidR="006025EE" w:rsidRPr="004102CA">
        <w:t xml:space="preserve">za vremenske žigove izdate prema ovim </w:t>
      </w:r>
      <w:r w:rsidRPr="004102CA">
        <w:t>Prektičnim</w:t>
      </w:r>
      <w:r w:rsidR="006025EE" w:rsidRPr="004102CA">
        <w:t xml:space="preserve"> pravilima</w:t>
      </w:r>
      <w:r w:rsidRPr="004102CA">
        <w:t>, kao</w:t>
      </w:r>
      <w:r w:rsidR="006025EE" w:rsidRPr="004102CA">
        <w:t xml:space="preserve"> i za transakcije obavljene na </w:t>
      </w:r>
      <w:r w:rsidRPr="004102CA">
        <w:t>osnovu</w:t>
      </w:r>
      <w:r w:rsidR="006025EE" w:rsidRPr="004102CA">
        <w:t xml:space="preserve"> </w:t>
      </w:r>
      <w:r w:rsidRPr="004102CA">
        <w:t>poverenja</w:t>
      </w:r>
      <w:r w:rsidR="006025EE" w:rsidRPr="004102CA">
        <w:t xml:space="preserve"> u tako izdate vremenske žigove iznosi najviše 100.000,00 </w:t>
      </w:r>
      <w:r w:rsidR="00277C7D" w:rsidRPr="004102CA">
        <w:t>eura u dinarskoj protivvrednosti</w:t>
      </w:r>
      <w:r w:rsidR="006025EE" w:rsidRPr="004102CA">
        <w:t>.</w:t>
      </w:r>
    </w:p>
    <w:p w:rsidR="006025EE" w:rsidRPr="004102CA" w:rsidRDefault="006025EE" w:rsidP="00277C7D"/>
    <w:p w:rsidR="006025EE" w:rsidRPr="004102CA" w:rsidRDefault="006025EE" w:rsidP="00530487">
      <w:pPr>
        <w:pStyle w:val="Heading2"/>
        <w:keepNext w:val="0"/>
        <w:keepLines w:val="0"/>
        <w:widowControl w:val="0"/>
        <w:numPr>
          <w:ilvl w:val="1"/>
          <w:numId w:val="22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207" w:line="240" w:lineRule="auto"/>
        <w:jc w:val="left"/>
      </w:pPr>
      <w:bookmarkStart w:id="547" w:name="9.10._Naknada_štete"/>
      <w:bookmarkStart w:id="548" w:name="_bookmark200"/>
      <w:bookmarkStart w:id="549" w:name="_Toc30252318"/>
      <w:bookmarkEnd w:id="547"/>
      <w:bookmarkEnd w:id="548"/>
      <w:r w:rsidRPr="004102CA">
        <w:t>Naknada</w:t>
      </w:r>
      <w:r w:rsidRPr="004102CA">
        <w:rPr>
          <w:spacing w:val="-2"/>
        </w:rPr>
        <w:t xml:space="preserve"> </w:t>
      </w:r>
      <w:r w:rsidRPr="004102CA">
        <w:t>štete</w:t>
      </w:r>
      <w:bookmarkEnd w:id="549"/>
    </w:p>
    <w:p w:rsidR="006025EE" w:rsidRPr="004102CA" w:rsidRDefault="006025EE" w:rsidP="006025EE">
      <w:pPr>
        <w:pStyle w:val="BodyText"/>
        <w:kinsoku w:val="0"/>
        <w:overflowPunct w:val="0"/>
        <w:spacing w:before="4"/>
        <w:rPr>
          <w:rFonts w:cs="Times New Roman"/>
          <w:b/>
          <w:bCs/>
          <w:szCs w:val="24"/>
        </w:rPr>
      </w:pPr>
    </w:p>
    <w:p w:rsidR="006025EE" w:rsidRPr="004102CA" w:rsidRDefault="006025EE" w:rsidP="00277C7D">
      <w:pPr>
        <w:ind w:firstLine="392"/>
      </w:pPr>
      <w:r w:rsidRPr="004102CA">
        <w:t xml:space="preserve">Svaki </w:t>
      </w:r>
      <w:r w:rsidR="00E30FED" w:rsidRPr="004102CA">
        <w:t>učesnik</w:t>
      </w:r>
      <w:r w:rsidRPr="004102CA">
        <w:t xml:space="preserve"> odgovara oštećenom za štetu koju je počinio zbog nepoštivanja odredbi ovih Praktičnih pravila i važećih relevantnih propisa.</w:t>
      </w:r>
    </w:p>
    <w:p w:rsidR="006025EE" w:rsidRPr="004102CA" w:rsidRDefault="006025EE" w:rsidP="00277C7D">
      <w:pPr>
        <w:ind w:firstLine="392"/>
      </w:pPr>
      <w:r w:rsidRPr="004102CA">
        <w:t xml:space="preserve">Korisnik </w:t>
      </w:r>
      <w:r w:rsidR="00277C7D" w:rsidRPr="004102CA">
        <w:t>PKSCA</w:t>
      </w:r>
      <w:r w:rsidRPr="004102CA">
        <w:t xml:space="preserve"> </w:t>
      </w:r>
      <w:r w:rsidR="00675F87" w:rsidRPr="004102CA">
        <w:t>u</w:t>
      </w:r>
      <w:r w:rsidR="00FF459A" w:rsidRPr="004102CA">
        <w:t>sluge</w:t>
      </w:r>
      <w:r w:rsidRPr="004102CA">
        <w:t xml:space="preserve"> izdavanja kvalifikovanih elektronskih vremenskih žigova odgovora oštećenom, odnosno svakom drugom </w:t>
      </w:r>
      <w:r w:rsidR="00E30FED" w:rsidRPr="004102CA">
        <w:t>učesnik</w:t>
      </w:r>
      <w:r w:rsidRPr="004102CA">
        <w:t>u</w:t>
      </w:r>
      <w:r w:rsidR="00277C7D" w:rsidRPr="004102CA">
        <w:t>,</w:t>
      </w:r>
      <w:r w:rsidRPr="004102CA">
        <w:t xml:space="preserve"> ako koristi uslugu </w:t>
      </w:r>
      <w:r w:rsidR="00277C7D" w:rsidRPr="004102CA">
        <w:t>na osnovu</w:t>
      </w:r>
      <w:r w:rsidRPr="004102CA">
        <w:t xml:space="preserve"> lažnog predstavljanja prilikom prijave na servis za izdavanje elektronskih vremenskih žigova.</w:t>
      </w:r>
    </w:p>
    <w:p w:rsidR="006025EE" w:rsidRPr="004102CA" w:rsidRDefault="00277C7D" w:rsidP="00277C7D">
      <w:pPr>
        <w:ind w:firstLine="392"/>
      </w:pPr>
      <w:r w:rsidRPr="004102CA">
        <w:t>Treća</w:t>
      </w:r>
      <w:r w:rsidR="006025EE" w:rsidRPr="004102CA">
        <w:t xml:space="preserve"> strana odgovora oštećenom, odnosno svakom drugom </w:t>
      </w:r>
      <w:r w:rsidR="00E30FED" w:rsidRPr="004102CA">
        <w:t>učesnik</w:t>
      </w:r>
      <w:r w:rsidR="006025EE" w:rsidRPr="004102CA">
        <w:t>u, ako se pouzda u izdati elektronski vremenski žig bez provere njegove validnosti ili ga koristi protivno svrhama određenim u ovim Opštim pravilima.</w:t>
      </w:r>
    </w:p>
    <w:p w:rsidR="006025EE" w:rsidRPr="004102CA" w:rsidRDefault="006025EE" w:rsidP="000E5D06">
      <w:pPr>
        <w:ind w:firstLine="392"/>
      </w:pPr>
      <w:r w:rsidRPr="004102CA">
        <w:t xml:space="preserve">PKSCA je odgovorna osobi koja </w:t>
      </w:r>
      <w:r w:rsidR="000E5D06" w:rsidRPr="004102CA">
        <w:t>veruje</w:t>
      </w:r>
      <w:r w:rsidRPr="004102CA">
        <w:t xml:space="preserve"> u izdati elektronski vremenski žig i PKSCA QTSA sertifikat samo ako je ta odgovornost jasno uspostavljena ugovorom</w:t>
      </w:r>
      <w:r w:rsidR="000E5D06" w:rsidRPr="004102CA">
        <w:t>,</w:t>
      </w:r>
      <w:r w:rsidRPr="004102CA">
        <w:t xml:space="preserve"> ovim </w:t>
      </w:r>
      <w:r w:rsidR="000E5D06" w:rsidRPr="004102CA">
        <w:t xml:space="preserve">Prektičnim pravilima </w:t>
      </w:r>
      <w:r w:rsidRPr="004102CA">
        <w:t>ili zakonskom regulativom</w:t>
      </w:r>
      <w:r w:rsidR="000E5D06" w:rsidRPr="004102CA">
        <w:t xml:space="preserve"> Republike Srbije</w:t>
      </w:r>
      <w:r w:rsidRPr="004102CA">
        <w:t>.</w:t>
      </w:r>
    </w:p>
    <w:p w:rsidR="006025EE" w:rsidRPr="004102CA" w:rsidRDefault="006025EE" w:rsidP="00277C7D">
      <w:pPr>
        <w:rPr>
          <w:szCs w:val="24"/>
        </w:rPr>
      </w:pPr>
    </w:p>
    <w:p w:rsidR="006025EE" w:rsidRPr="004102CA" w:rsidRDefault="006025EE" w:rsidP="00530487">
      <w:pPr>
        <w:pStyle w:val="Heading2"/>
        <w:keepNext w:val="0"/>
        <w:keepLines w:val="0"/>
        <w:widowControl w:val="0"/>
        <w:numPr>
          <w:ilvl w:val="1"/>
          <w:numId w:val="22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203" w:line="240" w:lineRule="auto"/>
        <w:jc w:val="left"/>
      </w:pPr>
      <w:bookmarkStart w:id="550" w:name="9.11._Trajanje_i_prestanak_važenja"/>
      <w:bookmarkStart w:id="551" w:name="_bookmark201"/>
      <w:bookmarkStart w:id="552" w:name="_Toc30252319"/>
      <w:bookmarkEnd w:id="550"/>
      <w:bookmarkEnd w:id="551"/>
      <w:r w:rsidRPr="004102CA">
        <w:t>Trajanje i prestanak</w:t>
      </w:r>
      <w:r w:rsidRPr="004102CA">
        <w:rPr>
          <w:spacing w:val="2"/>
        </w:rPr>
        <w:t xml:space="preserve"> </w:t>
      </w:r>
      <w:r w:rsidRPr="004102CA">
        <w:t>važenja</w:t>
      </w:r>
      <w:bookmarkEnd w:id="552"/>
    </w:p>
    <w:p w:rsidR="006025EE" w:rsidRPr="004102CA" w:rsidRDefault="006025EE" w:rsidP="006025EE">
      <w:pPr>
        <w:pStyle w:val="BodyText"/>
        <w:kinsoku w:val="0"/>
        <w:overflowPunct w:val="0"/>
        <w:spacing w:before="4"/>
        <w:rPr>
          <w:rFonts w:cs="Times New Roman"/>
          <w:b/>
          <w:bCs/>
          <w:szCs w:val="24"/>
        </w:rPr>
      </w:pPr>
    </w:p>
    <w:p w:rsidR="006025EE" w:rsidRPr="004102CA" w:rsidRDefault="006025EE" w:rsidP="00530487">
      <w:pPr>
        <w:pStyle w:val="Heading3"/>
        <w:numPr>
          <w:ilvl w:val="2"/>
          <w:numId w:val="22"/>
        </w:numPr>
      </w:pPr>
      <w:bookmarkStart w:id="553" w:name="9.11.1._Trajanje"/>
      <w:bookmarkStart w:id="554" w:name="_bookmark202"/>
      <w:bookmarkStart w:id="555" w:name="_Toc30252320"/>
      <w:bookmarkEnd w:id="553"/>
      <w:bookmarkEnd w:id="554"/>
      <w:r w:rsidRPr="004102CA">
        <w:t>Trajanje</w:t>
      </w:r>
      <w:bookmarkEnd w:id="555"/>
    </w:p>
    <w:p w:rsidR="006025EE" w:rsidRPr="004102CA" w:rsidRDefault="006025EE" w:rsidP="004641ED">
      <w:pPr>
        <w:pStyle w:val="BodyText"/>
        <w:kinsoku w:val="0"/>
        <w:overflowPunct w:val="0"/>
        <w:spacing w:before="160" w:line="276" w:lineRule="auto"/>
        <w:ind w:left="392" w:right="254" w:firstLine="328"/>
        <w:jc w:val="both"/>
        <w:rPr>
          <w:rFonts w:cs="Times New Roman"/>
        </w:rPr>
      </w:pPr>
      <w:r w:rsidRPr="004102CA">
        <w:rPr>
          <w:rFonts w:cs="Times New Roman"/>
        </w:rPr>
        <w:t xml:space="preserve">Ovaj dokument važi do </w:t>
      </w:r>
      <w:r w:rsidR="00650EB3" w:rsidRPr="004102CA">
        <w:rPr>
          <w:rFonts w:cs="Times New Roman"/>
        </w:rPr>
        <w:t>stupanja</w:t>
      </w:r>
      <w:r w:rsidRPr="004102CA">
        <w:rPr>
          <w:rFonts w:cs="Times New Roman"/>
        </w:rPr>
        <w:t xml:space="preserve"> na snagu novog dokumenta Praktičnih pravila</w:t>
      </w:r>
      <w:r w:rsidR="00650EB3" w:rsidRPr="004102CA">
        <w:rPr>
          <w:rFonts w:cs="Times New Roman"/>
        </w:rPr>
        <w:t>,</w:t>
      </w:r>
      <w:r w:rsidRPr="004102CA">
        <w:rPr>
          <w:rFonts w:cs="Times New Roman"/>
        </w:rPr>
        <w:t xml:space="preserve"> ili do objave prestanka njegovog važenja. Nova verzija dokumenta ili objava prestanka važenja </w:t>
      </w:r>
      <w:r w:rsidR="00650EB3" w:rsidRPr="004102CA">
        <w:rPr>
          <w:rFonts w:cs="Times New Roman"/>
        </w:rPr>
        <w:t xml:space="preserve">objavljuje se </w:t>
      </w:r>
      <w:r w:rsidRPr="004102CA">
        <w:rPr>
          <w:rFonts w:cs="Times New Roman"/>
        </w:rPr>
        <w:t xml:space="preserve">na </w:t>
      </w:r>
      <w:r w:rsidR="00650EB3" w:rsidRPr="004102CA">
        <w:rPr>
          <w:rFonts w:cs="Times New Roman"/>
        </w:rPr>
        <w:lastRenderedPageBreak/>
        <w:t>internet</w:t>
      </w:r>
      <w:r w:rsidRPr="004102CA">
        <w:rPr>
          <w:rFonts w:cs="Times New Roman"/>
        </w:rPr>
        <w:t xml:space="preserve"> stranicama repozitoriuma iz tačke 2.2. ovih Praktičnih pravila</w:t>
      </w:r>
      <w:r w:rsidR="00650EB3" w:rsidRPr="004102CA">
        <w:rPr>
          <w:rFonts w:cs="Times New Roman"/>
        </w:rPr>
        <w:t>,</w:t>
      </w:r>
      <w:r w:rsidRPr="004102CA">
        <w:rPr>
          <w:rFonts w:cs="Times New Roman"/>
        </w:rPr>
        <w:t xml:space="preserve"> s</w:t>
      </w:r>
      <w:r w:rsidR="00650EB3" w:rsidRPr="004102CA">
        <w:rPr>
          <w:rFonts w:cs="Times New Roman"/>
        </w:rPr>
        <w:t>a</w:t>
      </w:r>
      <w:r w:rsidRPr="004102CA">
        <w:rPr>
          <w:rFonts w:cs="Times New Roman"/>
        </w:rPr>
        <w:t xml:space="preserve"> naznačenim danom </w:t>
      </w:r>
      <w:r w:rsidR="00650EB3" w:rsidRPr="004102CA">
        <w:rPr>
          <w:rFonts w:cs="Times New Roman"/>
        </w:rPr>
        <w:t>stupanja</w:t>
      </w:r>
      <w:r w:rsidRPr="004102CA">
        <w:rPr>
          <w:rFonts w:cs="Times New Roman"/>
        </w:rPr>
        <w:t xml:space="preserve"> n</w:t>
      </w:r>
      <w:r w:rsidR="00650EB3" w:rsidRPr="004102CA">
        <w:rPr>
          <w:rFonts w:cs="Times New Roman"/>
        </w:rPr>
        <w:t>a snagu. Novom dokumentu dodeljuje se</w:t>
      </w:r>
      <w:r w:rsidRPr="004102CA">
        <w:rPr>
          <w:rFonts w:cs="Times New Roman"/>
        </w:rPr>
        <w:t xml:space="preserve"> nova verzija i novi OID</w:t>
      </w:r>
      <w:r w:rsidR="00650EB3" w:rsidRPr="004102CA">
        <w:rPr>
          <w:rFonts w:cs="Times New Roman"/>
        </w:rPr>
        <w:t>, a</w:t>
      </w:r>
      <w:r w:rsidRPr="004102CA">
        <w:rPr>
          <w:rFonts w:cs="Times New Roman"/>
        </w:rPr>
        <w:t xml:space="preserve"> u njemu </w:t>
      </w:r>
      <w:r w:rsidR="00650EB3" w:rsidRPr="004102CA">
        <w:rPr>
          <w:rFonts w:cs="Times New Roman"/>
        </w:rPr>
        <w:t xml:space="preserve">će </w:t>
      </w:r>
      <w:r w:rsidRPr="004102CA">
        <w:rPr>
          <w:rFonts w:cs="Times New Roman"/>
        </w:rPr>
        <w:t>biti naznačene obavljene izmene.</w:t>
      </w:r>
    </w:p>
    <w:p w:rsidR="006025EE" w:rsidRPr="004102CA" w:rsidRDefault="006025EE" w:rsidP="006025EE">
      <w:pPr>
        <w:pStyle w:val="BodyText"/>
        <w:kinsoku w:val="0"/>
        <w:overflowPunct w:val="0"/>
        <w:spacing w:before="7"/>
        <w:rPr>
          <w:rFonts w:cs="Times New Roman"/>
          <w:sz w:val="20"/>
          <w:szCs w:val="20"/>
        </w:rPr>
      </w:pPr>
    </w:p>
    <w:p w:rsidR="006025EE" w:rsidRPr="004102CA" w:rsidRDefault="006025EE" w:rsidP="00530487">
      <w:pPr>
        <w:pStyle w:val="Heading3"/>
        <w:numPr>
          <w:ilvl w:val="2"/>
          <w:numId w:val="22"/>
        </w:numPr>
      </w:pPr>
      <w:bookmarkStart w:id="556" w:name="9.11.2._Prestanak_važenja"/>
      <w:bookmarkStart w:id="557" w:name="_bookmark203"/>
      <w:bookmarkStart w:id="558" w:name="_Toc30252321"/>
      <w:bookmarkEnd w:id="556"/>
      <w:bookmarkEnd w:id="557"/>
      <w:r w:rsidRPr="004102CA">
        <w:t>Prestanak</w:t>
      </w:r>
      <w:r w:rsidRPr="004102CA">
        <w:rPr>
          <w:spacing w:val="-1"/>
        </w:rPr>
        <w:t xml:space="preserve"> </w:t>
      </w:r>
      <w:r w:rsidRPr="004102CA">
        <w:t>važenja</w:t>
      </w:r>
      <w:bookmarkEnd w:id="558"/>
    </w:p>
    <w:p w:rsidR="004641ED" w:rsidRPr="004102CA" w:rsidRDefault="004641ED" w:rsidP="004641ED"/>
    <w:p w:rsidR="006025EE" w:rsidRPr="004102CA" w:rsidRDefault="006025EE" w:rsidP="004641ED">
      <w:pPr>
        <w:ind w:firstLine="391"/>
      </w:pPr>
      <w:r w:rsidRPr="004102CA">
        <w:t>PKSCA može za pojedine odredbe važećeg dokumenta Praktičnih pravila izraditi izmene i dopune kao što je to navedeno u tački 9.13. ovih Praktičnih</w:t>
      </w:r>
      <w:r w:rsidRPr="004102CA">
        <w:rPr>
          <w:spacing w:val="-9"/>
        </w:rPr>
        <w:t xml:space="preserve"> </w:t>
      </w:r>
      <w:r w:rsidRPr="004102CA">
        <w:t>pravila.</w:t>
      </w:r>
    </w:p>
    <w:p w:rsidR="006025EE" w:rsidRPr="004102CA" w:rsidRDefault="006025EE" w:rsidP="006025EE">
      <w:pPr>
        <w:pStyle w:val="BodyText"/>
        <w:kinsoku w:val="0"/>
        <w:overflowPunct w:val="0"/>
        <w:spacing w:before="9"/>
        <w:rPr>
          <w:rFonts w:cs="Times New Roman"/>
          <w:sz w:val="20"/>
          <w:szCs w:val="20"/>
        </w:rPr>
      </w:pPr>
    </w:p>
    <w:p w:rsidR="006025EE" w:rsidRPr="004102CA" w:rsidRDefault="004641ED" w:rsidP="00530487">
      <w:pPr>
        <w:pStyle w:val="Heading3"/>
        <w:numPr>
          <w:ilvl w:val="2"/>
          <w:numId w:val="22"/>
        </w:numPr>
      </w:pPr>
      <w:bookmarkStart w:id="559" w:name="9.11.3._Posljedice_prestanka_važenja_i_n"/>
      <w:bookmarkStart w:id="560" w:name="_bookmark204"/>
      <w:bookmarkStart w:id="561" w:name="_Toc30252322"/>
      <w:bookmarkEnd w:id="559"/>
      <w:bookmarkEnd w:id="560"/>
      <w:r w:rsidRPr="004102CA">
        <w:t>Posl</w:t>
      </w:r>
      <w:r w:rsidR="006025EE" w:rsidRPr="004102CA">
        <w:t xml:space="preserve">edice </w:t>
      </w:r>
      <w:r w:rsidRPr="004102CA">
        <w:t>prestanka važenja i nastavak d</w:t>
      </w:r>
      <w:r w:rsidR="006025EE" w:rsidRPr="004102CA">
        <w:t>elovanja</w:t>
      </w:r>
      <w:bookmarkEnd w:id="561"/>
    </w:p>
    <w:p w:rsidR="004641ED" w:rsidRPr="004102CA" w:rsidRDefault="004641ED" w:rsidP="004641ED"/>
    <w:p w:rsidR="006025EE" w:rsidRPr="004102CA" w:rsidRDefault="00A95CB6" w:rsidP="004641ED">
      <w:pPr>
        <w:ind w:firstLine="391"/>
      </w:pPr>
      <w:r w:rsidRPr="004102CA">
        <w:t>St</w:t>
      </w:r>
      <w:r w:rsidR="004641ED" w:rsidRPr="004102CA">
        <w:t>u</w:t>
      </w:r>
      <w:r w:rsidRPr="004102CA">
        <w:t>p</w:t>
      </w:r>
      <w:r w:rsidR="004641ED" w:rsidRPr="004102CA">
        <w:t>a</w:t>
      </w:r>
      <w:r w:rsidRPr="004102CA">
        <w:t>n</w:t>
      </w:r>
      <w:r w:rsidR="004641ED" w:rsidRPr="004102CA">
        <w:t>j</w:t>
      </w:r>
      <w:r w:rsidR="006025EE" w:rsidRPr="004102CA">
        <w:t>em na snagu nove verzije dokume</w:t>
      </w:r>
      <w:r w:rsidR="004641ED" w:rsidRPr="004102CA">
        <w:t>nta Praktičnih pravila na sve</w:t>
      </w:r>
      <w:r w:rsidR="006025EE" w:rsidRPr="004102CA">
        <w:t xml:space="preserve"> vremenske žigove izdate od tog dana primenjuju </w:t>
      </w:r>
      <w:r w:rsidR="004641ED" w:rsidRPr="004102CA">
        <w:t xml:space="preserve">se </w:t>
      </w:r>
      <w:r w:rsidR="006025EE" w:rsidRPr="004102CA">
        <w:t>odredbe iz tog dokumenta.</w:t>
      </w:r>
    </w:p>
    <w:p w:rsidR="006025EE" w:rsidRPr="004102CA" w:rsidRDefault="006025EE" w:rsidP="004641ED">
      <w:pPr>
        <w:ind w:firstLine="391"/>
      </w:pPr>
      <w:r w:rsidRPr="004102CA">
        <w:t>Novi dok</w:t>
      </w:r>
      <w:r w:rsidR="004641ED" w:rsidRPr="004102CA">
        <w:t>ument Praktičnih pravila ne uti</w:t>
      </w:r>
      <w:r w:rsidRPr="004102CA">
        <w:t>če na važenje elektronskih vremenskih žigova koji su izdati primenom prethodnih dokumenata Praktičnih pravila.</w:t>
      </w:r>
    </w:p>
    <w:p w:rsidR="006025EE" w:rsidRPr="004102CA" w:rsidRDefault="006025EE" w:rsidP="006025EE">
      <w:pPr>
        <w:pStyle w:val="BodyText"/>
        <w:kinsoku w:val="0"/>
        <w:overflowPunct w:val="0"/>
        <w:rPr>
          <w:rFonts w:cs="Times New Roman"/>
          <w:szCs w:val="24"/>
        </w:rPr>
      </w:pPr>
    </w:p>
    <w:p w:rsidR="006025EE" w:rsidRPr="004102CA" w:rsidRDefault="00F96DC3" w:rsidP="00530487">
      <w:pPr>
        <w:pStyle w:val="Heading2"/>
        <w:keepNext w:val="0"/>
        <w:keepLines w:val="0"/>
        <w:widowControl w:val="0"/>
        <w:numPr>
          <w:ilvl w:val="1"/>
          <w:numId w:val="22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201" w:line="240" w:lineRule="auto"/>
        <w:jc w:val="left"/>
      </w:pPr>
      <w:bookmarkStart w:id="562" w:name="9.12._Individualne_obavijesti_i_komunika"/>
      <w:bookmarkStart w:id="563" w:name="_bookmark205"/>
      <w:bookmarkStart w:id="564" w:name="_Toc30252323"/>
      <w:bookmarkEnd w:id="562"/>
      <w:bookmarkEnd w:id="563"/>
      <w:r w:rsidRPr="004102CA">
        <w:t>Individualna</w:t>
      </w:r>
      <w:r w:rsidR="006025EE" w:rsidRPr="004102CA">
        <w:t xml:space="preserve"> obaveštenja i komunikacija sa </w:t>
      </w:r>
      <w:r w:rsidRPr="004102CA">
        <w:t>učesnici</w:t>
      </w:r>
      <w:r w:rsidR="006025EE" w:rsidRPr="004102CA">
        <w:t>ma</w:t>
      </w:r>
      <w:bookmarkEnd w:id="564"/>
    </w:p>
    <w:p w:rsidR="006025EE" w:rsidRPr="004102CA" w:rsidRDefault="006025EE" w:rsidP="006025EE">
      <w:pPr>
        <w:pStyle w:val="BodyText"/>
        <w:kinsoku w:val="0"/>
        <w:overflowPunct w:val="0"/>
        <w:spacing w:before="4"/>
        <w:rPr>
          <w:rFonts w:cs="Times New Roman"/>
          <w:b/>
          <w:bCs/>
          <w:szCs w:val="24"/>
        </w:rPr>
      </w:pPr>
    </w:p>
    <w:p w:rsidR="006025EE" w:rsidRPr="004102CA" w:rsidRDefault="006025EE" w:rsidP="006025EE">
      <w:pPr>
        <w:pStyle w:val="BodyText"/>
        <w:kinsoku w:val="0"/>
        <w:overflowPunct w:val="0"/>
        <w:spacing w:line="276" w:lineRule="auto"/>
        <w:ind w:left="392"/>
        <w:rPr>
          <w:rFonts w:cs="Times New Roman"/>
        </w:rPr>
      </w:pPr>
      <w:r w:rsidRPr="004102CA">
        <w:rPr>
          <w:rFonts w:cs="Times New Roman"/>
        </w:rPr>
        <w:t xml:space="preserve">Individualna komunikacija sa </w:t>
      </w:r>
      <w:r w:rsidR="00F96DC3" w:rsidRPr="004102CA">
        <w:rPr>
          <w:rFonts w:cs="Times New Roman"/>
        </w:rPr>
        <w:t>učesnici</w:t>
      </w:r>
      <w:r w:rsidRPr="004102CA">
        <w:rPr>
          <w:rFonts w:cs="Times New Roman"/>
        </w:rPr>
        <w:t xml:space="preserve">ma primarno se </w:t>
      </w:r>
      <w:r w:rsidR="00675F87" w:rsidRPr="004102CA">
        <w:rPr>
          <w:rFonts w:cs="Times New Roman"/>
        </w:rPr>
        <w:t>s</w:t>
      </w:r>
      <w:r w:rsidRPr="004102CA">
        <w:rPr>
          <w:rFonts w:cs="Times New Roman"/>
        </w:rPr>
        <w:t xml:space="preserve">provodi preko </w:t>
      </w:r>
      <w:r w:rsidR="00F96DC3" w:rsidRPr="004102CA">
        <w:rPr>
          <w:rFonts w:cs="Times New Roman"/>
        </w:rPr>
        <w:t>PKSCA</w:t>
      </w:r>
      <w:r w:rsidRPr="004102CA">
        <w:rPr>
          <w:rFonts w:cs="Times New Roman"/>
        </w:rPr>
        <w:t xml:space="preserve"> </w:t>
      </w:r>
      <w:r w:rsidR="00F96DC3" w:rsidRPr="004102CA">
        <w:rPr>
          <w:rFonts w:cs="Times New Roman"/>
        </w:rPr>
        <w:t>on line Hel</w:t>
      </w:r>
      <w:r w:rsidR="00675F87" w:rsidRPr="004102CA">
        <w:rPr>
          <w:rFonts w:cs="Times New Roman"/>
        </w:rPr>
        <w:t>p</w:t>
      </w:r>
      <w:r w:rsidR="00F96DC3" w:rsidRPr="004102CA">
        <w:rPr>
          <w:rFonts w:cs="Times New Roman"/>
        </w:rPr>
        <w:t>desk aplikacije na adresi</w:t>
      </w:r>
      <w:r w:rsidRPr="004102CA">
        <w:rPr>
          <w:rFonts w:cs="Times New Roman"/>
        </w:rPr>
        <w:t>:</w:t>
      </w:r>
    </w:p>
    <w:p w:rsidR="006025EE" w:rsidRPr="004102CA" w:rsidRDefault="0062508C" w:rsidP="00530487">
      <w:pPr>
        <w:pStyle w:val="ListParagraph"/>
        <w:widowControl w:val="0"/>
        <w:numPr>
          <w:ilvl w:val="3"/>
          <w:numId w:val="22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contextualSpacing w:val="0"/>
        <w:jc w:val="left"/>
        <w:rPr>
          <w:rFonts w:ascii="Times New Roman" w:hAnsi="Times New Roman"/>
          <w:sz w:val="22"/>
        </w:rPr>
      </w:pPr>
      <w:hyperlink r:id="rId16" w:history="1">
        <w:r w:rsidR="00F96DC3" w:rsidRPr="004102CA">
          <w:rPr>
            <w:rStyle w:val="Hyperlink"/>
            <w:rFonts w:ascii="Times New Roman" w:hAnsi="Times New Roman"/>
            <w:sz w:val="22"/>
          </w:rPr>
          <w:t>http://helpdesk.pksca.rs</w:t>
        </w:r>
      </w:hyperlink>
    </w:p>
    <w:p w:rsidR="006025EE" w:rsidRPr="004102CA" w:rsidRDefault="006025EE" w:rsidP="00F96DC3">
      <w:pPr>
        <w:widowControl w:val="0"/>
        <w:tabs>
          <w:tab w:val="left" w:pos="1114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752"/>
        <w:jc w:val="left"/>
        <w:rPr>
          <w:sz w:val="22"/>
        </w:rPr>
      </w:pPr>
    </w:p>
    <w:p w:rsidR="006025EE" w:rsidRPr="004102CA" w:rsidRDefault="001B06B9" w:rsidP="001B06B9">
      <w:pPr>
        <w:ind w:firstLine="720"/>
      </w:pPr>
      <w:r w:rsidRPr="004102CA">
        <w:t>Individualna</w:t>
      </w:r>
      <w:r w:rsidR="006025EE" w:rsidRPr="004102CA">
        <w:t xml:space="preserve"> obaveštenja i druga službena komunikacija u pisanom obliku </w:t>
      </w:r>
      <w:r w:rsidRPr="004102CA">
        <w:t>s</w:t>
      </w:r>
      <w:r w:rsidR="006025EE" w:rsidRPr="004102CA">
        <w:t>provodi se</w:t>
      </w:r>
      <w:r w:rsidR="00765987" w:rsidRPr="004102CA">
        <w:t xml:space="preserve"> koriš</w:t>
      </w:r>
      <w:r w:rsidR="00675F87" w:rsidRPr="004102CA">
        <w:t>ć</w:t>
      </w:r>
      <w:r w:rsidR="00765987" w:rsidRPr="004102CA">
        <w:t xml:space="preserve">enjem sledećih </w:t>
      </w:r>
      <w:r w:rsidR="006025EE" w:rsidRPr="004102CA">
        <w:t>podataka:</w:t>
      </w:r>
    </w:p>
    <w:p w:rsidR="006025EE" w:rsidRPr="004102CA" w:rsidRDefault="006025EE" w:rsidP="006025EE">
      <w:pPr>
        <w:pStyle w:val="BodyText"/>
        <w:kinsoku w:val="0"/>
        <w:overflowPunct w:val="0"/>
        <w:spacing w:before="4"/>
        <w:rPr>
          <w:rFonts w:cs="Times New Roman"/>
          <w:sz w:val="5"/>
          <w:szCs w:val="5"/>
        </w:rPr>
      </w:pPr>
    </w:p>
    <w:tbl>
      <w:tblPr>
        <w:tblW w:w="0" w:type="auto"/>
        <w:tblInd w:w="10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9"/>
        <w:gridCol w:w="4139"/>
      </w:tblGrid>
      <w:tr w:rsidR="006025EE" w:rsidRPr="004102CA" w:rsidTr="006025EE">
        <w:trPr>
          <w:trHeight w:val="405"/>
        </w:trPr>
        <w:tc>
          <w:tcPr>
            <w:tcW w:w="6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25A"/>
          </w:tcPr>
          <w:p w:rsidR="006025EE" w:rsidRPr="004102CA" w:rsidRDefault="006025EE" w:rsidP="006025EE">
            <w:pPr>
              <w:pStyle w:val="TableParagraph"/>
              <w:kinsoku w:val="0"/>
              <w:overflowPunct w:val="0"/>
              <w:spacing w:before="52"/>
              <w:rPr>
                <w:rFonts w:ascii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4102CA">
              <w:rPr>
                <w:rFonts w:ascii="Times New Roman" w:hAnsi="Times New Roman" w:cs="Times New Roman"/>
                <w:b/>
                <w:bCs/>
                <w:color w:val="FFFFFF"/>
                <w:sz w:val="22"/>
                <w:szCs w:val="22"/>
              </w:rPr>
              <w:t>Kontaktni pod</w:t>
            </w:r>
            <w:r w:rsidR="00765987" w:rsidRPr="004102CA">
              <w:rPr>
                <w:rFonts w:ascii="Times New Roman" w:hAnsi="Times New Roman" w:cs="Times New Roman"/>
                <w:b/>
                <w:bCs/>
                <w:color w:val="FFFFFF"/>
                <w:sz w:val="22"/>
                <w:szCs w:val="22"/>
              </w:rPr>
              <w:t>aci za dostavu dopisa prema PKSCA</w:t>
            </w:r>
          </w:p>
        </w:tc>
      </w:tr>
      <w:tr w:rsidR="006025EE" w:rsidRPr="004102CA" w:rsidTr="006025EE">
        <w:trPr>
          <w:trHeight w:val="1569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6025EE" w:rsidRPr="004102CA" w:rsidRDefault="006025EE" w:rsidP="006025EE">
            <w:pPr>
              <w:pStyle w:val="TableParagraph"/>
              <w:kinsoku w:val="0"/>
              <w:overflowPunct w:val="0"/>
              <w:spacing w:before="55"/>
              <w:rPr>
                <w:rFonts w:ascii="Times New Roman" w:hAnsi="Times New Roman" w:cs="Times New Roman"/>
                <w:sz w:val="22"/>
                <w:szCs w:val="22"/>
              </w:rPr>
            </w:pPr>
            <w:r w:rsidRPr="004102CA">
              <w:rPr>
                <w:rFonts w:ascii="Times New Roman" w:hAnsi="Times New Roman" w:cs="Times New Roman"/>
                <w:sz w:val="22"/>
                <w:szCs w:val="22"/>
              </w:rPr>
              <w:t>Poštanska adresa:</w:t>
            </w:r>
          </w:p>
        </w:tc>
        <w:tc>
          <w:tcPr>
            <w:tcW w:w="413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6025EE" w:rsidRPr="004102CA" w:rsidRDefault="00765987" w:rsidP="00765987">
            <w:pPr>
              <w:pStyle w:val="TableParagraph"/>
              <w:kinsoku w:val="0"/>
              <w:overflowPunct w:val="0"/>
              <w:spacing w:before="55"/>
              <w:rPr>
                <w:rFonts w:ascii="Times New Roman" w:hAnsi="Times New Roman" w:cs="Times New Roman"/>
                <w:sz w:val="22"/>
                <w:szCs w:val="22"/>
              </w:rPr>
            </w:pPr>
            <w:r w:rsidRPr="004102CA">
              <w:rPr>
                <w:rFonts w:ascii="Times New Roman" w:hAnsi="Times New Roman" w:cs="Times New Roman"/>
                <w:sz w:val="22"/>
                <w:szCs w:val="22"/>
              </w:rPr>
              <w:t>Privredna komora Srbije</w:t>
            </w:r>
          </w:p>
          <w:p w:rsidR="00765987" w:rsidRPr="004102CA" w:rsidRDefault="00765987" w:rsidP="006025EE">
            <w:pPr>
              <w:pStyle w:val="TableParagraph"/>
              <w:kinsoku w:val="0"/>
              <w:overflowPunct w:val="0"/>
              <w:spacing w:before="37" w:line="276" w:lineRule="auto"/>
              <w:ind w:left="425" w:right="497"/>
              <w:rPr>
                <w:rFonts w:ascii="Times New Roman" w:hAnsi="Times New Roman" w:cs="Times New Roman"/>
                <w:sz w:val="22"/>
                <w:szCs w:val="22"/>
              </w:rPr>
            </w:pPr>
            <w:r w:rsidRPr="004102CA">
              <w:rPr>
                <w:rFonts w:ascii="Times New Roman" w:hAnsi="Times New Roman" w:cs="Times New Roman"/>
                <w:sz w:val="22"/>
                <w:szCs w:val="22"/>
              </w:rPr>
              <w:t>Sertifikaciono telo</w:t>
            </w:r>
            <w:r w:rsidR="006025EE" w:rsidRPr="004102C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025EE" w:rsidRPr="004102CA" w:rsidRDefault="00765987" w:rsidP="006025EE">
            <w:pPr>
              <w:pStyle w:val="TableParagraph"/>
              <w:kinsoku w:val="0"/>
              <w:overflowPunct w:val="0"/>
              <w:spacing w:before="37" w:line="276" w:lineRule="auto"/>
              <w:ind w:left="425" w:right="497"/>
              <w:rPr>
                <w:rFonts w:ascii="Times New Roman" w:hAnsi="Times New Roman" w:cs="Times New Roman"/>
                <w:sz w:val="22"/>
                <w:szCs w:val="22"/>
              </w:rPr>
            </w:pPr>
            <w:r w:rsidRPr="004102CA">
              <w:rPr>
                <w:rFonts w:ascii="Times New Roman" w:hAnsi="Times New Roman" w:cs="Times New Roman"/>
                <w:sz w:val="22"/>
                <w:szCs w:val="22"/>
              </w:rPr>
              <w:t>Resavska 13 -15</w:t>
            </w:r>
          </w:p>
          <w:p w:rsidR="006025EE" w:rsidRPr="004102CA" w:rsidRDefault="00765987" w:rsidP="00765987">
            <w:pPr>
              <w:pStyle w:val="TableParagraph"/>
              <w:kinsoku w:val="0"/>
              <w:overflowPunct w:val="0"/>
              <w:spacing w:before="1" w:line="276" w:lineRule="auto"/>
              <w:ind w:left="425" w:right="2013"/>
              <w:rPr>
                <w:rFonts w:ascii="Times New Roman" w:hAnsi="Times New Roman" w:cs="Times New Roman"/>
                <w:sz w:val="22"/>
                <w:szCs w:val="22"/>
              </w:rPr>
            </w:pPr>
            <w:r w:rsidRPr="004102C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6025EE" w:rsidRPr="004102C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 w:rsidRPr="004102CA">
              <w:rPr>
                <w:rFonts w:ascii="Times New Roman" w:hAnsi="Times New Roman" w:cs="Times New Roman"/>
                <w:sz w:val="22"/>
                <w:szCs w:val="22"/>
              </w:rPr>
              <w:t xml:space="preserve"> Beograd </w:t>
            </w:r>
          </w:p>
          <w:p w:rsidR="00765987" w:rsidRPr="004102CA" w:rsidRDefault="00765987" w:rsidP="00765987">
            <w:pPr>
              <w:pStyle w:val="TableParagraph"/>
              <w:kinsoku w:val="0"/>
              <w:overflowPunct w:val="0"/>
              <w:spacing w:before="1" w:line="276" w:lineRule="auto"/>
              <w:ind w:left="425" w:right="2013"/>
              <w:rPr>
                <w:rFonts w:ascii="Times New Roman" w:hAnsi="Times New Roman" w:cs="Times New Roman"/>
                <w:sz w:val="22"/>
                <w:szCs w:val="22"/>
              </w:rPr>
            </w:pPr>
            <w:r w:rsidRPr="004102CA">
              <w:rPr>
                <w:rFonts w:ascii="Times New Roman" w:hAnsi="Times New Roman" w:cs="Times New Roman"/>
                <w:sz w:val="22"/>
                <w:szCs w:val="22"/>
              </w:rPr>
              <w:t>Srbija</w:t>
            </w:r>
          </w:p>
        </w:tc>
      </w:tr>
      <w:tr w:rsidR="006025EE" w:rsidRPr="004102CA" w:rsidTr="006025EE">
        <w:trPr>
          <w:trHeight w:val="405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6025EE" w:rsidRPr="004102CA" w:rsidRDefault="006025EE" w:rsidP="006025EE">
            <w:pPr>
              <w:pStyle w:val="TableParagraph"/>
              <w:kinsoku w:val="0"/>
              <w:overflowPunct w:val="0"/>
              <w:spacing w:before="55"/>
              <w:rPr>
                <w:rFonts w:ascii="Times New Roman" w:hAnsi="Times New Roman" w:cs="Times New Roman"/>
                <w:sz w:val="22"/>
                <w:szCs w:val="22"/>
              </w:rPr>
            </w:pPr>
            <w:r w:rsidRPr="004102C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E-mail</w:t>
            </w:r>
            <w:r w:rsidRPr="004102C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13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6025EE" w:rsidRPr="004102CA" w:rsidRDefault="0062508C" w:rsidP="00765987">
            <w:pPr>
              <w:pStyle w:val="TableParagraph"/>
              <w:kinsoku w:val="0"/>
              <w:overflowPunct w:val="0"/>
              <w:spacing w:before="74"/>
              <w:ind w:left="0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  <w:hyperlink r:id="rId17" w:history="1">
              <w:r w:rsidR="00FF459A" w:rsidRPr="004102CA">
                <w:rPr>
                  <w:rStyle w:val="Hyperlink"/>
                  <w:rFonts w:ascii="Times New Roman" w:hAnsi="Times New Roman"/>
                  <w:sz w:val="22"/>
                  <w:szCs w:val="22"/>
                </w:rPr>
                <w:t>pksca@pks.rs</w:t>
              </w:r>
            </w:hyperlink>
          </w:p>
        </w:tc>
      </w:tr>
    </w:tbl>
    <w:p w:rsidR="006025EE" w:rsidRPr="004102CA" w:rsidRDefault="006025EE" w:rsidP="006025EE">
      <w:pPr>
        <w:pStyle w:val="BodyText"/>
        <w:kinsoku w:val="0"/>
        <w:overflowPunct w:val="0"/>
        <w:rPr>
          <w:rFonts w:cs="Times New Roman"/>
          <w:szCs w:val="24"/>
        </w:rPr>
      </w:pPr>
    </w:p>
    <w:p w:rsidR="006025EE" w:rsidRPr="004102CA" w:rsidRDefault="006025EE" w:rsidP="00530487">
      <w:pPr>
        <w:pStyle w:val="Heading2"/>
        <w:keepNext w:val="0"/>
        <w:keepLines w:val="0"/>
        <w:widowControl w:val="0"/>
        <w:numPr>
          <w:ilvl w:val="1"/>
          <w:numId w:val="22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202" w:line="240" w:lineRule="auto"/>
        <w:jc w:val="left"/>
      </w:pPr>
      <w:bookmarkStart w:id="565" w:name="9.13._Izmjene_i_dopune"/>
      <w:bookmarkStart w:id="566" w:name="_bookmark206"/>
      <w:bookmarkStart w:id="567" w:name="_Toc30252324"/>
      <w:bookmarkEnd w:id="565"/>
      <w:bookmarkEnd w:id="566"/>
      <w:r w:rsidRPr="004102CA">
        <w:t>Izmene i</w:t>
      </w:r>
      <w:r w:rsidRPr="004102CA">
        <w:rPr>
          <w:spacing w:val="1"/>
        </w:rPr>
        <w:t xml:space="preserve"> </w:t>
      </w:r>
      <w:r w:rsidRPr="004102CA">
        <w:t>dopune</w:t>
      </w:r>
      <w:bookmarkEnd w:id="567"/>
    </w:p>
    <w:p w:rsidR="006025EE" w:rsidRPr="004102CA" w:rsidRDefault="006025EE" w:rsidP="006025EE">
      <w:pPr>
        <w:pStyle w:val="BodyText"/>
        <w:kinsoku w:val="0"/>
        <w:overflowPunct w:val="0"/>
        <w:spacing w:before="2"/>
        <w:rPr>
          <w:rFonts w:cs="Times New Roman"/>
          <w:b/>
          <w:bCs/>
          <w:szCs w:val="24"/>
        </w:rPr>
      </w:pPr>
    </w:p>
    <w:p w:rsidR="006025EE" w:rsidRPr="004102CA" w:rsidRDefault="006025EE" w:rsidP="00530487">
      <w:pPr>
        <w:pStyle w:val="Heading3"/>
        <w:numPr>
          <w:ilvl w:val="2"/>
          <w:numId w:val="22"/>
        </w:numPr>
      </w:pPr>
      <w:bookmarkStart w:id="568" w:name="9.13.1._Procedure_izmjena_i_dopuna"/>
      <w:bookmarkStart w:id="569" w:name="_bookmark207"/>
      <w:bookmarkStart w:id="570" w:name="_Toc30252325"/>
      <w:bookmarkEnd w:id="568"/>
      <w:bookmarkEnd w:id="569"/>
      <w:r w:rsidRPr="004102CA">
        <w:t>Procedure izmena i</w:t>
      </w:r>
      <w:r w:rsidRPr="004102CA">
        <w:rPr>
          <w:spacing w:val="-3"/>
        </w:rPr>
        <w:t xml:space="preserve"> </w:t>
      </w:r>
      <w:r w:rsidRPr="004102CA">
        <w:t>dopuna</w:t>
      </w:r>
      <w:bookmarkEnd w:id="570"/>
    </w:p>
    <w:p w:rsidR="00765987" w:rsidRPr="004102CA" w:rsidRDefault="00765987" w:rsidP="00765987"/>
    <w:p w:rsidR="006025EE" w:rsidRPr="004102CA" w:rsidRDefault="006025EE" w:rsidP="00765987">
      <w:pPr>
        <w:ind w:firstLine="391"/>
      </w:pPr>
      <w:r w:rsidRPr="004102CA">
        <w:t xml:space="preserve">Ova </w:t>
      </w:r>
      <w:r w:rsidR="00765987" w:rsidRPr="004102CA">
        <w:t>Praktična</w:t>
      </w:r>
      <w:r w:rsidRPr="004102CA">
        <w:t xml:space="preserve"> pravila PKSCA</w:t>
      </w:r>
      <w:r w:rsidR="00765987" w:rsidRPr="004102CA">
        <w:t xml:space="preserve"> </w:t>
      </w:r>
      <w:r w:rsidRPr="004102CA">
        <w:t>revidira po potrebi.</w:t>
      </w:r>
    </w:p>
    <w:p w:rsidR="006025EE" w:rsidRPr="004102CA" w:rsidRDefault="006025EE" w:rsidP="00765987">
      <w:pPr>
        <w:ind w:firstLine="391"/>
      </w:pPr>
      <w:r w:rsidRPr="004102CA">
        <w:lastRenderedPageBreak/>
        <w:t>PKSCA može bez obaveštenja unosit</w:t>
      </w:r>
      <w:r w:rsidR="00BA329C" w:rsidRPr="004102CA">
        <w:t>i tipografske ispravke, promene</w:t>
      </w:r>
      <w:r w:rsidRPr="004102CA">
        <w:t xml:space="preserve"> podataka</w:t>
      </w:r>
      <w:r w:rsidR="00765987" w:rsidRPr="004102CA">
        <w:t>, kao i</w:t>
      </w:r>
      <w:r w:rsidRPr="004102CA">
        <w:t xml:space="preserve"> d</w:t>
      </w:r>
      <w:r w:rsidR="00765987" w:rsidRPr="004102CA">
        <w:t>ruge manje ispravke koje ne uti</w:t>
      </w:r>
      <w:r w:rsidRPr="004102CA">
        <w:t xml:space="preserve">ču bitno na </w:t>
      </w:r>
      <w:r w:rsidR="00E30FED" w:rsidRPr="004102CA">
        <w:t>učesnik</w:t>
      </w:r>
      <w:r w:rsidRPr="004102CA">
        <w:t>e.</w:t>
      </w:r>
    </w:p>
    <w:p w:rsidR="006025EE" w:rsidRPr="004102CA" w:rsidRDefault="006025EE" w:rsidP="00AC3B52">
      <w:pPr>
        <w:ind w:firstLine="391"/>
      </w:pPr>
      <w:r w:rsidRPr="004102CA">
        <w:t xml:space="preserve">Svi </w:t>
      </w:r>
      <w:r w:rsidR="00AC3B52" w:rsidRPr="004102CA">
        <w:t>učesnici mogu na adresu PKSCA</w:t>
      </w:r>
      <w:r w:rsidRPr="004102CA">
        <w:t xml:space="preserve"> iz tačke 1.5. ovih Praktičnih pravila poslati dopis s</w:t>
      </w:r>
      <w:r w:rsidR="00AC3B52" w:rsidRPr="004102CA">
        <w:t xml:space="preserve">a predlogom za ispravke grešaka, predlog </w:t>
      </w:r>
      <w:r w:rsidRPr="004102CA">
        <w:t>do</w:t>
      </w:r>
      <w:r w:rsidR="00AC3B52" w:rsidRPr="004102CA">
        <w:t>puna ili izmena</w:t>
      </w:r>
      <w:r w:rsidRPr="004102CA">
        <w:t xml:space="preserve"> ovog dokumenta. U dopisu se navode podaci osobe koja je po</w:t>
      </w:r>
      <w:r w:rsidR="00AC3B52" w:rsidRPr="004102CA">
        <w:t>slala predlog promene. PKSCA</w:t>
      </w:r>
      <w:r w:rsidRPr="004102CA">
        <w:t xml:space="preserve"> može prihvatiti, prilagoditi ili odbiti predložene promene nakon razmatranja istih.</w:t>
      </w:r>
    </w:p>
    <w:p w:rsidR="006025EE" w:rsidRPr="004102CA" w:rsidRDefault="006025EE" w:rsidP="006025EE">
      <w:pPr>
        <w:pStyle w:val="BodyText"/>
        <w:kinsoku w:val="0"/>
        <w:overflowPunct w:val="0"/>
        <w:spacing w:before="7"/>
        <w:rPr>
          <w:rFonts w:cs="Times New Roman"/>
          <w:sz w:val="20"/>
          <w:szCs w:val="20"/>
        </w:rPr>
      </w:pPr>
    </w:p>
    <w:p w:rsidR="006025EE" w:rsidRPr="004102CA" w:rsidRDefault="00AC3B52" w:rsidP="00530487">
      <w:pPr>
        <w:pStyle w:val="Heading3"/>
        <w:numPr>
          <w:ilvl w:val="2"/>
          <w:numId w:val="22"/>
        </w:numPr>
      </w:pPr>
      <w:bookmarkStart w:id="571" w:name="9.13.2._Mehanizmi_obavještavanja_i_vreme"/>
      <w:bookmarkStart w:id="572" w:name="_bookmark208"/>
      <w:bookmarkStart w:id="573" w:name="_Toc30252326"/>
      <w:bookmarkEnd w:id="571"/>
      <w:bookmarkEnd w:id="572"/>
      <w:r w:rsidRPr="004102CA">
        <w:t>Mehanizmi obav</w:t>
      </w:r>
      <w:r w:rsidR="006025EE" w:rsidRPr="004102CA">
        <w:t>eštavanja i vremenski</w:t>
      </w:r>
      <w:r w:rsidR="006025EE" w:rsidRPr="004102CA">
        <w:rPr>
          <w:spacing w:val="1"/>
        </w:rPr>
        <w:t xml:space="preserve"> </w:t>
      </w:r>
      <w:r w:rsidR="006025EE" w:rsidRPr="004102CA">
        <w:t>periodi</w:t>
      </w:r>
      <w:bookmarkEnd w:id="573"/>
    </w:p>
    <w:p w:rsidR="00AC3B52" w:rsidRPr="004102CA" w:rsidRDefault="00AC3B52" w:rsidP="00AC3B52"/>
    <w:p w:rsidR="006025EE" w:rsidRPr="004102CA" w:rsidRDefault="006025EE" w:rsidP="00AC3B52">
      <w:pPr>
        <w:ind w:firstLine="391"/>
      </w:pPr>
      <w:r w:rsidRPr="004102CA">
        <w:t>Sve izmene i dopune dokumenta Praktičnih pravila objavljuju se u elektronskom obliku na internet stranicama repozitoriuma iz tačke 2.2. ovih Praktičnih</w:t>
      </w:r>
      <w:r w:rsidRPr="004102CA">
        <w:rPr>
          <w:spacing w:val="-17"/>
        </w:rPr>
        <w:t xml:space="preserve"> </w:t>
      </w:r>
      <w:r w:rsidRPr="004102CA">
        <w:t>pravila.</w:t>
      </w:r>
    </w:p>
    <w:p w:rsidR="006025EE" w:rsidRPr="004102CA" w:rsidRDefault="006025EE" w:rsidP="00AC3B52">
      <w:pPr>
        <w:ind w:firstLine="391"/>
      </w:pPr>
      <w:r w:rsidRPr="004102CA">
        <w:t>Nove verzije Praktičnih pravila s</w:t>
      </w:r>
      <w:r w:rsidR="00AC3B52" w:rsidRPr="004102CA">
        <w:t>a</w:t>
      </w:r>
      <w:r w:rsidRPr="004102CA">
        <w:t xml:space="preserve"> izmenjenim OID-om Praktičnih pravila objavljuju se u elektronskom </w:t>
      </w:r>
      <w:r w:rsidR="00AC3B52" w:rsidRPr="004102CA">
        <w:t>obliku na internet</w:t>
      </w:r>
      <w:r w:rsidRPr="004102CA">
        <w:t xml:space="preserve"> stranicama repozitoriuma iz tačke 2.2. ovih Praktičnih</w:t>
      </w:r>
      <w:r w:rsidRPr="004102CA">
        <w:rPr>
          <w:spacing w:val="-16"/>
        </w:rPr>
        <w:t xml:space="preserve"> </w:t>
      </w:r>
      <w:r w:rsidRPr="004102CA">
        <w:t>pravila.</w:t>
      </w:r>
    </w:p>
    <w:p w:rsidR="006025EE" w:rsidRPr="004102CA" w:rsidRDefault="006025EE" w:rsidP="00AC3B52">
      <w:pPr>
        <w:ind w:firstLine="391"/>
      </w:pPr>
      <w:r w:rsidRPr="004102CA">
        <w:t xml:space="preserve">Datum </w:t>
      </w:r>
      <w:r w:rsidR="00AC3B52" w:rsidRPr="004102CA">
        <w:t>stupanja</w:t>
      </w:r>
      <w:r w:rsidRPr="004102CA">
        <w:t xml:space="preserve"> na snagu izmena i dopuna</w:t>
      </w:r>
      <w:r w:rsidR="008531D4" w:rsidRPr="004102CA">
        <w:t xml:space="preserve">, kao </w:t>
      </w:r>
      <w:r w:rsidRPr="004102CA">
        <w:t>i novoobjavljenog dokumenta Praktičnih pravila</w:t>
      </w:r>
      <w:r w:rsidR="008531D4" w:rsidRPr="004102CA">
        <w:t>, objavljeno je na</w:t>
      </w:r>
      <w:r w:rsidRPr="004102CA">
        <w:t xml:space="preserve"> naslov</w:t>
      </w:r>
      <w:r w:rsidR="00AC3B52" w:rsidRPr="004102CA">
        <w:t xml:space="preserve">noj </w:t>
      </w:r>
      <w:r w:rsidR="008531D4" w:rsidRPr="004102CA">
        <w:t>strani odgovarajućeg dokumenta, kao i na</w:t>
      </w:r>
      <w:r w:rsidR="00AC3B52" w:rsidRPr="004102CA">
        <w:t xml:space="preserve"> internet</w:t>
      </w:r>
      <w:r w:rsidRPr="004102CA">
        <w:t xml:space="preserve"> stranicama na kojima je</w:t>
      </w:r>
      <w:r w:rsidRPr="004102CA">
        <w:rPr>
          <w:spacing w:val="-43"/>
        </w:rPr>
        <w:t xml:space="preserve"> </w:t>
      </w:r>
      <w:r w:rsidRPr="004102CA">
        <w:t>objavljen.</w:t>
      </w:r>
    </w:p>
    <w:p w:rsidR="006025EE" w:rsidRPr="004102CA" w:rsidRDefault="006025EE" w:rsidP="006025EE">
      <w:pPr>
        <w:pStyle w:val="BodyText"/>
        <w:kinsoku w:val="0"/>
        <w:overflowPunct w:val="0"/>
        <w:spacing w:before="6"/>
        <w:rPr>
          <w:rFonts w:cs="Times New Roman"/>
          <w:sz w:val="20"/>
          <w:szCs w:val="20"/>
        </w:rPr>
      </w:pPr>
    </w:p>
    <w:p w:rsidR="006025EE" w:rsidRPr="004102CA" w:rsidRDefault="006025EE" w:rsidP="00530487">
      <w:pPr>
        <w:pStyle w:val="Heading3"/>
        <w:numPr>
          <w:ilvl w:val="2"/>
          <w:numId w:val="22"/>
        </w:numPr>
      </w:pPr>
      <w:bookmarkStart w:id="574" w:name="9.13.3._Okolnosti_pod_kojima_se_mora_mij"/>
      <w:bookmarkStart w:id="575" w:name="_bookmark209"/>
      <w:bookmarkStart w:id="576" w:name="_Toc30252327"/>
      <w:bookmarkEnd w:id="574"/>
      <w:bookmarkEnd w:id="575"/>
      <w:r w:rsidRPr="004102CA">
        <w:t>Okolnosti pod kojima se mora menjati</w:t>
      </w:r>
      <w:r w:rsidRPr="004102CA">
        <w:rPr>
          <w:spacing w:val="-4"/>
        </w:rPr>
        <w:t xml:space="preserve"> </w:t>
      </w:r>
      <w:r w:rsidRPr="004102CA">
        <w:t>OID</w:t>
      </w:r>
      <w:bookmarkEnd w:id="576"/>
    </w:p>
    <w:p w:rsidR="00AC3B52" w:rsidRPr="004102CA" w:rsidRDefault="00AC3B52" w:rsidP="00AC3B52"/>
    <w:p w:rsidR="006025EE" w:rsidRPr="004102CA" w:rsidRDefault="006025EE" w:rsidP="00AC3B52">
      <w:pPr>
        <w:ind w:firstLine="391"/>
      </w:pPr>
      <w:r w:rsidRPr="004102CA">
        <w:t>Veće izmene u dokumentu P</w:t>
      </w:r>
      <w:r w:rsidR="00AC3B52" w:rsidRPr="004102CA">
        <w:t>raktičnih pravila koje mogu uti</w:t>
      </w:r>
      <w:r w:rsidRPr="004102CA">
        <w:t xml:space="preserve">cati na </w:t>
      </w:r>
      <w:r w:rsidR="00E30FED" w:rsidRPr="004102CA">
        <w:t>učesnik</w:t>
      </w:r>
      <w:r w:rsidR="00AC3B52" w:rsidRPr="004102CA">
        <w:t>e zaht</w:t>
      </w:r>
      <w:r w:rsidRPr="004102CA">
        <w:t>evaju i izmenu OID-a Praktičnih pravila. Novi OID za novu verz</w:t>
      </w:r>
      <w:r w:rsidR="00AC3B52" w:rsidRPr="004102CA">
        <w:t>iju dokumenta određuje PKSCA</w:t>
      </w:r>
      <w:r w:rsidRPr="004102CA">
        <w:t>.</w:t>
      </w:r>
    </w:p>
    <w:p w:rsidR="006025EE" w:rsidRPr="004102CA" w:rsidRDefault="006025EE" w:rsidP="006025EE">
      <w:pPr>
        <w:pStyle w:val="BodyText"/>
        <w:kinsoku w:val="0"/>
        <w:overflowPunct w:val="0"/>
        <w:rPr>
          <w:rFonts w:cs="Times New Roman"/>
          <w:szCs w:val="24"/>
        </w:rPr>
      </w:pPr>
    </w:p>
    <w:p w:rsidR="006025EE" w:rsidRPr="004102CA" w:rsidRDefault="003377C1" w:rsidP="00530487">
      <w:pPr>
        <w:pStyle w:val="Heading2"/>
        <w:keepNext w:val="0"/>
        <w:keepLines w:val="0"/>
        <w:widowControl w:val="0"/>
        <w:numPr>
          <w:ilvl w:val="1"/>
          <w:numId w:val="22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204" w:line="240" w:lineRule="auto"/>
        <w:jc w:val="left"/>
      </w:pPr>
      <w:bookmarkStart w:id="577" w:name="9.14._Postupak_rješavanja_sporova"/>
      <w:bookmarkStart w:id="578" w:name="_bookmark210"/>
      <w:bookmarkStart w:id="579" w:name="_Toc30252328"/>
      <w:bookmarkEnd w:id="577"/>
      <w:bookmarkEnd w:id="578"/>
      <w:r w:rsidRPr="004102CA">
        <w:t>Postupak r</w:t>
      </w:r>
      <w:r w:rsidR="006025EE" w:rsidRPr="004102CA">
        <w:t>ešavanja</w:t>
      </w:r>
      <w:r w:rsidR="006025EE" w:rsidRPr="004102CA">
        <w:rPr>
          <w:spacing w:val="1"/>
        </w:rPr>
        <w:t xml:space="preserve"> </w:t>
      </w:r>
      <w:r w:rsidR="006025EE" w:rsidRPr="004102CA">
        <w:t>sporova</w:t>
      </w:r>
      <w:bookmarkEnd w:id="579"/>
    </w:p>
    <w:p w:rsidR="006025EE" w:rsidRPr="004102CA" w:rsidRDefault="006025EE" w:rsidP="006025EE">
      <w:pPr>
        <w:pStyle w:val="BodyText"/>
        <w:kinsoku w:val="0"/>
        <w:overflowPunct w:val="0"/>
        <w:spacing w:before="4"/>
        <w:rPr>
          <w:rFonts w:cs="Times New Roman"/>
          <w:b/>
          <w:bCs/>
          <w:szCs w:val="24"/>
        </w:rPr>
      </w:pPr>
    </w:p>
    <w:p w:rsidR="006025EE" w:rsidRPr="004102CA" w:rsidRDefault="006025EE" w:rsidP="006025EE">
      <w:pPr>
        <w:pStyle w:val="BodyText"/>
        <w:kinsoku w:val="0"/>
        <w:overflowPunct w:val="0"/>
        <w:spacing w:line="276" w:lineRule="auto"/>
        <w:ind w:left="392" w:right="252"/>
        <w:jc w:val="both"/>
        <w:rPr>
          <w:rFonts w:cs="Times New Roman"/>
        </w:rPr>
      </w:pPr>
      <w:r w:rsidRPr="004102CA">
        <w:rPr>
          <w:rFonts w:cs="Times New Roman"/>
        </w:rPr>
        <w:t xml:space="preserve">U slučaju spora ili neslaganja između </w:t>
      </w:r>
      <w:r w:rsidR="003377C1" w:rsidRPr="004102CA">
        <w:rPr>
          <w:rFonts w:cs="Times New Roman"/>
        </w:rPr>
        <w:t>PKSCA</w:t>
      </w:r>
      <w:r w:rsidRPr="004102CA">
        <w:rPr>
          <w:rFonts w:cs="Times New Roman"/>
        </w:rPr>
        <w:t xml:space="preserve"> i drugih </w:t>
      </w:r>
      <w:r w:rsidR="00E30FED" w:rsidRPr="004102CA">
        <w:rPr>
          <w:rFonts w:cs="Times New Roman"/>
        </w:rPr>
        <w:t>učesnik</w:t>
      </w:r>
      <w:r w:rsidRPr="004102CA">
        <w:rPr>
          <w:rFonts w:cs="Times New Roman"/>
        </w:rPr>
        <w:t xml:space="preserve">a povodom radnji i/ili postupaka pružanja </w:t>
      </w:r>
      <w:r w:rsidR="00BA329C" w:rsidRPr="004102CA">
        <w:rPr>
          <w:rFonts w:cs="Times New Roman"/>
        </w:rPr>
        <w:t>u</w:t>
      </w:r>
      <w:r w:rsidR="00FF459A" w:rsidRPr="004102CA">
        <w:rPr>
          <w:rFonts w:cs="Times New Roman"/>
        </w:rPr>
        <w:t>sluge</w:t>
      </w:r>
      <w:r w:rsidRPr="004102CA">
        <w:rPr>
          <w:rFonts w:cs="Times New Roman"/>
        </w:rPr>
        <w:t xml:space="preserve"> izdavanja vremenskih žigova uređene ovim </w:t>
      </w:r>
      <w:r w:rsidR="003377C1" w:rsidRPr="004102CA">
        <w:rPr>
          <w:rFonts w:cs="Times New Roman"/>
        </w:rPr>
        <w:t>Praktičnim</w:t>
      </w:r>
      <w:r w:rsidRPr="004102CA">
        <w:rPr>
          <w:rFonts w:cs="Times New Roman"/>
        </w:rPr>
        <w:t xml:space="preserve"> pra</w:t>
      </w:r>
      <w:r w:rsidR="003377C1" w:rsidRPr="004102CA">
        <w:rPr>
          <w:rFonts w:cs="Times New Roman"/>
        </w:rPr>
        <w:t>vilima, isti će se nastojati r</w:t>
      </w:r>
      <w:r w:rsidRPr="004102CA">
        <w:rPr>
          <w:rFonts w:cs="Times New Roman"/>
        </w:rPr>
        <w:t xml:space="preserve">ešiti </w:t>
      </w:r>
      <w:r w:rsidR="003377C1" w:rsidRPr="004102CA">
        <w:rPr>
          <w:rFonts w:cs="Times New Roman"/>
        </w:rPr>
        <w:t>sporazumno. Ako sporazumno r</w:t>
      </w:r>
      <w:r w:rsidRPr="004102CA">
        <w:rPr>
          <w:rFonts w:cs="Times New Roman"/>
        </w:rPr>
        <w:t>ešenje spor</w:t>
      </w:r>
      <w:r w:rsidR="003377C1" w:rsidRPr="004102CA">
        <w:rPr>
          <w:rFonts w:cs="Times New Roman"/>
        </w:rPr>
        <w:t>a nije moguće, isti će se r</w:t>
      </w:r>
      <w:r w:rsidRPr="004102CA">
        <w:rPr>
          <w:rFonts w:cs="Times New Roman"/>
        </w:rPr>
        <w:t xml:space="preserve">ešiti pred merodavnim sudom u </w:t>
      </w:r>
      <w:r w:rsidR="003377C1" w:rsidRPr="004102CA">
        <w:rPr>
          <w:rFonts w:cs="Times New Roman"/>
        </w:rPr>
        <w:t>Beogradu.</w:t>
      </w:r>
    </w:p>
    <w:p w:rsidR="006025EE" w:rsidRPr="004102CA" w:rsidRDefault="006025EE" w:rsidP="006025EE">
      <w:pPr>
        <w:pStyle w:val="BodyText"/>
        <w:kinsoku w:val="0"/>
        <w:overflowPunct w:val="0"/>
        <w:spacing w:line="276" w:lineRule="auto"/>
        <w:ind w:left="392" w:right="252"/>
        <w:jc w:val="both"/>
        <w:rPr>
          <w:rFonts w:cs="Times New Roman"/>
        </w:rPr>
        <w:sectPr w:rsidR="006025EE" w:rsidRPr="004102CA">
          <w:pgSz w:w="11910" w:h="16840"/>
          <w:pgMar w:top="1520" w:right="880" w:bottom="280" w:left="740" w:header="571" w:footer="0" w:gutter="0"/>
          <w:cols w:space="720"/>
          <w:noEndnote/>
        </w:sectPr>
      </w:pPr>
    </w:p>
    <w:p w:rsidR="006025EE" w:rsidRPr="004102CA" w:rsidRDefault="006025EE" w:rsidP="006025EE">
      <w:pPr>
        <w:pStyle w:val="BodyText"/>
        <w:kinsoku w:val="0"/>
        <w:overflowPunct w:val="0"/>
        <w:spacing w:before="9"/>
        <w:rPr>
          <w:rFonts w:cs="Times New Roman"/>
          <w:sz w:val="29"/>
          <w:szCs w:val="29"/>
        </w:rPr>
      </w:pPr>
    </w:p>
    <w:p w:rsidR="006025EE" w:rsidRPr="004102CA" w:rsidRDefault="006025EE" w:rsidP="00530487">
      <w:pPr>
        <w:pStyle w:val="Heading2"/>
        <w:keepNext w:val="0"/>
        <w:keepLines w:val="0"/>
        <w:widowControl w:val="0"/>
        <w:numPr>
          <w:ilvl w:val="1"/>
          <w:numId w:val="22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205" w:line="240" w:lineRule="auto"/>
      </w:pPr>
      <w:bookmarkStart w:id="580" w:name="9.15._Važeći_propisi"/>
      <w:bookmarkStart w:id="581" w:name="_bookmark211"/>
      <w:bookmarkStart w:id="582" w:name="_Toc30252329"/>
      <w:bookmarkEnd w:id="580"/>
      <w:bookmarkEnd w:id="581"/>
      <w:r w:rsidRPr="004102CA">
        <w:t>Važeći propisi</w:t>
      </w:r>
      <w:bookmarkEnd w:id="582"/>
    </w:p>
    <w:p w:rsidR="006025EE" w:rsidRPr="004102CA" w:rsidRDefault="006025EE" w:rsidP="006025EE">
      <w:pPr>
        <w:pStyle w:val="BodyText"/>
        <w:kinsoku w:val="0"/>
        <w:overflowPunct w:val="0"/>
        <w:spacing w:before="4"/>
        <w:rPr>
          <w:rFonts w:cs="Times New Roman"/>
          <w:b/>
          <w:bCs/>
          <w:szCs w:val="24"/>
        </w:rPr>
      </w:pPr>
    </w:p>
    <w:p w:rsidR="006025EE" w:rsidRPr="004102CA" w:rsidRDefault="006025EE" w:rsidP="00E1650C">
      <w:pPr>
        <w:ind w:firstLine="392"/>
      </w:pPr>
      <w:r w:rsidRPr="004102CA">
        <w:t xml:space="preserve">Kvalifikovane </w:t>
      </w:r>
      <w:r w:rsidR="00BA329C" w:rsidRPr="004102CA">
        <w:t>u</w:t>
      </w:r>
      <w:r w:rsidR="00FF459A" w:rsidRPr="004102CA">
        <w:t>sluge</w:t>
      </w:r>
      <w:r w:rsidRPr="004102CA">
        <w:t xml:space="preserve"> poverenja iz opsega ovog dokumenta PKSCA pruža u skladu sa odredbama </w:t>
      </w:r>
      <w:r w:rsidR="00795EA0" w:rsidRPr="004102CA">
        <w:t>Zakona o elektronskoj identifikaciji, elektronskom dokumentu i uslugama od poverenja u elektronskom poslovanju, kao i standardima ETSI EN 319 401 i ETSI EN 319 421</w:t>
      </w:r>
      <w:r w:rsidRPr="004102CA">
        <w:t>.</w:t>
      </w:r>
    </w:p>
    <w:p w:rsidR="006025EE" w:rsidRPr="004102CA" w:rsidRDefault="006025EE" w:rsidP="006025EE">
      <w:pPr>
        <w:pStyle w:val="BodyText"/>
        <w:kinsoku w:val="0"/>
        <w:overflowPunct w:val="0"/>
        <w:rPr>
          <w:rFonts w:cs="Times New Roman"/>
          <w:szCs w:val="24"/>
        </w:rPr>
      </w:pPr>
    </w:p>
    <w:p w:rsidR="006025EE" w:rsidRPr="004102CA" w:rsidRDefault="006025EE" w:rsidP="00530487">
      <w:pPr>
        <w:pStyle w:val="Heading2"/>
        <w:keepNext w:val="0"/>
        <w:keepLines w:val="0"/>
        <w:widowControl w:val="0"/>
        <w:numPr>
          <w:ilvl w:val="1"/>
          <w:numId w:val="22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205" w:line="240" w:lineRule="auto"/>
      </w:pPr>
      <w:bookmarkStart w:id="583" w:name="9.16._Usklađenost_s_primjenjivim_propisi"/>
      <w:bookmarkStart w:id="584" w:name="_bookmark212"/>
      <w:bookmarkStart w:id="585" w:name="_Toc30252330"/>
      <w:bookmarkEnd w:id="583"/>
      <w:bookmarkEnd w:id="584"/>
      <w:r w:rsidRPr="004102CA">
        <w:t>Usklađenost s</w:t>
      </w:r>
      <w:r w:rsidR="00E1650C" w:rsidRPr="004102CA">
        <w:t>a</w:t>
      </w:r>
      <w:r w:rsidRPr="004102CA">
        <w:t xml:space="preserve"> primenjivim</w:t>
      </w:r>
      <w:r w:rsidRPr="004102CA">
        <w:rPr>
          <w:spacing w:val="-1"/>
        </w:rPr>
        <w:t xml:space="preserve"> </w:t>
      </w:r>
      <w:r w:rsidRPr="004102CA">
        <w:t>propisima</w:t>
      </w:r>
      <w:bookmarkEnd w:id="585"/>
    </w:p>
    <w:p w:rsidR="006025EE" w:rsidRPr="004102CA" w:rsidRDefault="006025EE" w:rsidP="006025EE">
      <w:pPr>
        <w:pStyle w:val="BodyText"/>
        <w:kinsoku w:val="0"/>
        <w:overflowPunct w:val="0"/>
        <w:spacing w:before="4"/>
        <w:rPr>
          <w:rFonts w:cs="Times New Roman"/>
          <w:b/>
          <w:bCs/>
          <w:szCs w:val="24"/>
        </w:rPr>
      </w:pPr>
    </w:p>
    <w:p w:rsidR="006025EE" w:rsidRPr="004102CA" w:rsidRDefault="006025EE" w:rsidP="00E1650C">
      <w:pPr>
        <w:ind w:firstLine="392"/>
      </w:pPr>
      <w:r w:rsidRPr="004102CA">
        <w:t xml:space="preserve">Ova </w:t>
      </w:r>
      <w:r w:rsidR="00E1650C" w:rsidRPr="004102CA">
        <w:t>Praktična</w:t>
      </w:r>
      <w:r w:rsidRPr="004102CA">
        <w:t xml:space="preserve"> pravila i pružanje usluga izdavanja kvalifikovanih elektronskih vremenskih žigova koje su obuhvaćene ovim </w:t>
      </w:r>
      <w:r w:rsidR="00E1650C" w:rsidRPr="004102CA">
        <w:t>Praktičnim</w:t>
      </w:r>
      <w:r w:rsidRPr="004102CA">
        <w:t xml:space="preserve"> pravilima usklađeni su s</w:t>
      </w:r>
      <w:r w:rsidR="00E1650C" w:rsidRPr="004102CA">
        <w:t>a</w:t>
      </w:r>
      <w:r w:rsidRPr="004102CA">
        <w:t xml:space="preserve"> propisima iz tačke 9.15. ovih Praktičnih pravila.</w:t>
      </w:r>
    </w:p>
    <w:p w:rsidR="006025EE" w:rsidRPr="004102CA" w:rsidRDefault="006025EE" w:rsidP="00E1650C">
      <w:pPr>
        <w:ind w:firstLine="392"/>
      </w:pPr>
      <w:r w:rsidRPr="004102CA">
        <w:t xml:space="preserve">Svi </w:t>
      </w:r>
      <w:r w:rsidR="00E1650C" w:rsidRPr="004102CA">
        <w:t>učesnici saglasni</w:t>
      </w:r>
      <w:r w:rsidRPr="004102CA">
        <w:t xml:space="preserve"> su s</w:t>
      </w:r>
      <w:r w:rsidR="00E1650C" w:rsidRPr="004102CA">
        <w:t>a</w:t>
      </w:r>
      <w:r w:rsidRPr="004102CA">
        <w:t xml:space="preserve"> primenom </w:t>
      </w:r>
      <w:r w:rsidR="00E1650C" w:rsidRPr="004102CA">
        <w:t>postojeće zakonske regulative u tumačenju prim</w:t>
      </w:r>
      <w:r w:rsidRPr="004102CA">
        <w:t>enjenih odredbi.</w:t>
      </w:r>
    </w:p>
    <w:p w:rsidR="006025EE" w:rsidRPr="004102CA" w:rsidRDefault="006025EE" w:rsidP="006025EE">
      <w:pPr>
        <w:pStyle w:val="BodyText"/>
        <w:kinsoku w:val="0"/>
        <w:overflowPunct w:val="0"/>
        <w:rPr>
          <w:rFonts w:cs="Times New Roman"/>
          <w:szCs w:val="24"/>
        </w:rPr>
      </w:pPr>
    </w:p>
    <w:p w:rsidR="006025EE" w:rsidRPr="004102CA" w:rsidRDefault="006025EE" w:rsidP="006025EE">
      <w:pPr>
        <w:pStyle w:val="BodyText"/>
        <w:kinsoku w:val="0"/>
        <w:overflowPunct w:val="0"/>
        <w:spacing w:before="3"/>
        <w:rPr>
          <w:rFonts w:cs="Times New Roman"/>
          <w:sz w:val="21"/>
          <w:szCs w:val="21"/>
        </w:rPr>
      </w:pPr>
    </w:p>
    <w:p w:rsidR="006025EE" w:rsidRPr="004102CA" w:rsidRDefault="006025EE" w:rsidP="00530487">
      <w:pPr>
        <w:pStyle w:val="Heading2"/>
        <w:keepNext w:val="0"/>
        <w:keepLines w:val="0"/>
        <w:widowControl w:val="0"/>
        <w:numPr>
          <w:ilvl w:val="1"/>
          <w:numId w:val="22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0" w:line="240" w:lineRule="auto"/>
      </w:pPr>
      <w:bookmarkStart w:id="586" w:name="9.17._Ostale_odredbe"/>
      <w:bookmarkStart w:id="587" w:name="_bookmark213"/>
      <w:bookmarkStart w:id="588" w:name="_Toc30252331"/>
      <w:bookmarkEnd w:id="586"/>
      <w:bookmarkEnd w:id="587"/>
      <w:r w:rsidRPr="004102CA">
        <w:t>Ostale odredbe</w:t>
      </w:r>
      <w:bookmarkEnd w:id="588"/>
    </w:p>
    <w:p w:rsidR="006025EE" w:rsidRPr="004102CA" w:rsidRDefault="006025EE" w:rsidP="006025EE">
      <w:pPr>
        <w:pStyle w:val="BodyText"/>
        <w:kinsoku w:val="0"/>
        <w:overflowPunct w:val="0"/>
        <w:spacing w:before="4"/>
        <w:rPr>
          <w:rFonts w:cs="Times New Roman"/>
          <w:b/>
          <w:bCs/>
          <w:szCs w:val="24"/>
        </w:rPr>
      </w:pPr>
    </w:p>
    <w:p w:rsidR="006025EE" w:rsidRPr="004102CA" w:rsidRDefault="00157DBF" w:rsidP="00157DBF">
      <w:pPr>
        <w:ind w:firstLine="392"/>
      </w:pPr>
      <w:r w:rsidRPr="004102CA">
        <w:t>Gd</w:t>
      </w:r>
      <w:r w:rsidR="006025EE" w:rsidRPr="004102CA">
        <w:t xml:space="preserve">e je to moguće, usluga izdavanja kvalifikovanih elektronskih vremenskih žigova koju pruža PKSCA i proizvodi za krajnjeg korisnika koji se koriste pri pružanju ove </w:t>
      </w:r>
      <w:r w:rsidR="00BA329C" w:rsidRPr="004102CA">
        <w:t>u</w:t>
      </w:r>
      <w:r w:rsidR="00FF459A" w:rsidRPr="004102CA">
        <w:t>sluge</w:t>
      </w:r>
      <w:r w:rsidRPr="004102CA">
        <w:t>,</w:t>
      </w:r>
      <w:r w:rsidR="006025EE" w:rsidRPr="004102CA">
        <w:t xml:space="preserve"> dostupni su osobama s</w:t>
      </w:r>
      <w:r w:rsidRPr="004102CA">
        <w:t>a</w:t>
      </w:r>
      <w:r w:rsidR="006025EE" w:rsidRPr="004102CA">
        <w:t xml:space="preserve"> invaliditetom.</w:t>
      </w:r>
    </w:p>
    <w:p w:rsidR="006025EE" w:rsidRPr="004102CA" w:rsidRDefault="006025EE" w:rsidP="00157DBF">
      <w:pPr>
        <w:ind w:firstLine="392"/>
      </w:pPr>
      <w:r w:rsidRPr="004102CA">
        <w:t xml:space="preserve">PKSCA javno objavljuje ova </w:t>
      </w:r>
      <w:r w:rsidR="00157DBF" w:rsidRPr="004102CA">
        <w:t>Praktična</w:t>
      </w:r>
      <w:r w:rsidRPr="004102CA">
        <w:t xml:space="preserve"> pravila, i uslove pružanja usluga izdavanja elektronskih vremenskih žigova.</w:t>
      </w:r>
    </w:p>
    <w:p w:rsidR="006025EE" w:rsidRPr="004102CA" w:rsidRDefault="006025EE" w:rsidP="00157DBF">
      <w:pPr>
        <w:ind w:firstLine="392"/>
      </w:pPr>
      <w:r w:rsidRPr="004102CA">
        <w:t xml:space="preserve">Pre sklapanja ugovora </w:t>
      </w:r>
      <w:r w:rsidR="00157DBF" w:rsidRPr="004102CA">
        <w:t xml:space="preserve">o </w:t>
      </w:r>
      <w:r w:rsidRPr="004102CA">
        <w:t xml:space="preserve">pružanju usluga izdavanja kvalifikovanih </w:t>
      </w:r>
      <w:r w:rsidR="00157DBF" w:rsidRPr="004102CA">
        <w:t>elektronskih vremenskih žigova k</w:t>
      </w:r>
      <w:r w:rsidRPr="004102CA">
        <w:t xml:space="preserve">orisnici se </w:t>
      </w:r>
      <w:r w:rsidR="00D532B9" w:rsidRPr="004102CA">
        <w:t xml:space="preserve">informišu </w:t>
      </w:r>
      <w:r w:rsidRPr="004102CA">
        <w:t>o uslovima pružanja usluga izdavanja kvalifikovanih elektronskih</w:t>
      </w:r>
      <w:r w:rsidR="00157DBF" w:rsidRPr="004102CA">
        <w:t xml:space="preserve"> vremenskih žigova. Prihvat</w:t>
      </w:r>
      <w:r w:rsidRPr="004102CA">
        <w:t>anje uslova pružanja usluga izdavanja kvalifikovanih elektronskih vremenskih žigova preduslov je za izdavanje kvalifikovanih elektronskih vremenskih žigova.</w:t>
      </w:r>
    </w:p>
    <w:p w:rsidR="006025EE" w:rsidRPr="004102CA" w:rsidRDefault="006025EE" w:rsidP="00157DBF">
      <w:pPr>
        <w:ind w:firstLine="392"/>
        <w:sectPr w:rsidR="006025EE" w:rsidRPr="004102CA">
          <w:pgSz w:w="11910" w:h="16840"/>
          <w:pgMar w:top="1520" w:right="880" w:bottom="280" w:left="740" w:header="571" w:footer="0" w:gutter="0"/>
          <w:cols w:space="720"/>
          <w:noEndnote/>
        </w:sectPr>
      </w:pPr>
      <w:r w:rsidRPr="004102CA">
        <w:t xml:space="preserve">Pre sklapanja ugovora o obavljanju usluga izdavanja vremenskih žigova korisnici se </w:t>
      </w:r>
      <w:r w:rsidR="00D532B9" w:rsidRPr="004102CA">
        <w:t xml:space="preserve">informišu </w:t>
      </w:r>
      <w:r w:rsidRPr="004102CA">
        <w:t>o uslovima pružanja usluga izdavanja kvalifikovanih elektronskih vremenskih žigova</w:t>
      </w:r>
    </w:p>
    <w:p w:rsidR="005D0A8D" w:rsidRPr="004102CA" w:rsidRDefault="005D0A8D" w:rsidP="005D0A8D">
      <w:pPr>
        <w:pStyle w:val="BodyText"/>
        <w:kinsoku w:val="0"/>
        <w:overflowPunct w:val="0"/>
        <w:rPr>
          <w:rFonts w:cs="Times New Roman"/>
          <w:sz w:val="20"/>
          <w:szCs w:val="20"/>
        </w:rPr>
      </w:pPr>
    </w:p>
    <w:p w:rsidR="005D0A8D" w:rsidRPr="004102CA" w:rsidRDefault="005D0A8D" w:rsidP="00530487">
      <w:pPr>
        <w:pStyle w:val="Heading2"/>
        <w:keepNext w:val="0"/>
        <w:keepLines w:val="0"/>
        <w:widowControl w:val="0"/>
        <w:numPr>
          <w:ilvl w:val="1"/>
          <w:numId w:val="19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207" w:line="240" w:lineRule="auto"/>
        <w:jc w:val="left"/>
      </w:pPr>
      <w:bookmarkStart w:id="589" w:name="8.4._Predmeti_ocjenjivanja_sukladnosti"/>
      <w:bookmarkStart w:id="590" w:name="_bookmark165"/>
      <w:bookmarkStart w:id="591" w:name="_Toc30252332"/>
      <w:bookmarkEnd w:id="589"/>
      <w:bookmarkEnd w:id="590"/>
      <w:r w:rsidRPr="004102CA">
        <w:t>Predmeti ocenjivanja</w:t>
      </w:r>
      <w:r w:rsidRPr="004102CA">
        <w:rPr>
          <w:spacing w:val="1"/>
        </w:rPr>
        <w:t xml:space="preserve"> </w:t>
      </w:r>
      <w:r w:rsidRPr="004102CA">
        <w:t>usklađenosti</w:t>
      </w:r>
      <w:bookmarkEnd w:id="591"/>
    </w:p>
    <w:p w:rsidR="005D0A8D" w:rsidRPr="004102CA" w:rsidRDefault="005D0A8D" w:rsidP="005D0A8D">
      <w:pPr>
        <w:pStyle w:val="BodyText"/>
        <w:kinsoku w:val="0"/>
        <w:overflowPunct w:val="0"/>
        <w:spacing w:before="4"/>
        <w:rPr>
          <w:rFonts w:cs="Times New Roman"/>
          <w:b/>
          <w:bCs/>
          <w:szCs w:val="24"/>
        </w:rPr>
      </w:pPr>
    </w:p>
    <w:p w:rsidR="005D0A8D" w:rsidRPr="004102CA" w:rsidRDefault="00157DBF" w:rsidP="00157DBF">
      <w:pPr>
        <w:ind w:firstLine="392"/>
      </w:pPr>
      <w:r w:rsidRPr="004102CA">
        <w:t>Predmeti ocenjivanja usklađenosti obuhvataju s</w:t>
      </w:r>
      <w:r w:rsidR="005D0A8D" w:rsidRPr="004102CA">
        <w:t xml:space="preserve">edeća područja pružanja usluga </w:t>
      </w:r>
      <w:r w:rsidRPr="004102CA">
        <w:t xml:space="preserve">od </w:t>
      </w:r>
      <w:r w:rsidR="005D0A8D" w:rsidRPr="004102CA">
        <w:t>poverenja:</w:t>
      </w:r>
    </w:p>
    <w:p w:rsidR="005D0A8D" w:rsidRPr="004102CA" w:rsidRDefault="005D0A8D" w:rsidP="00530487">
      <w:pPr>
        <w:pStyle w:val="ListParagraph"/>
        <w:widowControl w:val="0"/>
        <w:numPr>
          <w:ilvl w:val="3"/>
          <w:numId w:val="20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98" w:after="0" w:line="240" w:lineRule="auto"/>
        <w:contextualSpacing w:val="0"/>
        <w:jc w:val="left"/>
        <w:rPr>
          <w:rFonts w:ascii="Times New Roman" w:hAnsi="Times New Roman"/>
          <w:szCs w:val="24"/>
        </w:rPr>
      </w:pPr>
      <w:r w:rsidRPr="004102CA">
        <w:rPr>
          <w:rFonts w:ascii="Times New Roman" w:hAnsi="Times New Roman"/>
          <w:szCs w:val="24"/>
        </w:rPr>
        <w:t>celovitost i tačnost dokumentacije,</w:t>
      </w:r>
    </w:p>
    <w:p w:rsidR="005D0A8D" w:rsidRPr="004102CA" w:rsidRDefault="005D0A8D" w:rsidP="00530487">
      <w:pPr>
        <w:pStyle w:val="ListParagraph"/>
        <w:widowControl w:val="0"/>
        <w:numPr>
          <w:ilvl w:val="3"/>
          <w:numId w:val="20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59" w:after="0" w:line="240" w:lineRule="auto"/>
        <w:contextualSpacing w:val="0"/>
        <w:jc w:val="left"/>
        <w:rPr>
          <w:rFonts w:ascii="Times New Roman" w:hAnsi="Times New Roman"/>
          <w:szCs w:val="24"/>
        </w:rPr>
      </w:pPr>
      <w:r w:rsidRPr="004102CA">
        <w:rPr>
          <w:rFonts w:ascii="Times New Roman" w:hAnsi="Times New Roman"/>
          <w:szCs w:val="24"/>
        </w:rPr>
        <w:t xml:space="preserve">implementiranost zahteva za </w:t>
      </w:r>
      <w:r w:rsidR="00D532B9" w:rsidRPr="004102CA">
        <w:rPr>
          <w:rFonts w:ascii="Times New Roman" w:hAnsi="Times New Roman"/>
          <w:szCs w:val="24"/>
        </w:rPr>
        <w:t>u</w:t>
      </w:r>
      <w:r w:rsidR="00FF459A" w:rsidRPr="004102CA">
        <w:rPr>
          <w:rFonts w:ascii="Times New Roman" w:hAnsi="Times New Roman"/>
          <w:szCs w:val="24"/>
        </w:rPr>
        <w:t>sluge</w:t>
      </w:r>
      <w:r w:rsidRPr="004102CA">
        <w:rPr>
          <w:rFonts w:ascii="Times New Roman" w:hAnsi="Times New Roman"/>
          <w:spacing w:val="-5"/>
          <w:szCs w:val="24"/>
        </w:rPr>
        <w:t xml:space="preserve"> </w:t>
      </w:r>
      <w:r w:rsidR="00157DBF" w:rsidRPr="004102CA">
        <w:rPr>
          <w:rFonts w:ascii="Times New Roman" w:hAnsi="Times New Roman"/>
          <w:spacing w:val="-5"/>
          <w:szCs w:val="24"/>
        </w:rPr>
        <w:t xml:space="preserve">od </w:t>
      </w:r>
      <w:r w:rsidRPr="004102CA">
        <w:rPr>
          <w:rFonts w:ascii="Times New Roman" w:hAnsi="Times New Roman"/>
          <w:szCs w:val="24"/>
        </w:rPr>
        <w:t>poverenja,</w:t>
      </w:r>
    </w:p>
    <w:p w:rsidR="005D0A8D" w:rsidRPr="004102CA" w:rsidRDefault="00157DBF" w:rsidP="00530487">
      <w:pPr>
        <w:pStyle w:val="ListParagraph"/>
        <w:widowControl w:val="0"/>
        <w:numPr>
          <w:ilvl w:val="3"/>
          <w:numId w:val="20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56" w:after="0" w:line="240" w:lineRule="auto"/>
        <w:contextualSpacing w:val="0"/>
        <w:jc w:val="left"/>
        <w:rPr>
          <w:rFonts w:ascii="Times New Roman" w:hAnsi="Times New Roman"/>
          <w:szCs w:val="24"/>
        </w:rPr>
      </w:pPr>
      <w:r w:rsidRPr="004102CA">
        <w:rPr>
          <w:rFonts w:ascii="Times New Roman" w:hAnsi="Times New Roman"/>
          <w:szCs w:val="24"/>
        </w:rPr>
        <w:t>organizacione procese</w:t>
      </w:r>
      <w:r w:rsidR="005D0A8D" w:rsidRPr="004102CA">
        <w:rPr>
          <w:rFonts w:ascii="Times New Roman" w:hAnsi="Times New Roman"/>
          <w:szCs w:val="24"/>
        </w:rPr>
        <w:t xml:space="preserve"> i</w:t>
      </w:r>
      <w:r w:rsidR="005D0A8D" w:rsidRPr="004102CA">
        <w:rPr>
          <w:rFonts w:ascii="Times New Roman" w:hAnsi="Times New Roman"/>
          <w:spacing w:val="-1"/>
          <w:szCs w:val="24"/>
        </w:rPr>
        <w:t xml:space="preserve"> </w:t>
      </w:r>
      <w:r w:rsidR="005D0A8D" w:rsidRPr="004102CA">
        <w:rPr>
          <w:rFonts w:ascii="Times New Roman" w:hAnsi="Times New Roman"/>
          <w:szCs w:val="24"/>
        </w:rPr>
        <w:t>procedure,</w:t>
      </w:r>
    </w:p>
    <w:p w:rsidR="005D0A8D" w:rsidRPr="004102CA" w:rsidRDefault="005D0A8D" w:rsidP="00530487">
      <w:pPr>
        <w:pStyle w:val="ListParagraph"/>
        <w:widowControl w:val="0"/>
        <w:numPr>
          <w:ilvl w:val="3"/>
          <w:numId w:val="20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59" w:after="0" w:line="240" w:lineRule="auto"/>
        <w:contextualSpacing w:val="0"/>
        <w:jc w:val="left"/>
        <w:rPr>
          <w:rFonts w:ascii="Times New Roman" w:hAnsi="Times New Roman"/>
          <w:szCs w:val="24"/>
        </w:rPr>
      </w:pPr>
      <w:r w:rsidRPr="004102CA">
        <w:rPr>
          <w:rFonts w:ascii="Times New Roman" w:hAnsi="Times New Roman"/>
          <w:szCs w:val="24"/>
        </w:rPr>
        <w:t>tehničke procese i</w:t>
      </w:r>
      <w:r w:rsidRPr="004102CA">
        <w:rPr>
          <w:rFonts w:ascii="Times New Roman" w:hAnsi="Times New Roman"/>
          <w:spacing w:val="-4"/>
          <w:szCs w:val="24"/>
        </w:rPr>
        <w:t xml:space="preserve"> </w:t>
      </w:r>
      <w:r w:rsidRPr="004102CA">
        <w:rPr>
          <w:rFonts w:ascii="Times New Roman" w:hAnsi="Times New Roman"/>
          <w:szCs w:val="24"/>
        </w:rPr>
        <w:t>procedure,</w:t>
      </w:r>
    </w:p>
    <w:p w:rsidR="005D0A8D" w:rsidRPr="004102CA" w:rsidRDefault="005D0A8D" w:rsidP="00530487">
      <w:pPr>
        <w:pStyle w:val="ListParagraph"/>
        <w:widowControl w:val="0"/>
        <w:numPr>
          <w:ilvl w:val="3"/>
          <w:numId w:val="20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57" w:after="0" w:line="240" w:lineRule="auto"/>
        <w:contextualSpacing w:val="0"/>
        <w:jc w:val="left"/>
        <w:rPr>
          <w:rFonts w:ascii="Times New Roman" w:hAnsi="Times New Roman"/>
          <w:szCs w:val="24"/>
        </w:rPr>
      </w:pPr>
      <w:r w:rsidRPr="004102CA">
        <w:rPr>
          <w:rFonts w:ascii="Times New Roman" w:hAnsi="Times New Roman"/>
          <w:szCs w:val="24"/>
        </w:rPr>
        <w:t>i</w:t>
      </w:r>
      <w:r w:rsidR="00157DBF" w:rsidRPr="004102CA">
        <w:rPr>
          <w:rFonts w:ascii="Times New Roman" w:hAnsi="Times New Roman"/>
          <w:szCs w:val="24"/>
        </w:rPr>
        <w:t>mplementirane mere informacione bezbednosti</w:t>
      </w:r>
      <w:r w:rsidRPr="004102CA">
        <w:rPr>
          <w:rFonts w:ascii="Times New Roman" w:hAnsi="Times New Roman"/>
          <w:szCs w:val="24"/>
        </w:rPr>
        <w:t>,</w:t>
      </w:r>
    </w:p>
    <w:p w:rsidR="005D0A8D" w:rsidRPr="004102CA" w:rsidRDefault="00157DBF" w:rsidP="00530487">
      <w:pPr>
        <w:pStyle w:val="ListParagraph"/>
        <w:widowControl w:val="0"/>
        <w:numPr>
          <w:ilvl w:val="3"/>
          <w:numId w:val="20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59" w:after="0" w:line="240" w:lineRule="auto"/>
        <w:contextualSpacing w:val="0"/>
        <w:jc w:val="left"/>
        <w:rPr>
          <w:rFonts w:ascii="Times New Roman" w:hAnsi="Times New Roman"/>
          <w:szCs w:val="24"/>
        </w:rPr>
      </w:pPr>
      <w:r w:rsidRPr="004102CA">
        <w:rPr>
          <w:rFonts w:ascii="Times New Roman" w:hAnsi="Times New Roman"/>
          <w:szCs w:val="24"/>
        </w:rPr>
        <w:t>v</w:t>
      </w:r>
      <w:r w:rsidR="005D0A8D" w:rsidRPr="004102CA">
        <w:rPr>
          <w:rFonts w:ascii="Times New Roman" w:hAnsi="Times New Roman"/>
          <w:szCs w:val="24"/>
        </w:rPr>
        <w:t>erodostojne</w:t>
      </w:r>
      <w:r w:rsidR="005D0A8D" w:rsidRPr="004102CA">
        <w:rPr>
          <w:rFonts w:ascii="Times New Roman" w:hAnsi="Times New Roman"/>
          <w:spacing w:val="-1"/>
          <w:szCs w:val="24"/>
        </w:rPr>
        <w:t xml:space="preserve"> </w:t>
      </w:r>
      <w:r w:rsidR="005D0A8D" w:rsidRPr="004102CA">
        <w:rPr>
          <w:rFonts w:ascii="Times New Roman" w:hAnsi="Times New Roman"/>
          <w:szCs w:val="24"/>
        </w:rPr>
        <w:t>sisteme,</w:t>
      </w:r>
    </w:p>
    <w:p w:rsidR="005D0A8D" w:rsidRPr="004102CA" w:rsidRDefault="005D0A8D" w:rsidP="00530487">
      <w:pPr>
        <w:pStyle w:val="ListParagraph"/>
        <w:widowControl w:val="0"/>
        <w:numPr>
          <w:ilvl w:val="3"/>
          <w:numId w:val="20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59" w:after="0" w:line="240" w:lineRule="auto"/>
        <w:contextualSpacing w:val="0"/>
        <w:jc w:val="left"/>
        <w:rPr>
          <w:rFonts w:ascii="Times New Roman" w:hAnsi="Times New Roman"/>
          <w:szCs w:val="24"/>
        </w:rPr>
      </w:pPr>
      <w:r w:rsidRPr="004102CA">
        <w:rPr>
          <w:rFonts w:ascii="Times New Roman" w:hAnsi="Times New Roman"/>
          <w:szCs w:val="24"/>
        </w:rPr>
        <w:t>fizičku sigurnost predmetnih</w:t>
      </w:r>
      <w:r w:rsidRPr="004102CA">
        <w:rPr>
          <w:rFonts w:ascii="Times New Roman" w:hAnsi="Times New Roman"/>
          <w:spacing w:val="-1"/>
          <w:szCs w:val="24"/>
        </w:rPr>
        <w:t xml:space="preserve"> </w:t>
      </w:r>
      <w:r w:rsidRPr="004102CA">
        <w:rPr>
          <w:rFonts w:ascii="Times New Roman" w:hAnsi="Times New Roman"/>
          <w:szCs w:val="24"/>
        </w:rPr>
        <w:t>lokacija.</w:t>
      </w:r>
    </w:p>
    <w:p w:rsidR="00157DBF" w:rsidRPr="004102CA" w:rsidRDefault="00157DBF" w:rsidP="00157DBF"/>
    <w:p w:rsidR="005D0A8D" w:rsidRPr="004102CA" w:rsidRDefault="00157DBF" w:rsidP="00157DBF">
      <w:pPr>
        <w:ind w:firstLine="392"/>
      </w:pPr>
      <w:r w:rsidRPr="004102CA">
        <w:t>Opis predmetnog oc</w:t>
      </w:r>
      <w:r w:rsidR="005D0A8D" w:rsidRPr="004102CA">
        <w:t>e</w:t>
      </w:r>
      <w:r w:rsidRPr="004102CA">
        <w:t>njivanja usklađenosti definisan je planom oc</w:t>
      </w:r>
      <w:r w:rsidR="005D0A8D" w:rsidRPr="004102CA">
        <w:t>enjivanja usklađenosti.</w:t>
      </w:r>
    </w:p>
    <w:p w:rsidR="005D0A8D" w:rsidRPr="004102CA" w:rsidRDefault="005D0A8D" w:rsidP="005D0A8D">
      <w:pPr>
        <w:pStyle w:val="BodyText"/>
        <w:kinsoku w:val="0"/>
        <w:overflowPunct w:val="0"/>
        <w:rPr>
          <w:rFonts w:cs="Times New Roman"/>
          <w:szCs w:val="24"/>
        </w:rPr>
      </w:pPr>
    </w:p>
    <w:p w:rsidR="005D0A8D" w:rsidRPr="004102CA" w:rsidRDefault="005D0A8D" w:rsidP="005D0A8D">
      <w:pPr>
        <w:pStyle w:val="BodyText"/>
        <w:kinsoku w:val="0"/>
        <w:overflowPunct w:val="0"/>
        <w:spacing w:before="3"/>
        <w:rPr>
          <w:rFonts w:cs="Times New Roman"/>
          <w:sz w:val="21"/>
          <w:szCs w:val="21"/>
        </w:rPr>
      </w:pPr>
    </w:p>
    <w:p w:rsidR="005D0A8D" w:rsidRPr="004102CA" w:rsidRDefault="005D0A8D" w:rsidP="00530487">
      <w:pPr>
        <w:pStyle w:val="Heading2"/>
        <w:keepNext w:val="0"/>
        <w:keepLines w:val="0"/>
        <w:widowControl w:val="0"/>
        <w:numPr>
          <w:ilvl w:val="1"/>
          <w:numId w:val="19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0" w:line="240" w:lineRule="auto"/>
        <w:jc w:val="left"/>
      </w:pPr>
      <w:bookmarkStart w:id="592" w:name="8.5._Mjere_u_slučaju_neusklađenosti"/>
      <w:bookmarkStart w:id="593" w:name="_bookmark166"/>
      <w:bookmarkStart w:id="594" w:name="_Toc30252333"/>
      <w:bookmarkEnd w:id="592"/>
      <w:bookmarkEnd w:id="593"/>
      <w:r w:rsidRPr="004102CA">
        <w:t>Mere u slučaju neusklađenosti</w:t>
      </w:r>
      <w:bookmarkEnd w:id="594"/>
    </w:p>
    <w:p w:rsidR="005D0A8D" w:rsidRPr="004102CA" w:rsidRDefault="005D0A8D" w:rsidP="005D0A8D">
      <w:pPr>
        <w:pStyle w:val="BodyText"/>
        <w:kinsoku w:val="0"/>
        <w:overflowPunct w:val="0"/>
        <w:spacing w:before="4"/>
        <w:rPr>
          <w:rFonts w:cs="Times New Roman"/>
          <w:b/>
          <w:bCs/>
          <w:szCs w:val="24"/>
        </w:rPr>
      </w:pPr>
    </w:p>
    <w:p w:rsidR="005D0A8D" w:rsidRPr="004102CA" w:rsidRDefault="005D0A8D" w:rsidP="00F75B6F">
      <w:pPr>
        <w:ind w:firstLine="392"/>
      </w:pPr>
      <w:r w:rsidRPr="004102CA">
        <w:t xml:space="preserve">Ako je u pružanju kvalifikovane </w:t>
      </w:r>
      <w:r w:rsidR="00D532B9" w:rsidRPr="004102CA">
        <w:t>u</w:t>
      </w:r>
      <w:r w:rsidR="00FF459A" w:rsidRPr="004102CA">
        <w:t>sluge</w:t>
      </w:r>
      <w:r w:rsidRPr="004102CA">
        <w:t xml:space="preserve"> </w:t>
      </w:r>
      <w:r w:rsidR="00F75B6F" w:rsidRPr="004102CA">
        <w:t xml:space="preserve">od </w:t>
      </w:r>
      <w:r w:rsidRPr="004102CA">
        <w:t>poverenja utvrđena neusklađenost</w:t>
      </w:r>
      <w:r w:rsidR="00F75B6F" w:rsidRPr="004102CA">
        <w:t>, PKSCA će pre</w:t>
      </w:r>
      <w:r w:rsidRPr="004102CA">
        <w:t>duzeti potrebne korake kako bi otklonila neusklađenost, ako je primenjivo u roku koji je odredilo nadzorno telo.</w:t>
      </w:r>
    </w:p>
    <w:p w:rsidR="005D0A8D" w:rsidRPr="004102CA" w:rsidRDefault="005D0A8D" w:rsidP="005D0A8D">
      <w:pPr>
        <w:pStyle w:val="BodyText"/>
        <w:kinsoku w:val="0"/>
        <w:overflowPunct w:val="0"/>
        <w:rPr>
          <w:rFonts w:cs="Times New Roman"/>
          <w:szCs w:val="24"/>
        </w:rPr>
      </w:pPr>
    </w:p>
    <w:p w:rsidR="005D0A8D" w:rsidRPr="004102CA" w:rsidRDefault="00F75B6F" w:rsidP="00530487">
      <w:pPr>
        <w:pStyle w:val="Heading2"/>
        <w:keepNext w:val="0"/>
        <w:keepLines w:val="0"/>
        <w:widowControl w:val="0"/>
        <w:numPr>
          <w:ilvl w:val="1"/>
          <w:numId w:val="19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before="206" w:line="240" w:lineRule="auto"/>
        <w:jc w:val="left"/>
      </w:pPr>
      <w:bookmarkStart w:id="595" w:name="8.6._Priopćavanje_rezultata"/>
      <w:bookmarkStart w:id="596" w:name="_bookmark167"/>
      <w:bookmarkStart w:id="597" w:name="_Toc30252334"/>
      <w:bookmarkEnd w:id="595"/>
      <w:bookmarkEnd w:id="596"/>
      <w:r w:rsidRPr="004102CA">
        <w:t>Saopštavanje</w:t>
      </w:r>
      <w:r w:rsidR="005D0A8D" w:rsidRPr="004102CA">
        <w:t xml:space="preserve"> rezultata</w:t>
      </w:r>
      <w:bookmarkEnd w:id="597"/>
    </w:p>
    <w:p w:rsidR="005D0A8D" w:rsidRPr="004102CA" w:rsidRDefault="005D0A8D" w:rsidP="005D0A8D">
      <w:pPr>
        <w:pStyle w:val="BodyText"/>
        <w:kinsoku w:val="0"/>
        <w:overflowPunct w:val="0"/>
        <w:spacing w:before="4"/>
        <w:rPr>
          <w:rFonts w:cs="Times New Roman"/>
          <w:b/>
          <w:bCs/>
          <w:szCs w:val="24"/>
        </w:rPr>
      </w:pPr>
    </w:p>
    <w:p w:rsidR="005D0A8D" w:rsidRPr="004102CA" w:rsidRDefault="005D0A8D" w:rsidP="00F75B6F">
      <w:pPr>
        <w:ind w:firstLine="392"/>
      </w:pPr>
      <w:r w:rsidRPr="004102CA">
        <w:t>Rezultati interne provere usklađenosti poverljive su prirode i PKSCA ih ne objavljuje javno.</w:t>
      </w:r>
    </w:p>
    <w:p w:rsidR="00453057" w:rsidRPr="004102CA" w:rsidRDefault="005D0A8D" w:rsidP="00F75B6F">
      <w:pPr>
        <w:ind w:firstLine="392"/>
      </w:pPr>
      <w:r w:rsidRPr="004102CA">
        <w:t xml:space="preserve">U slučaju </w:t>
      </w:r>
      <w:r w:rsidR="00F75B6F" w:rsidRPr="004102CA">
        <w:t>eksterne</w:t>
      </w:r>
      <w:r w:rsidRPr="004102CA">
        <w:t xml:space="preserve"> provere usklađenosti</w:t>
      </w:r>
      <w:r w:rsidR="00F75B6F" w:rsidRPr="004102CA">
        <w:t>,</w:t>
      </w:r>
      <w:r w:rsidRPr="004102CA">
        <w:t xml:space="preserve"> PKSCA će dostaviti izveštaj </w:t>
      </w:r>
      <w:r w:rsidR="00F75B6F" w:rsidRPr="004102CA">
        <w:t>eksternog</w:t>
      </w:r>
      <w:r w:rsidRPr="004102CA">
        <w:t xml:space="preserve"> ocn</w:t>
      </w:r>
      <w:r w:rsidR="00F75B6F" w:rsidRPr="004102CA">
        <w:t>jivača</w:t>
      </w:r>
      <w:r w:rsidRPr="004102CA">
        <w:t xml:space="preserve"> o proveri usklađenosti nadzornom telu </w:t>
      </w:r>
      <w:r w:rsidR="00F75B6F" w:rsidRPr="004102CA">
        <w:t>u roku od</w:t>
      </w:r>
      <w:r w:rsidRPr="004102CA">
        <w:t xml:space="preserve"> tri radna dana </w:t>
      </w:r>
      <w:r w:rsidR="00F75B6F" w:rsidRPr="004102CA">
        <w:t>od momenta prijema izveštaja</w:t>
      </w:r>
      <w:r w:rsidR="00453057" w:rsidRPr="004102CA">
        <w:t>.</w:t>
      </w:r>
    </w:p>
    <w:p w:rsidR="00453057" w:rsidRPr="004102CA" w:rsidRDefault="00453057" w:rsidP="00F75B6F">
      <w:pPr>
        <w:sectPr w:rsidR="00453057" w:rsidRPr="004102CA">
          <w:pgSz w:w="11910" w:h="16840"/>
          <w:pgMar w:top="1520" w:right="880" w:bottom="280" w:left="740" w:header="571" w:footer="0" w:gutter="0"/>
          <w:cols w:space="720"/>
          <w:noEndnote/>
        </w:sectPr>
      </w:pPr>
    </w:p>
    <w:p w:rsidR="0055112A" w:rsidRPr="004102CA" w:rsidRDefault="0055112A" w:rsidP="0055112A">
      <w:pPr>
        <w:spacing w:after="0" w:line="200" w:lineRule="exact"/>
        <w:rPr>
          <w:sz w:val="20"/>
        </w:rPr>
      </w:pPr>
    </w:p>
    <w:p w:rsidR="0055112A" w:rsidRPr="004102CA" w:rsidRDefault="0055112A" w:rsidP="0055112A">
      <w:pPr>
        <w:spacing w:after="0" w:line="200" w:lineRule="exact"/>
        <w:rPr>
          <w:sz w:val="20"/>
        </w:rPr>
      </w:pPr>
    </w:p>
    <w:p w:rsidR="0055112A" w:rsidRPr="004102CA" w:rsidRDefault="0055112A" w:rsidP="0055112A">
      <w:pPr>
        <w:spacing w:after="0" w:line="200" w:lineRule="exact"/>
        <w:rPr>
          <w:sz w:val="20"/>
        </w:rPr>
      </w:pPr>
    </w:p>
    <w:p w:rsidR="0055112A" w:rsidRPr="004102CA" w:rsidRDefault="0055112A" w:rsidP="0055112A">
      <w:pPr>
        <w:spacing w:after="0" w:line="200" w:lineRule="exact"/>
        <w:rPr>
          <w:sz w:val="20"/>
        </w:rPr>
      </w:pPr>
    </w:p>
    <w:p w:rsidR="0055112A" w:rsidRPr="004102CA" w:rsidRDefault="0055112A" w:rsidP="00FF459A">
      <w:pPr>
        <w:pStyle w:val="Heading1"/>
        <w:numPr>
          <w:ilvl w:val="0"/>
          <w:numId w:val="2"/>
        </w:numPr>
      </w:pPr>
      <w:bookmarkStart w:id="598" w:name="_Toc528064295"/>
      <w:bookmarkStart w:id="599" w:name="_Toc23086043"/>
      <w:bookmarkStart w:id="600" w:name="_Toc30252335"/>
      <w:r w:rsidRPr="004102CA">
        <w:t>Istorija dokumenta</w:t>
      </w:r>
      <w:bookmarkEnd w:id="598"/>
      <w:bookmarkEnd w:id="599"/>
      <w:bookmarkEnd w:id="600"/>
    </w:p>
    <w:p w:rsidR="0055112A" w:rsidRPr="004102CA" w:rsidRDefault="0055112A" w:rsidP="0055112A">
      <w:pPr>
        <w:spacing w:before="8" w:after="0" w:line="110" w:lineRule="exact"/>
        <w:rPr>
          <w:sz w:val="11"/>
          <w:szCs w:val="11"/>
        </w:rPr>
      </w:pPr>
    </w:p>
    <w:p w:rsidR="0055112A" w:rsidRPr="004102CA" w:rsidRDefault="0055112A" w:rsidP="0055112A">
      <w:pPr>
        <w:spacing w:after="0" w:line="200" w:lineRule="exact"/>
        <w:rPr>
          <w:sz w:val="20"/>
        </w:rPr>
      </w:pPr>
    </w:p>
    <w:p w:rsidR="0055112A" w:rsidRPr="004102CA" w:rsidRDefault="0055112A" w:rsidP="0055112A">
      <w:pPr>
        <w:spacing w:after="0" w:line="200" w:lineRule="exact"/>
        <w:rPr>
          <w:sz w:val="20"/>
        </w:rPr>
      </w:pPr>
    </w:p>
    <w:tbl>
      <w:tblPr>
        <w:tblW w:w="9948" w:type="dxa"/>
        <w:tblInd w:w="-2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4"/>
        <w:gridCol w:w="1602"/>
        <w:gridCol w:w="3185"/>
        <w:gridCol w:w="3977"/>
      </w:tblGrid>
      <w:tr w:rsidR="0055112A" w:rsidRPr="004102CA" w:rsidTr="00F41658">
        <w:trPr>
          <w:trHeight w:hRule="exact" w:val="293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2A" w:rsidRPr="004102CA" w:rsidRDefault="0055112A" w:rsidP="00F41658">
            <w:pPr>
              <w:spacing w:after="0" w:line="271" w:lineRule="exact"/>
              <w:jc w:val="center"/>
              <w:rPr>
                <w:szCs w:val="24"/>
              </w:rPr>
            </w:pPr>
            <w:r w:rsidRPr="004102CA">
              <w:rPr>
                <w:szCs w:val="24"/>
              </w:rPr>
              <w:t>Verzija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2A" w:rsidRPr="004102CA" w:rsidRDefault="0055112A" w:rsidP="00F41658">
            <w:pPr>
              <w:spacing w:after="0" w:line="271" w:lineRule="exact"/>
              <w:jc w:val="center"/>
              <w:rPr>
                <w:szCs w:val="24"/>
              </w:rPr>
            </w:pPr>
            <w:r w:rsidRPr="004102CA">
              <w:rPr>
                <w:szCs w:val="24"/>
              </w:rPr>
              <w:t>Datum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2A" w:rsidRPr="004102CA" w:rsidRDefault="0055112A" w:rsidP="00F41658">
            <w:pPr>
              <w:spacing w:after="0" w:line="271" w:lineRule="exact"/>
              <w:jc w:val="center"/>
              <w:rPr>
                <w:szCs w:val="24"/>
              </w:rPr>
            </w:pPr>
            <w:r w:rsidRPr="004102CA">
              <w:rPr>
                <w:szCs w:val="24"/>
              </w:rPr>
              <w:t>Opis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2A" w:rsidRPr="004102CA" w:rsidRDefault="0055112A" w:rsidP="00F41658">
            <w:pPr>
              <w:spacing w:after="0" w:line="271" w:lineRule="exact"/>
              <w:jc w:val="center"/>
              <w:rPr>
                <w:szCs w:val="24"/>
              </w:rPr>
            </w:pPr>
            <w:r w:rsidRPr="004102CA">
              <w:rPr>
                <w:szCs w:val="24"/>
              </w:rPr>
              <w:t>Autor</w:t>
            </w:r>
          </w:p>
        </w:tc>
      </w:tr>
      <w:tr w:rsidR="0055112A" w:rsidRPr="004102CA" w:rsidTr="00F41658">
        <w:trPr>
          <w:trHeight w:hRule="exact" w:val="290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2A" w:rsidRPr="004102CA" w:rsidRDefault="0055112A" w:rsidP="00F41658">
            <w:pPr>
              <w:spacing w:after="0" w:line="271" w:lineRule="exact"/>
              <w:jc w:val="center"/>
              <w:rPr>
                <w:szCs w:val="24"/>
              </w:rPr>
            </w:pPr>
            <w:r w:rsidRPr="004102CA">
              <w:rPr>
                <w:szCs w:val="24"/>
              </w:rPr>
              <w:t>1.0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2A" w:rsidRPr="004102CA" w:rsidRDefault="009221A4" w:rsidP="00F41658">
            <w:pPr>
              <w:spacing w:after="0" w:line="271" w:lineRule="exact"/>
              <w:rPr>
                <w:szCs w:val="24"/>
              </w:rPr>
            </w:pPr>
            <w:r w:rsidRPr="004102CA">
              <w:rPr>
                <w:szCs w:val="24"/>
              </w:rPr>
              <w:t>25</w:t>
            </w:r>
            <w:r w:rsidR="0055112A" w:rsidRPr="004102CA">
              <w:rPr>
                <w:szCs w:val="24"/>
              </w:rPr>
              <w:t>.10.2019.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2A" w:rsidRPr="004102CA" w:rsidRDefault="0055112A" w:rsidP="00F41658">
            <w:pPr>
              <w:spacing w:after="0" w:line="271" w:lineRule="exact"/>
              <w:rPr>
                <w:szCs w:val="24"/>
              </w:rPr>
            </w:pPr>
            <w:r w:rsidRPr="004102CA">
              <w:rPr>
                <w:szCs w:val="24"/>
              </w:rPr>
              <w:t>Radna verzija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2A" w:rsidRPr="004102CA" w:rsidRDefault="009221A4" w:rsidP="00F41658">
            <w:pPr>
              <w:spacing w:after="0" w:line="271" w:lineRule="exact"/>
              <w:rPr>
                <w:szCs w:val="24"/>
              </w:rPr>
            </w:pPr>
            <w:r w:rsidRPr="004102CA">
              <w:rPr>
                <w:szCs w:val="24"/>
              </w:rPr>
              <w:t>Dušan Berdić</w:t>
            </w:r>
          </w:p>
        </w:tc>
      </w:tr>
      <w:tr w:rsidR="00FF459A" w:rsidRPr="004102CA" w:rsidTr="00F41658">
        <w:trPr>
          <w:trHeight w:hRule="exact" w:val="290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9A" w:rsidRPr="004102CA" w:rsidRDefault="00FF459A" w:rsidP="00F41658">
            <w:pPr>
              <w:spacing w:after="0" w:line="271" w:lineRule="exact"/>
              <w:jc w:val="center"/>
              <w:rPr>
                <w:szCs w:val="24"/>
              </w:rPr>
            </w:pPr>
            <w:r w:rsidRPr="004102CA">
              <w:rPr>
                <w:szCs w:val="24"/>
              </w:rPr>
              <w:t>2.</w:t>
            </w:r>
            <w:r w:rsidR="001A2B64" w:rsidRPr="004102CA">
              <w:rPr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9A" w:rsidRPr="004102CA" w:rsidRDefault="001A2B64" w:rsidP="00F41658">
            <w:pPr>
              <w:spacing w:after="0" w:line="271" w:lineRule="exact"/>
              <w:rPr>
                <w:szCs w:val="24"/>
              </w:rPr>
            </w:pPr>
            <w:r w:rsidRPr="004102CA">
              <w:rPr>
                <w:szCs w:val="24"/>
              </w:rPr>
              <w:t>28.12.2019.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9A" w:rsidRPr="004102CA" w:rsidRDefault="001A2B64" w:rsidP="00F41658">
            <w:pPr>
              <w:spacing w:after="0" w:line="271" w:lineRule="exact"/>
              <w:rPr>
                <w:szCs w:val="24"/>
              </w:rPr>
            </w:pPr>
            <w:r w:rsidRPr="004102CA">
              <w:rPr>
                <w:szCs w:val="24"/>
              </w:rPr>
              <w:t>Finalna verzija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9A" w:rsidRPr="004102CA" w:rsidRDefault="001A2B64" w:rsidP="00F41658">
            <w:pPr>
              <w:spacing w:after="0" w:line="271" w:lineRule="exact"/>
              <w:rPr>
                <w:szCs w:val="24"/>
              </w:rPr>
            </w:pPr>
            <w:r w:rsidRPr="004102CA">
              <w:rPr>
                <w:szCs w:val="24"/>
              </w:rPr>
              <w:t>Dušan Berdić</w:t>
            </w:r>
          </w:p>
        </w:tc>
      </w:tr>
      <w:tr w:rsidR="0010407C" w:rsidRPr="004102CA" w:rsidTr="00F41658">
        <w:trPr>
          <w:trHeight w:hRule="exact" w:val="290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07C" w:rsidRPr="004102CA" w:rsidRDefault="0010407C" w:rsidP="00F41658">
            <w:pPr>
              <w:spacing w:after="0" w:line="271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2.1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07C" w:rsidRPr="004102CA" w:rsidRDefault="0010407C" w:rsidP="00F41658">
            <w:pPr>
              <w:spacing w:after="0" w:line="271" w:lineRule="exact"/>
              <w:rPr>
                <w:szCs w:val="24"/>
              </w:rPr>
            </w:pPr>
            <w:r>
              <w:rPr>
                <w:szCs w:val="24"/>
              </w:rPr>
              <w:t>15.01.2020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07C" w:rsidRPr="004102CA" w:rsidRDefault="0010407C" w:rsidP="00F41658">
            <w:pPr>
              <w:spacing w:after="0" w:line="271" w:lineRule="exact"/>
              <w:rPr>
                <w:szCs w:val="24"/>
              </w:rPr>
            </w:pPr>
            <w:r>
              <w:rPr>
                <w:szCs w:val="24"/>
              </w:rPr>
              <w:t>Korekcija grešaka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07C" w:rsidRPr="004102CA" w:rsidRDefault="0010407C" w:rsidP="00F41658">
            <w:pPr>
              <w:spacing w:after="0" w:line="271" w:lineRule="exact"/>
              <w:rPr>
                <w:szCs w:val="24"/>
              </w:rPr>
            </w:pPr>
            <w:r>
              <w:rPr>
                <w:szCs w:val="24"/>
              </w:rPr>
              <w:t>Ivana Božinović Pavlović</w:t>
            </w:r>
            <w:bookmarkStart w:id="601" w:name="_GoBack"/>
            <w:bookmarkEnd w:id="601"/>
          </w:p>
        </w:tc>
      </w:tr>
    </w:tbl>
    <w:p w:rsidR="0055112A" w:rsidRPr="004102CA" w:rsidRDefault="0055112A" w:rsidP="0055112A">
      <w:pPr>
        <w:spacing w:before="8" w:after="0" w:line="90" w:lineRule="exact"/>
        <w:rPr>
          <w:sz w:val="9"/>
          <w:szCs w:val="9"/>
        </w:rPr>
      </w:pPr>
    </w:p>
    <w:p w:rsidR="0055112A" w:rsidRPr="004102CA" w:rsidRDefault="0055112A" w:rsidP="0055112A">
      <w:pPr>
        <w:spacing w:before="8" w:after="0" w:line="170" w:lineRule="exact"/>
        <w:rPr>
          <w:sz w:val="17"/>
          <w:szCs w:val="17"/>
        </w:rPr>
      </w:pPr>
    </w:p>
    <w:p w:rsidR="0055112A" w:rsidRPr="004102CA" w:rsidRDefault="0055112A" w:rsidP="0055112A">
      <w:pPr>
        <w:spacing w:after="0" w:line="200" w:lineRule="exact"/>
        <w:rPr>
          <w:sz w:val="20"/>
        </w:rPr>
      </w:pPr>
    </w:p>
    <w:p w:rsidR="0055112A" w:rsidRPr="004102CA" w:rsidRDefault="0055112A" w:rsidP="0055112A">
      <w:pPr>
        <w:spacing w:after="0" w:line="200" w:lineRule="exact"/>
        <w:rPr>
          <w:sz w:val="20"/>
        </w:rPr>
      </w:pPr>
    </w:p>
    <w:p w:rsidR="0055112A" w:rsidRPr="004102CA" w:rsidRDefault="0055112A" w:rsidP="0055112A">
      <w:pPr>
        <w:spacing w:after="0" w:line="200" w:lineRule="exact"/>
        <w:rPr>
          <w:sz w:val="20"/>
        </w:rPr>
      </w:pPr>
    </w:p>
    <w:p w:rsidR="0055112A" w:rsidRPr="004102CA" w:rsidRDefault="0055112A" w:rsidP="0055112A">
      <w:pPr>
        <w:spacing w:after="0" w:line="200" w:lineRule="exact"/>
        <w:rPr>
          <w:sz w:val="20"/>
        </w:rPr>
      </w:pPr>
    </w:p>
    <w:p w:rsidR="0055112A" w:rsidRPr="004102CA" w:rsidRDefault="0055112A" w:rsidP="0055112A">
      <w:pPr>
        <w:spacing w:after="0" w:line="200" w:lineRule="exact"/>
        <w:rPr>
          <w:sz w:val="20"/>
        </w:rPr>
      </w:pPr>
    </w:p>
    <w:p w:rsidR="0055112A" w:rsidRPr="004102CA" w:rsidRDefault="0055112A" w:rsidP="0055112A">
      <w:pPr>
        <w:spacing w:after="0" w:line="200" w:lineRule="exact"/>
        <w:rPr>
          <w:sz w:val="20"/>
        </w:rPr>
      </w:pPr>
    </w:p>
    <w:p w:rsidR="0055112A" w:rsidRPr="004102CA" w:rsidRDefault="0055112A" w:rsidP="0055112A">
      <w:pPr>
        <w:spacing w:after="0" w:line="200" w:lineRule="exact"/>
        <w:rPr>
          <w:sz w:val="20"/>
        </w:rPr>
      </w:pPr>
    </w:p>
    <w:p w:rsidR="0055112A" w:rsidRPr="004102CA" w:rsidRDefault="0055112A" w:rsidP="009221A4">
      <w:r w:rsidRPr="004102CA">
        <w:t>PRIVREDNA KOMORA SRBIJE</w:t>
      </w:r>
      <w:r w:rsidRPr="004102CA">
        <w:tab/>
      </w:r>
      <w:r w:rsidRPr="004102CA">
        <w:tab/>
      </w:r>
      <w:r w:rsidRPr="004102CA">
        <w:tab/>
      </w:r>
    </w:p>
    <w:p w:rsidR="0055112A" w:rsidRPr="004102CA" w:rsidRDefault="0055112A" w:rsidP="0055112A">
      <w:pPr>
        <w:spacing w:after="0" w:line="240" w:lineRule="auto"/>
        <w:rPr>
          <w:szCs w:val="24"/>
        </w:rPr>
      </w:pPr>
      <w:r w:rsidRPr="004102CA">
        <w:rPr>
          <w:szCs w:val="24"/>
        </w:rPr>
        <w:t>02.01-Broj:</w:t>
      </w:r>
    </w:p>
    <w:p w:rsidR="0055112A" w:rsidRPr="004102CA" w:rsidRDefault="0055112A" w:rsidP="0055112A">
      <w:pPr>
        <w:tabs>
          <w:tab w:val="left" w:pos="7420"/>
        </w:tabs>
        <w:spacing w:after="0" w:line="240" w:lineRule="auto"/>
        <w:rPr>
          <w:szCs w:val="24"/>
        </w:rPr>
      </w:pPr>
      <w:r w:rsidRPr="004102CA">
        <w:rPr>
          <w:szCs w:val="24"/>
        </w:rPr>
        <w:t xml:space="preserve">28. </w:t>
      </w:r>
      <w:r w:rsidR="001A2B64" w:rsidRPr="004102CA">
        <w:rPr>
          <w:szCs w:val="24"/>
        </w:rPr>
        <w:t>decembar</w:t>
      </w:r>
      <w:r w:rsidRPr="004102CA">
        <w:rPr>
          <w:szCs w:val="24"/>
        </w:rPr>
        <w:t xml:space="preserve"> 2019 godine</w:t>
      </w:r>
    </w:p>
    <w:p w:rsidR="0055112A" w:rsidRPr="004102CA" w:rsidRDefault="0055112A" w:rsidP="0055112A">
      <w:pPr>
        <w:spacing w:after="0" w:line="240" w:lineRule="auto"/>
        <w:rPr>
          <w:szCs w:val="24"/>
        </w:rPr>
      </w:pPr>
      <w:r w:rsidRPr="004102CA">
        <w:rPr>
          <w:szCs w:val="24"/>
        </w:rPr>
        <w:t>B e o g r a d</w:t>
      </w:r>
    </w:p>
    <w:p w:rsidR="0055112A" w:rsidRPr="004102CA" w:rsidRDefault="0055112A" w:rsidP="0055112A">
      <w:pPr>
        <w:pStyle w:val="Heading1"/>
        <w:spacing w:before="0"/>
      </w:pPr>
    </w:p>
    <w:p w:rsidR="0055112A" w:rsidRPr="004102CA" w:rsidRDefault="0055112A" w:rsidP="0055112A">
      <w:pPr>
        <w:spacing w:after="0" w:line="200" w:lineRule="exact"/>
        <w:rPr>
          <w:sz w:val="20"/>
        </w:rPr>
      </w:pPr>
    </w:p>
    <w:p w:rsidR="0055112A" w:rsidRPr="004102CA" w:rsidRDefault="0055112A" w:rsidP="0055112A"/>
    <w:p w:rsidR="0055112A" w:rsidRPr="004102CA" w:rsidRDefault="0055112A" w:rsidP="0055112A"/>
    <w:p w:rsidR="003929E3" w:rsidRPr="004102CA" w:rsidRDefault="003929E3"/>
    <w:sectPr w:rsidR="003929E3" w:rsidRPr="004102CA" w:rsidSect="00F41658">
      <w:headerReference w:type="default" r:id="rId18"/>
      <w:pgSz w:w="11907" w:h="16840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08C" w:rsidRDefault="0062508C">
      <w:pPr>
        <w:spacing w:after="0" w:line="240" w:lineRule="auto"/>
      </w:pPr>
      <w:r>
        <w:separator/>
      </w:r>
    </w:p>
  </w:endnote>
  <w:endnote w:type="continuationSeparator" w:id="0">
    <w:p w:rsidR="0062508C" w:rsidRDefault="00625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4A1" w:rsidRDefault="00D634A1">
    <w:pPr>
      <w:pStyle w:val="Footer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0407C">
      <w:rPr>
        <w:noProof/>
      </w:rPr>
      <w:t>21</w:t>
    </w:r>
    <w:r>
      <w:rPr>
        <w:noProof/>
      </w:rPr>
      <w:fldChar w:fldCharType="end"/>
    </w:r>
  </w:p>
  <w:p w:rsidR="00D634A1" w:rsidRDefault="00D634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08C" w:rsidRDefault="0062508C">
      <w:pPr>
        <w:spacing w:after="0" w:line="240" w:lineRule="auto"/>
      </w:pPr>
      <w:r>
        <w:separator/>
      </w:r>
    </w:p>
  </w:footnote>
  <w:footnote w:type="continuationSeparator" w:id="0">
    <w:p w:rsidR="0062508C" w:rsidRDefault="00625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4A1" w:rsidRDefault="0062508C">
    <w:pPr>
      <w:pStyle w:val="Header"/>
    </w:pPr>
    <w:r>
      <w:rPr>
        <w:noProof/>
      </w:rPr>
      <w:pict w14:anchorId="5399DC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style="position:absolute;left:0;text-align:left;margin-left:-46.8pt;margin-top:-76.9pt;width:595.2pt;height:127.45pt;z-index:-251658240;mso-position-horizontal-relative:margin;mso-position-vertical-relative:margin" wrapcoords="-27 0 -27 21473 21600 21473 21600 0 -27 0">
          <v:imagedata r:id="rId1" o:title=""/>
          <w10:wrap type="through"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4A1" w:rsidRDefault="00D634A1">
    <w:pPr>
      <w:pStyle w:val="BodyText"/>
      <w:kinsoku w:val="0"/>
      <w:overflowPunct w:val="0"/>
      <w:spacing w:line="14" w:lineRule="auto"/>
      <w:rPr>
        <w:rFonts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4A1" w:rsidRDefault="00D634A1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0A69FA4" wp14:editId="51B9DB9E">
          <wp:simplePos x="0" y="0"/>
          <wp:positionH relativeFrom="margin">
            <wp:posOffset>-884555</wp:posOffset>
          </wp:positionH>
          <wp:positionV relativeFrom="margin">
            <wp:posOffset>-976630</wp:posOffset>
          </wp:positionV>
          <wp:extent cx="7559040" cy="1618615"/>
          <wp:effectExtent l="0" t="0" r="3810" b="635"/>
          <wp:wrapThrough wrapText="bothSides">
            <wp:wrapPolygon edited="0">
              <wp:start x="0" y="0"/>
              <wp:lineTo x="0" y="21354"/>
              <wp:lineTo x="21556" y="21354"/>
              <wp:lineTo x="21556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61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6"/>
    <w:multiLevelType w:val="multilevel"/>
    <w:tmpl w:val="F3A83626"/>
    <w:lvl w:ilvl="0">
      <w:start w:val="1"/>
      <w:numFmt w:val="decimal"/>
      <w:lvlText w:val="%1."/>
      <w:lvlJc w:val="left"/>
      <w:pPr>
        <w:ind w:left="752" w:hanging="360"/>
      </w:pPr>
      <w:rPr>
        <w:rFonts w:ascii="Times New Roman" w:hAnsi="Times New Roman" w:cs="Times New Roman" w:hint="default"/>
        <w:b/>
        <w:bCs/>
        <w:spacing w:val="-1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112" w:hanging="720"/>
      </w:pPr>
      <w:rPr>
        <w:rFonts w:ascii="Times New Roman" w:hAnsi="Times New Roman" w:cs="Times New Roman" w:hint="default"/>
        <w:b/>
        <w:bCs/>
        <w:spacing w:val="-17"/>
        <w:w w:val="99"/>
        <w:sz w:val="24"/>
        <w:szCs w:val="24"/>
      </w:rPr>
    </w:lvl>
    <w:lvl w:ilvl="2">
      <w:numFmt w:val="bullet"/>
      <w:lvlText w:val=""/>
      <w:lvlJc w:val="left"/>
      <w:pPr>
        <w:ind w:left="1833" w:hanging="361"/>
      </w:pPr>
      <w:rPr>
        <w:rFonts w:ascii="Symbol" w:hAnsi="Symbol"/>
        <w:b w:val="0"/>
        <w:w w:val="100"/>
        <w:sz w:val="22"/>
      </w:rPr>
    </w:lvl>
    <w:lvl w:ilvl="3">
      <w:numFmt w:val="bullet"/>
      <w:lvlText w:val="•"/>
      <w:lvlJc w:val="left"/>
      <w:pPr>
        <w:ind w:left="1840" w:hanging="361"/>
      </w:pPr>
    </w:lvl>
    <w:lvl w:ilvl="4">
      <w:numFmt w:val="bullet"/>
      <w:lvlText w:val="•"/>
      <w:lvlJc w:val="left"/>
      <w:pPr>
        <w:ind w:left="3046" w:hanging="361"/>
      </w:pPr>
    </w:lvl>
    <w:lvl w:ilvl="5">
      <w:numFmt w:val="bullet"/>
      <w:lvlText w:val="•"/>
      <w:lvlJc w:val="left"/>
      <w:pPr>
        <w:ind w:left="4253" w:hanging="361"/>
      </w:pPr>
    </w:lvl>
    <w:lvl w:ilvl="6">
      <w:numFmt w:val="bullet"/>
      <w:lvlText w:val="•"/>
      <w:lvlJc w:val="left"/>
      <w:pPr>
        <w:ind w:left="5460" w:hanging="361"/>
      </w:pPr>
    </w:lvl>
    <w:lvl w:ilvl="7">
      <w:numFmt w:val="bullet"/>
      <w:lvlText w:val="•"/>
      <w:lvlJc w:val="left"/>
      <w:pPr>
        <w:ind w:left="6667" w:hanging="361"/>
      </w:pPr>
    </w:lvl>
    <w:lvl w:ilvl="8">
      <w:numFmt w:val="bullet"/>
      <w:lvlText w:val="•"/>
      <w:lvlJc w:val="left"/>
      <w:pPr>
        <w:ind w:left="7874" w:hanging="361"/>
      </w:pPr>
    </w:lvl>
  </w:abstractNum>
  <w:abstractNum w:abstractNumId="1" w15:restartNumberingAfterBreak="0">
    <w:nsid w:val="00000407"/>
    <w:multiLevelType w:val="multilevel"/>
    <w:tmpl w:val="0000088A"/>
    <w:lvl w:ilvl="0">
      <w:start w:val="1"/>
      <w:numFmt w:val="decimal"/>
      <w:lvlText w:val="%1"/>
      <w:lvlJc w:val="left"/>
      <w:pPr>
        <w:ind w:left="1112" w:hanging="721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1112" w:hanging="72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112" w:hanging="721"/>
      </w:pPr>
      <w:rPr>
        <w:rFonts w:ascii="Arial" w:hAnsi="Arial" w:cs="Arial"/>
        <w:b/>
        <w:bCs/>
        <w:spacing w:val="-3"/>
        <w:w w:val="1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473" w:hanging="1080"/>
      </w:pPr>
      <w:rPr>
        <w:rFonts w:ascii="Arial" w:hAnsi="Arial" w:cs="Arial"/>
        <w:b/>
        <w:bCs/>
        <w:i/>
        <w:iCs/>
        <w:spacing w:val="-3"/>
        <w:w w:val="100"/>
        <w:sz w:val="22"/>
        <w:szCs w:val="22"/>
      </w:rPr>
    </w:lvl>
    <w:lvl w:ilvl="4">
      <w:numFmt w:val="bullet"/>
      <w:lvlText w:val="•"/>
      <w:lvlJc w:val="left"/>
      <w:pPr>
        <w:ind w:left="4416" w:hanging="1080"/>
      </w:pPr>
    </w:lvl>
    <w:lvl w:ilvl="5">
      <w:numFmt w:val="bullet"/>
      <w:lvlText w:val="•"/>
      <w:lvlJc w:val="left"/>
      <w:pPr>
        <w:ind w:left="5395" w:hanging="1080"/>
      </w:pPr>
    </w:lvl>
    <w:lvl w:ilvl="6">
      <w:numFmt w:val="bullet"/>
      <w:lvlText w:val="•"/>
      <w:lvlJc w:val="left"/>
      <w:pPr>
        <w:ind w:left="6373" w:hanging="1080"/>
      </w:pPr>
    </w:lvl>
    <w:lvl w:ilvl="7">
      <w:numFmt w:val="bullet"/>
      <w:lvlText w:val="•"/>
      <w:lvlJc w:val="left"/>
      <w:pPr>
        <w:ind w:left="7352" w:hanging="1080"/>
      </w:pPr>
    </w:lvl>
    <w:lvl w:ilvl="8">
      <w:numFmt w:val="bullet"/>
      <w:lvlText w:val="•"/>
      <w:lvlJc w:val="left"/>
      <w:pPr>
        <w:ind w:left="8331" w:hanging="1080"/>
      </w:pPr>
    </w:lvl>
  </w:abstractNum>
  <w:abstractNum w:abstractNumId="2" w15:restartNumberingAfterBreak="0">
    <w:nsid w:val="00000408"/>
    <w:multiLevelType w:val="multilevel"/>
    <w:tmpl w:val="0000088B"/>
    <w:lvl w:ilvl="0">
      <w:start w:val="1"/>
      <w:numFmt w:val="decimal"/>
      <w:lvlText w:val="%1"/>
      <w:lvlJc w:val="left"/>
      <w:pPr>
        <w:ind w:left="1112" w:hanging="721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1112" w:hanging="721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1112" w:hanging="721"/>
      </w:pPr>
      <w:rPr>
        <w:rFonts w:ascii="Arial" w:hAnsi="Arial" w:cs="Arial"/>
        <w:b/>
        <w:bCs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3870" w:hanging="721"/>
      </w:pPr>
    </w:lvl>
    <w:lvl w:ilvl="4">
      <w:numFmt w:val="bullet"/>
      <w:lvlText w:val="•"/>
      <w:lvlJc w:val="left"/>
      <w:pPr>
        <w:ind w:left="4787" w:hanging="721"/>
      </w:pPr>
    </w:lvl>
    <w:lvl w:ilvl="5">
      <w:numFmt w:val="bullet"/>
      <w:lvlText w:val="•"/>
      <w:lvlJc w:val="left"/>
      <w:pPr>
        <w:ind w:left="5704" w:hanging="721"/>
      </w:pPr>
    </w:lvl>
    <w:lvl w:ilvl="6">
      <w:numFmt w:val="bullet"/>
      <w:lvlText w:val="•"/>
      <w:lvlJc w:val="left"/>
      <w:pPr>
        <w:ind w:left="6621" w:hanging="721"/>
      </w:pPr>
    </w:lvl>
    <w:lvl w:ilvl="7">
      <w:numFmt w:val="bullet"/>
      <w:lvlText w:val="•"/>
      <w:lvlJc w:val="left"/>
      <w:pPr>
        <w:ind w:left="7538" w:hanging="721"/>
      </w:pPr>
    </w:lvl>
    <w:lvl w:ilvl="8">
      <w:numFmt w:val="bullet"/>
      <w:lvlText w:val="•"/>
      <w:lvlJc w:val="left"/>
      <w:pPr>
        <w:ind w:left="8455" w:hanging="721"/>
      </w:pPr>
    </w:lvl>
  </w:abstractNum>
  <w:abstractNum w:abstractNumId="3" w15:restartNumberingAfterBreak="0">
    <w:nsid w:val="00000409"/>
    <w:multiLevelType w:val="multilevel"/>
    <w:tmpl w:val="0000088C"/>
    <w:lvl w:ilvl="0">
      <w:start w:val="1"/>
      <w:numFmt w:val="decimal"/>
      <w:lvlText w:val="%1"/>
      <w:lvlJc w:val="left"/>
      <w:pPr>
        <w:ind w:left="1112" w:hanging="72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1112" w:hanging="720"/>
      </w:pPr>
      <w:rPr>
        <w:rFonts w:ascii="Arial" w:hAnsi="Arial" w:cs="Arial"/>
        <w:b/>
        <w:bCs/>
        <w:spacing w:val="-4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12" w:hanging="720"/>
      </w:pPr>
      <w:rPr>
        <w:rFonts w:ascii="Arial" w:hAnsi="Arial" w:cs="Arial"/>
        <w:b/>
        <w:bCs/>
        <w:spacing w:val="-16"/>
        <w:w w:val="99"/>
        <w:sz w:val="24"/>
        <w:szCs w:val="24"/>
      </w:rPr>
    </w:lvl>
    <w:lvl w:ilvl="3">
      <w:numFmt w:val="bullet"/>
      <w:lvlText w:val="•"/>
      <w:lvlJc w:val="left"/>
      <w:pPr>
        <w:ind w:left="3870" w:hanging="720"/>
      </w:pPr>
    </w:lvl>
    <w:lvl w:ilvl="4">
      <w:numFmt w:val="bullet"/>
      <w:lvlText w:val="•"/>
      <w:lvlJc w:val="left"/>
      <w:pPr>
        <w:ind w:left="4787" w:hanging="720"/>
      </w:pPr>
    </w:lvl>
    <w:lvl w:ilvl="5">
      <w:numFmt w:val="bullet"/>
      <w:lvlText w:val="•"/>
      <w:lvlJc w:val="left"/>
      <w:pPr>
        <w:ind w:left="5704" w:hanging="720"/>
      </w:pPr>
    </w:lvl>
    <w:lvl w:ilvl="6">
      <w:numFmt w:val="bullet"/>
      <w:lvlText w:val="•"/>
      <w:lvlJc w:val="left"/>
      <w:pPr>
        <w:ind w:left="6621" w:hanging="720"/>
      </w:pPr>
    </w:lvl>
    <w:lvl w:ilvl="7">
      <w:numFmt w:val="bullet"/>
      <w:lvlText w:val="•"/>
      <w:lvlJc w:val="left"/>
      <w:pPr>
        <w:ind w:left="7538" w:hanging="720"/>
      </w:pPr>
    </w:lvl>
    <w:lvl w:ilvl="8">
      <w:numFmt w:val="bullet"/>
      <w:lvlText w:val="•"/>
      <w:lvlJc w:val="left"/>
      <w:pPr>
        <w:ind w:left="8455" w:hanging="720"/>
      </w:pPr>
    </w:lvl>
  </w:abstractNum>
  <w:abstractNum w:abstractNumId="4" w15:restartNumberingAfterBreak="0">
    <w:nsid w:val="00000410"/>
    <w:multiLevelType w:val="multilevel"/>
    <w:tmpl w:val="00000893"/>
    <w:lvl w:ilvl="0">
      <w:numFmt w:val="bullet"/>
      <w:lvlText w:val=""/>
      <w:lvlJc w:val="left"/>
      <w:pPr>
        <w:ind w:left="1113" w:hanging="361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2036" w:hanging="361"/>
      </w:pPr>
    </w:lvl>
    <w:lvl w:ilvl="2">
      <w:numFmt w:val="bullet"/>
      <w:lvlText w:val="•"/>
      <w:lvlJc w:val="left"/>
      <w:pPr>
        <w:ind w:left="2953" w:hanging="361"/>
      </w:pPr>
    </w:lvl>
    <w:lvl w:ilvl="3">
      <w:numFmt w:val="bullet"/>
      <w:lvlText w:val="•"/>
      <w:lvlJc w:val="left"/>
      <w:pPr>
        <w:ind w:left="3870" w:hanging="361"/>
      </w:pPr>
    </w:lvl>
    <w:lvl w:ilvl="4">
      <w:numFmt w:val="bullet"/>
      <w:lvlText w:val="•"/>
      <w:lvlJc w:val="left"/>
      <w:pPr>
        <w:ind w:left="4787" w:hanging="361"/>
      </w:pPr>
    </w:lvl>
    <w:lvl w:ilvl="5">
      <w:numFmt w:val="bullet"/>
      <w:lvlText w:val="•"/>
      <w:lvlJc w:val="left"/>
      <w:pPr>
        <w:ind w:left="5704" w:hanging="361"/>
      </w:pPr>
    </w:lvl>
    <w:lvl w:ilvl="6">
      <w:numFmt w:val="bullet"/>
      <w:lvlText w:val="•"/>
      <w:lvlJc w:val="left"/>
      <w:pPr>
        <w:ind w:left="6621" w:hanging="361"/>
      </w:pPr>
    </w:lvl>
    <w:lvl w:ilvl="7">
      <w:numFmt w:val="bullet"/>
      <w:lvlText w:val="•"/>
      <w:lvlJc w:val="left"/>
      <w:pPr>
        <w:ind w:left="7538" w:hanging="361"/>
      </w:pPr>
    </w:lvl>
    <w:lvl w:ilvl="8">
      <w:numFmt w:val="bullet"/>
      <w:lvlText w:val="•"/>
      <w:lvlJc w:val="left"/>
      <w:pPr>
        <w:ind w:left="8455" w:hanging="361"/>
      </w:pPr>
    </w:lvl>
  </w:abstractNum>
  <w:abstractNum w:abstractNumId="5" w15:restartNumberingAfterBreak="0">
    <w:nsid w:val="00000411"/>
    <w:multiLevelType w:val="multilevel"/>
    <w:tmpl w:val="00000894"/>
    <w:lvl w:ilvl="0">
      <w:start w:val="3"/>
      <w:numFmt w:val="decimal"/>
      <w:lvlText w:val="%1"/>
      <w:lvlJc w:val="left"/>
      <w:pPr>
        <w:ind w:left="1112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12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112" w:hanging="720"/>
      </w:pPr>
      <w:rPr>
        <w:rFonts w:ascii="Arial" w:hAnsi="Arial" w:cs="Arial"/>
        <w:b/>
        <w:bCs/>
        <w:spacing w:val="-16"/>
        <w:w w:val="99"/>
        <w:sz w:val="24"/>
        <w:szCs w:val="24"/>
      </w:rPr>
    </w:lvl>
    <w:lvl w:ilvl="3">
      <w:numFmt w:val="bullet"/>
      <w:lvlText w:val=""/>
      <w:lvlJc w:val="left"/>
      <w:pPr>
        <w:ind w:left="1112" w:hanging="361"/>
      </w:pPr>
      <w:rPr>
        <w:rFonts w:ascii="Symbol" w:hAnsi="Symbol"/>
        <w:b w:val="0"/>
        <w:w w:val="100"/>
        <w:sz w:val="22"/>
      </w:rPr>
    </w:lvl>
    <w:lvl w:ilvl="4">
      <w:numFmt w:val="bullet"/>
      <w:lvlText w:val="•"/>
      <w:lvlJc w:val="left"/>
      <w:pPr>
        <w:ind w:left="4787" w:hanging="361"/>
      </w:pPr>
    </w:lvl>
    <w:lvl w:ilvl="5">
      <w:numFmt w:val="bullet"/>
      <w:lvlText w:val="•"/>
      <w:lvlJc w:val="left"/>
      <w:pPr>
        <w:ind w:left="5704" w:hanging="361"/>
      </w:pPr>
    </w:lvl>
    <w:lvl w:ilvl="6">
      <w:numFmt w:val="bullet"/>
      <w:lvlText w:val="•"/>
      <w:lvlJc w:val="left"/>
      <w:pPr>
        <w:ind w:left="6621" w:hanging="361"/>
      </w:pPr>
    </w:lvl>
    <w:lvl w:ilvl="7">
      <w:numFmt w:val="bullet"/>
      <w:lvlText w:val="•"/>
      <w:lvlJc w:val="left"/>
      <w:pPr>
        <w:ind w:left="7538" w:hanging="361"/>
      </w:pPr>
    </w:lvl>
    <w:lvl w:ilvl="8">
      <w:numFmt w:val="bullet"/>
      <w:lvlText w:val="•"/>
      <w:lvlJc w:val="left"/>
      <w:pPr>
        <w:ind w:left="8455" w:hanging="361"/>
      </w:pPr>
    </w:lvl>
  </w:abstractNum>
  <w:abstractNum w:abstractNumId="6" w15:restartNumberingAfterBreak="0">
    <w:nsid w:val="00000412"/>
    <w:multiLevelType w:val="multilevel"/>
    <w:tmpl w:val="1A8E2C2A"/>
    <w:lvl w:ilvl="0">
      <w:start w:val="3"/>
      <w:numFmt w:val="decimal"/>
      <w:lvlText w:val="%1"/>
      <w:lvlJc w:val="left"/>
      <w:pPr>
        <w:ind w:left="1112" w:hanging="72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112" w:hanging="720"/>
      </w:pPr>
      <w:rPr>
        <w:rFonts w:ascii="Times New Roman" w:hAnsi="Times New Roman" w:cs="Times New Roman" w:hint="default"/>
        <w:b/>
        <w:bCs/>
        <w:spacing w:val="-5"/>
        <w:w w:val="99"/>
        <w:sz w:val="24"/>
        <w:szCs w:val="24"/>
      </w:rPr>
    </w:lvl>
    <w:lvl w:ilvl="2">
      <w:numFmt w:val="bullet"/>
      <w:lvlText w:val=""/>
      <w:lvlJc w:val="left"/>
      <w:pPr>
        <w:ind w:left="1669" w:hanging="425"/>
      </w:pPr>
      <w:rPr>
        <w:rFonts w:ascii="Symbol" w:hAnsi="Symbol"/>
        <w:b w:val="0"/>
        <w:w w:val="100"/>
        <w:sz w:val="22"/>
      </w:rPr>
    </w:lvl>
    <w:lvl w:ilvl="3">
      <w:numFmt w:val="bullet"/>
      <w:lvlText w:val="•"/>
      <w:lvlJc w:val="left"/>
      <w:pPr>
        <w:ind w:left="3577" w:hanging="425"/>
      </w:pPr>
    </w:lvl>
    <w:lvl w:ilvl="4">
      <w:numFmt w:val="bullet"/>
      <w:lvlText w:val="•"/>
      <w:lvlJc w:val="left"/>
      <w:pPr>
        <w:ind w:left="4536" w:hanging="425"/>
      </w:pPr>
    </w:lvl>
    <w:lvl w:ilvl="5">
      <w:numFmt w:val="bullet"/>
      <w:lvlText w:val="•"/>
      <w:lvlJc w:val="left"/>
      <w:pPr>
        <w:ind w:left="5495" w:hanging="425"/>
      </w:pPr>
    </w:lvl>
    <w:lvl w:ilvl="6">
      <w:numFmt w:val="bullet"/>
      <w:lvlText w:val="•"/>
      <w:lvlJc w:val="left"/>
      <w:pPr>
        <w:ind w:left="6453" w:hanging="425"/>
      </w:pPr>
    </w:lvl>
    <w:lvl w:ilvl="7">
      <w:numFmt w:val="bullet"/>
      <w:lvlText w:val="•"/>
      <w:lvlJc w:val="left"/>
      <w:pPr>
        <w:ind w:left="7412" w:hanging="425"/>
      </w:pPr>
    </w:lvl>
    <w:lvl w:ilvl="8">
      <w:numFmt w:val="bullet"/>
      <w:lvlText w:val="•"/>
      <w:lvlJc w:val="left"/>
      <w:pPr>
        <w:ind w:left="8371" w:hanging="425"/>
      </w:pPr>
    </w:lvl>
  </w:abstractNum>
  <w:abstractNum w:abstractNumId="7" w15:restartNumberingAfterBreak="0">
    <w:nsid w:val="00000414"/>
    <w:multiLevelType w:val="multilevel"/>
    <w:tmpl w:val="6A3CF1E4"/>
    <w:lvl w:ilvl="0">
      <w:start w:val="3"/>
      <w:numFmt w:val="decimal"/>
      <w:lvlText w:val="%1"/>
      <w:lvlJc w:val="left"/>
      <w:pPr>
        <w:ind w:left="1112" w:hanging="72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112" w:hanging="720"/>
      </w:pPr>
      <w:rPr>
        <w:rFonts w:ascii="Times New Roman" w:hAnsi="Times New Roman" w:cs="Times New Roman" w:hint="default"/>
        <w:b/>
        <w:bCs/>
        <w:spacing w:val="-4"/>
        <w:w w:val="99"/>
        <w:sz w:val="24"/>
        <w:szCs w:val="24"/>
      </w:rPr>
    </w:lvl>
    <w:lvl w:ilvl="2">
      <w:numFmt w:val="bullet"/>
      <w:lvlText w:val=""/>
      <w:lvlJc w:val="left"/>
      <w:pPr>
        <w:ind w:left="1669" w:hanging="425"/>
      </w:pPr>
      <w:rPr>
        <w:rFonts w:ascii="Symbol" w:hAnsi="Symbol"/>
        <w:b w:val="0"/>
        <w:w w:val="100"/>
        <w:sz w:val="22"/>
      </w:rPr>
    </w:lvl>
    <w:lvl w:ilvl="3">
      <w:numFmt w:val="bullet"/>
      <w:lvlText w:val="•"/>
      <w:lvlJc w:val="left"/>
      <w:pPr>
        <w:ind w:left="3577" w:hanging="425"/>
      </w:pPr>
    </w:lvl>
    <w:lvl w:ilvl="4">
      <w:numFmt w:val="bullet"/>
      <w:lvlText w:val="•"/>
      <w:lvlJc w:val="left"/>
      <w:pPr>
        <w:ind w:left="4536" w:hanging="425"/>
      </w:pPr>
    </w:lvl>
    <w:lvl w:ilvl="5">
      <w:numFmt w:val="bullet"/>
      <w:lvlText w:val="•"/>
      <w:lvlJc w:val="left"/>
      <w:pPr>
        <w:ind w:left="5495" w:hanging="425"/>
      </w:pPr>
    </w:lvl>
    <w:lvl w:ilvl="6">
      <w:numFmt w:val="bullet"/>
      <w:lvlText w:val="•"/>
      <w:lvlJc w:val="left"/>
      <w:pPr>
        <w:ind w:left="6453" w:hanging="425"/>
      </w:pPr>
    </w:lvl>
    <w:lvl w:ilvl="7">
      <w:numFmt w:val="bullet"/>
      <w:lvlText w:val="•"/>
      <w:lvlJc w:val="left"/>
      <w:pPr>
        <w:ind w:left="7412" w:hanging="425"/>
      </w:pPr>
    </w:lvl>
    <w:lvl w:ilvl="8">
      <w:numFmt w:val="bullet"/>
      <w:lvlText w:val="•"/>
      <w:lvlJc w:val="left"/>
      <w:pPr>
        <w:ind w:left="8371" w:hanging="425"/>
      </w:pPr>
    </w:lvl>
  </w:abstractNum>
  <w:abstractNum w:abstractNumId="8" w15:restartNumberingAfterBreak="0">
    <w:nsid w:val="00000415"/>
    <w:multiLevelType w:val="multilevel"/>
    <w:tmpl w:val="640A62CC"/>
    <w:lvl w:ilvl="0">
      <w:start w:val="3"/>
      <w:numFmt w:val="decimal"/>
      <w:lvlText w:val="%1"/>
      <w:lvlJc w:val="left"/>
      <w:pPr>
        <w:ind w:left="1112" w:hanging="720"/>
      </w:pPr>
      <w:rPr>
        <w:rFonts w:cs="Times New Roman"/>
      </w:rPr>
    </w:lvl>
    <w:lvl w:ilvl="1">
      <w:start w:val="8"/>
      <w:numFmt w:val="decimal"/>
      <w:lvlText w:val="%1.%2."/>
      <w:lvlJc w:val="left"/>
      <w:pPr>
        <w:ind w:left="1112" w:hanging="720"/>
      </w:pPr>
      <w:rPr>
        <w:rFonts w:ascii="Times New Roman" w:hAnsi="Times New Roman" w:cs="Times New Roman" w:hint="default"/>
        <w:b/>
        <w:bCs/>
        <w:spacing w:val="-4"/>
        <w:w w:val="99"/>
        <w:sz w:val="24"/>
        <w:szCs w:val="24"/>
      </w:rPr>
    </w:lvl>
    <w:lvl w:ilvl="2">
      <w:numFmt w:val="bullet"/>
      <w:lvlText w:val=""/>
      <w:lvlJc w:val="left"/>
      <w:pPr>
        <w:ind w:left="1669" w:hanging="425"/>
      </w:pPr>
      <w:rPr>
        <w:rFonts w:ascii="Symbol" w:hAnsi="Symbol"/>
        <w:b w:val="0"/>
        <w:w w:val="100"/>
        <w:sz w:val="22"/>
      </w:rPr>
    </w:lvl>
    <w:lvl w:ilvl="3">
      <w:numFmt w:val="bullet"/>
      <w:lvlText w:val="•"/>
      <w:lvlJc w:val="left"/>
      <w:pPr>
        <w:ind w:left="3577" w:hanging="425"/>
      </w:pPr>
    </w:lvl>
    <w:lvl w:ilvl="4">
      <w:numFmt w:val="bullet"/>
      <w:lvlText w:val="•"/>
      <w:lvlJc w:val="left"/>
      <w:pPr>
        <w:ind w:left="4536" w:hanging="425"/>
      </w:pPr>
    </w:lvl>
    <w:lvl w:ilvl="5">
      <w:numFmt w:val="bullet"/>
      <w:lvlText w:val="•"/>
      <w:lvlJc w:val="left"/>
      <w:pPr>
        <w:ind w:left="5495" w:hanging="425"/>
      </w:pPr>
    </w:lvl>
    <w:lvl w:ilvl="6">
      <w:numFmt w:val="bullet"/>
      <w:lvlText w:val="•"/>
      <w:lvlJc w:val="left"/>
      <w:pPr>
        <w:ind w:left="6453" w:hanging="425"/>
      </w:pPr>
    </w:lvl>
    <w:lvl w:ilvl="7">
      <w:numFmt w:val="bullet"/>
      <w:lvlText w:val="•"/>
      <w:lvlJc w:val="left"/>
      <w:pPr>
        <w:ind w:left="7412" w:hanging="425"/>
      </w:pPr>
    </w:lvl>
    <w:lvl w:ilvl="8">
      <w:numFmt w:val="bullet"/>
      <w:lvlText w:val="•"/>
      <w:lvlJc w:val="left"/>
      <w:pPr>
        <w:ind w:left="8371" w:hanging="425"/>
      </w:pPr>
    </w:lvl>
  </w:abstractNum>
  <w:abstractNum w:abstractNumId="9" w15:restartNumberingAfterBreak="0">
    <w:nsid w:val="00000416"/>
    <w:multiLevelType w:val="multilevel"/>
    <w:tmpl w:val="F5463336"/>
    <w:lvl w:ilvl="0">
      <w:start w:val="4"/>
      <w:numFmt w:val="decimal"/>
      <w:lvlText w:val="%1"/>
      <w:lvlJc w:val="left"/>
      <w:pPr>
        <w:ind w:left="1112" w:hanging="72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1112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112" w:hanging="720"/>
      </w:pPr>
      <w:rPr>
        <w:rFonts w:ascii="Times New Roman" w:hAnsi="Times New Roman" w:cs="Times New Roman" w:hint="default"/>
        <w:b/>
        <w:bCs/>
        <w:spacing w:val="-16"/>
        <w:w w:val="99"/>
        <w:sz w:val="24"/>
        <w:szCs w:val="24"/>
      </w:rPr>
    </w:lvl>
    <w:lvl w:ilvl="3">
      <w:numFmt w:val="bullet"/>
      <w:lvlText w:val=""/>
      <w:lvlJc w:val="left"/>
      <w:pPr>
        <w:ind w:left="1112" w:hanging="360"/>
      </w:pPr>
      <w:rPr>
        <w:rFonts w:ascii="Symbol" w:hAnsi="Symbol"/>
        <w:b w:val="0"/>
        <w:w w:val="99"/>
        <w:sz w:val="20"/>
      </w:rPr>
    </w:lvl>
    <w:lvl w:ilvl="4">
      <w:numFmt w:val="bullet"/>
      <w:lvlText w:val="•"/>
      <w:lvlJc w:val="left"/>
      <w:pPr>
        <w:ind w:left="4787" w:hanging="360"/>
      </w:pPr>
    </w:lvl>
    <w:lvl w:ilvl="5">
      <w:numFmt w:val="bullet"/>
      <w:lvlText w:val="•"/>
      <w:lvlJc w:val="left"/>
      <w:pPr>
        <w:ind w:left="5704" w:hanging="360"/>
      </w:pPr>
    </w:lvl>
    <w:lvl w:ilvl="6">
      <w:numFmt w:val="bullet"/>
      <w:lvlText w:val="•"/>
      <w:lvlJc w:val="left"/>
      <w:pPr>
        <w:ind w:left="6621" w:hanging="360"/>
      </w:pPr>
    </w:lvl>
    <w:lvl w:ilvl="7">
      <w:numFmt w:val="bullet"/>
      <w:lvlText w:val="•"/>
      <w:lvlJc w:val="left"/>
      <w:pPr>
        <w:ind w:left="7538" w:hanging="360"/>
      </w:pPr>
    </w:lvl>
    <w:lvl w:ilvl="8">
      <w:numFmt w:val="bullet"/>
      <w:lvlText w:val="•"/>
      <w:lvlJc w:val="left"/>
      <w:pPr>
        <w:ind w:left="8455" w:hanging="360"/>
      </w:pPr>
    </w:lvl>
  </w:abstractNum>
  <w:abstractNum w:abstractNumId="10" w15:restartNumberingAfterBreak="0">
    <w:nsid w:val="00000418"/>
    <w:multiLevelType w:val="multilevel"/>
    <w:tmpl w:val="ABD21B9C"/>
    <w:lvl w:ilvl="0">
      <w:start w:val="5"/>
      <w:numFmt w:val="decimal"/>
      <w:lvlText w:val="%1"/>
      <w:lvlJc w:val="left"/>
      <w:pPr>
        <w:ind w:left="1112" w:hanging="72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112" w:hanging="720"/>
      </w:pPr>
      <w:rPr>
        <w:rFonts w:ascii="Times New Roman" w:hAnsi="Times New Roman" w:cs="Times New Roman" w:hint="default"/>
        <w:b/>
        <w:bCs/>
        <w:spacing w:val="-17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12" w:hanging="721"/>
      </w:pPr>
      <w:rPr>
        <w:rFonts w:ascii="Times New Roman" w:hAnsi="Times New Roman" w:cs="Times New Roman" w:hint="default"/>
        <w:b/>
        <w:bCs/>
        <w:spacing w:val="-3"/>
        <w:w w:val="100"/>
        <w:sz w:val="22"/>
        <w:szCs w:val="22"/>
      </w:rPr>
    </w:lvl>
    <w:lvl w:ilvl="3">
      <w:numFmt w:val="bullet"/>
      <w:lvlText w:val=""/>
      <w:lvlJc w:val="left"/>
      <w:pPr>
        <w:ind w:left="1112" w:hanging="361"/>
      </w:pPr>
      <w:rPr>
        <w:rFonts w:ascii="Symbol" w:hAnsi="Symbol"/>
        <w:b w:val="0"/>
        <w:w w:val="100"/>
        <w:sz w:val="22"/>
      </w:rPr>
    </w:lvl>
    <w:lvl w:ilvl="4">
      <w:numFmt w:val="bullet"/>
      <w:lvlText w:val="•"/>
      <w:lvlJc w:val="left"/>
      <w:pPr>
        <w:ind w:left="4787" w:hanging="361"/>
      </w:pPr>
    </w:lvl>
    <w:lvl w:ilvl="5">
      <w:numFmt w:val="bullet"/>
      <w:lvlText w:val="•"/>
      <w:lvlJc w:val="left"/>
      <w:pPr>
        <w:ind w:left="5704" w:hanging="361"/>
      </w:pPr>
    </w:lvl>
    <w:lvl w:ilvl="6">
      <w:numFmt w:val="bullet"/>
      <w:lvlText w:val="•"/>
      <w:lvlJc w:val="left"/>
      <w:pPr>
        <w:ind w:left="6621" w:hanging="361"/>
      </w:pPr>
    </w:lvl>
    <w:lvl w:ilvl="7">
      <w:numFmt w:val="bullet"/>
      <w:lvlText w:val="•"/>
      <w:lvlJc w:val="left"/>
      <w:pPr>
        <w:ind w:left="7538" w:hanging="361"/>
      </w:pPr>
    </w:lvl>
    <w:lvl w:ilvl="8">
      <w:numFmt w:val="bullet"/>
      <w:lvlText w:val="•"/>
      <w:lvlJc w:val="left"/>
      <w:pPr>
        <w:ind w:left="8455" w:hanging="361"/>
      </w:pPr>
    </w:lvl>
  </w:abstractNum>
  <w:abstractNum w:abstractNumId="11" w15:restartNumberingAfterBreak="0">
    <w:nsid w:val="00000419"/>
    <w:multiLevelType w:val="multilevel"/>
    <w:tmpl w:val="0000089C"/>
    <w:lvl w:ilvl="0">
      <w:numFmt w:val="bullet"/>
      <w:lvlText w:val=""/>
      <w:lvlJc w:val="left"/>
      <w:pPr>
        <w:ind w:left="1113" w:hanging="361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2036" w:hanging="361"/>
      </w:pPr>
    </w:lvl>
    <w:lvl w:ilvl="2">
      <w:numFmt w:val="bullet"/>
      <w:lvlText w:val="•"/>
      <w:lvlJc w:val="left"/>
      <w:pPr>
        <w:ind w:left="2953" w:hanging="361"/>
      </w:pPr>
    </w:lvl>
    <w:lvl w:ilvl="3">
      <w:numFmt w:val="bullet"/>
      <w:lvlText w:val="•"/>
      <w:lvlJc w:val="left"/>
      <w:pPr>
        <w:ind w:left="3870" w:hanging="361"/>
      </w:pPr>
    </w:lvl>
    <w:lvl w:ilvl="4">
      <w:numFmt w:val="bullet"/>
      <w:lvlText w:val="•"/>
      <w:lvlJc w:val="left"/>
      <w:pPr>
        <w:ind w:left="4787" w:hanging="361"/>
      </w:pPr>
    </w:lvl>
    <w:lvl w:ilvl="5">
      <w:numFmt w:val="bullet"/>
      <w:lvlText w:val="•"/>
      <w:lvlJc w:val="left"/>
      <w:pPr>
        <w:ind w:left="5704" w:hanging="361"/>
      </w:pPr>
    </w:lvl>
    <w:lvl w:ilvl="6">
      <w:numFmt w:val="bullet"/>
      <w:lvlText w:val="•"/>
      <w:lvlJc w:val="left"/>
      <w:pPr>
        <w:ind w:left="6621" w:hanging="361"/>
      </w:pPr>
    </w:lvl>
    <w:lvl w:ilvl="7">
      <w:numFmt w:val="bullet"/>
      <w:lvlText w:val="•"/>
      <w:lvlJc w:val="left"/>
      <w:pPr>
        <w:ind w:left="7538" w:hanging="361"/>
      </w:pPr>
    </w:lvl>
    <w:lvl w:ilvl="8">
      <w:numFmt w:val="bullet"/>
      <w:lvlText w:val="•"/>
      <w:lvlJc w:val="left"/>
      <w:pPr>
        <w:ind w:left="8455" w:hanging="361"/>
      </w:pPr>
    </w:lvl>
  </w:abstractNum>
  <w:abstractNum w:abstractNumId="12" w15:restartNumberingAfterBreak="0">
    <w:nsid w:val="0000041A"/>
    <w:multiLevelType w:val="multilevel"/>
    <w:tmpl w:val="0000089D"/>
    <w:lvl w:ilvl="0">
      <w:start w:val="6"/>
      <w:numFmt w:val="decimal"/>
      <w:lvlText w:val="%1"/>
      <w:lvlJc w:val="left"/>
      <w:pPr>
        <w:ind w:left="1112" w:hanging="721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12" w:hanging="72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112" w:hanging="721"/>
      </w:pPr>
      <w:rPr>
        <w:rFonts w:ascii="Arial" w:hAnsi="Arial" w:cs="Arial"/>
        <w:b/>
        <w:bCs/>
        <w:spacing w:val="-3"/>
        <w:w w:val="100"/>
        <w:sz w:val="22"/>
        <w:szCs w:val="22"/>
      </w:rPr>
    </w:lvl>
    <w:lvl w:ilvl="3">
      <w:numFmt w:val="bullet"/>
      <w:lvlText w:val=""/>
      <w:lvlJc w:val="left"/>
      <w:pPr>
        <w:ind w:left="2192" w:hanging="361"/>
      </w:pPr>
      <w:rPr>
        <w:rFonts w:ascii="Symbol" w:hAnsi="Symbol"/>
        <w:b w:val="0"/>
        <w:w w:val="100"/>
        <w:sz w:val="22"/>
      </w:rPr>
    </w:lvl>
    <w:lvl w:ilvl="4">
      <w:numFmt w:val="bullet"/>
      <w:lvlText w:val="•"/>
      <w:lvlJc w:val="left"/>
      <w:pPr>
        <w:ind w:left="4896" w:hanging="361"/>
      </w:pPr>
    </w:lvl>
    <w:lvl w:ilvl="5">
      <w:numFmt w:val="bullet"/>
      <w:lvlText w:val="•"/>
      <w:lvlJc w:val="left"/>
      <w:pPr>
        <w:ind w:left="5795" w:hanging="361"/>
      </w:pPr>
    </w:lvl>
    <w:lvl w:ilvl="6">
      <w:numFmt w:val="bullet"/>
      <w:lvlText w:val="•"/>
      <w:lvlJc w:val="left"/>
      <w:pPr>
        <w:ind w:left="6693" w:hanging="361"/>
      </w:pPr>
    </w:lvl>
    <w:lvl w:ilvl="7">
      <w:numFmt w:val="bullet"/>
      <w:lvlText w:val="•"/>
      <w:lvlJc w:val="left"/>
      <w:pPr>
        <w:ind w:left="7592" w:hanging="361"/>
      </w:pPr>
    </w:lvl>
    <w:lvl w:ilvl="8">
      <w:numFmt w:val="bullet"/>
      <w:lvlText w:val="•"/>
      <w:lvlJc w:val="left"/>
      <w:pPr>
        <w:ind w:left="8491" w:hanging="361"/>
      </w:pPr>
    </w:lvl>
  </w:abstractNum>
  <w:abstractNum w:abstractNumId="13" w15:restartNumberingAfterBreak="0">
    <w:nsid w:val="0000041B"/>
    <w:multiLevelType w:val="multilevel"/>
    <w:tmpl w:val="E6C471F4"/>
    <w:lvl w:ilvl="0">
      <w:start w:val="6"/>
      <w:numFmt w:val="decimal"/>
      <w:lvlText w:val="%1"/>
      <w:lvlJc w:val="left"/>
      <w:pPr>
        <w:ind w:left="1112" w:hanging="72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112" w:hanging="720"/>
      </w:pPr>
      <w:rPr>
        <w:rFonts w:ascii="Times New Roman" w:hAnsi="Times New Roman" w:cs="Times New Roman" w:hint="default"/>
        <w:b/>
        <w:bCs/>
        <w:spacing w:val="-17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12" w:hanging="721"/>
      </w:pPr>
      <w:rPr>
        <w:rFonts w:cs="Times New Roman"/>
        <w:b/>
        <w:bCs/>
        <w:spacing w:val="-3"/>
        <w:w w:val="100"/>
      </w:rPr>
    </w:lvl>
    <w:lvl w:ilvl="3">
      <w:numFmt w:val="bullet"/>
      <w:lvlText w:val="•"/>
      <w:lvlJc w:val="left"/>
      <w:pPr>
        <w:ind w:left="3870" w:hanging="721"/>
      </w:pPr>
    </w:lvl>
    <w:lvl w:ilvl="4">
      <w:numFmt w:val="bullet"/>
      <w:lvlText w:val="•"/>
      <w:lvlJc w:val="left"/>
      <w:pPr>
        <w:ind w:left="4787" w:hanging="721"/>
      </w:pPr>
    </w:lvl>
    <w:lvl w:ilvl="5">
      <w:numFmt w:val="bullet"/>
      <w:lvlText w:val="•"/>
      <w:lvlJc w:val="left"/>
      <w:pPr>
        <w:ind w:left="5704" w:hanging="721"/>
      </w:pPr>
    </w:lvl>
    <w:lvl w:ilvl="6">
      <w:numFmt w:val="bullet"/>
      <w:lvlText w:val="•"/>
      <w:lvlJc w:val="left"/>
      <w:pPr>
        <w:ind w:left="6621" w:hanging="721"/>
      </w:pPr>
    </w:lvl>
    <w:lvl w:ilvl="7">
      <w:numFmt w:val="bullet"/>
      <w:lvlText w:val="•"/>
      <w:lvlJc w:val="left"/>
      <w:pPr>
        <w:ind w:left="7538" w:hanging="721"/>
      </w:pPr>
    </w:lvl>
    <w:lvl w:ilvl="8">
      <w:numFmt w:val="bullet"/>
      <w:lvlText w:val="•"/>
      <w:lvlJc w:val="left"/>
      <w:pPr>
        <w:ind w:left="8455" w:hanging="721"/>
      </w:pPr>
    </w:lvl>
  </w:abstractNum>
  <w:abstractNum w:abstractNumId="14" w15:restartNumberingAfterBreak="0">
    <w:nsid w:val="0000041D"/>
    <w:multiLevelType w:val="multilevel"/>
    <w:tmpl w:val="3B28DD40"/>
    <w:lvl w:ilvl="0">
      <w:start w:val="7"/>
      <w:numFmt w:val="decimal"/>
      <w:lvlText w:val="%1"/>
      <w:lvlJc w:val="left"/>
      <w:pPr>
        <w:ind w:left="1112" w:hanging="72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112" w:hanging="720"/>
      </w:pPr>
      <w:rPr>
        <w:rFonts w:ascii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12" w:hanging="721"/>
      </w:pPr>
      <w:rPr>
        <w:rFonts w:ascii="Times New Roman" w:hAnsi="Times New Roman" w:cs="Times New Roman" w:hint="default"/>
        <w:b/>
        <w:bCs/>
        <w:spacing w:val="-3"/>
        <w:w w:val="100"/>
        <w:sz w:val="22"/>
        <w:szCs w:val="22"/>
      </w:rPr>
    </w:lvl>
    <w:lvl w:ilvl="3">
      <w:numFmt w:val="bullet"/>
      <w:lvlText w:val=""/>
      <w:lvlJc w:val="left"/>
      <w:pPr>
        <w:ind w:left="1113" w:hanging="361"/>
      </w:pPr>
      <w:rPr>
        <w:rFonts w:ascii="Symbol" w:hAnsi="Symbol"/>
        <w:b w:val="0"/>
        <w:w w:val="100"/>
        <w:sz w:val="22"/>
      </w:rPr>
    </w:lvl>
    <w:lvl w:ilvl="4">
      <w:numFmt w:val="bullet"/>
      <w:lvlText w:val="•"/>
      <w:lvlJc w:val="left"/>
      <w:pPr>
        <w:ind w:left="4787" w:hanging="361"/>
      </w:pPr>
    </w:lvl>
    <w:lvl w:ilvl="5">
      <w:numFmt w:val="bullet"/>
      <w:lvlText w:val="•"/>
      <w:lvlJc w:val="left"/>
      <w:pPr>
        <w:ind w:left="5704" w:hanging="361"/>
      </w:pPr>
    </w:lvl>
    <w:lvl w:ilvl="6">
      <w:numFmt w:val="bullet"/>
      <w:lvlText w:val="•"/>
      <w:lvlJc w:val="left"/>
      <w:pPr>
        <w:ind w:left="6621" w:hanging="361"/>
      </w:pPr>
    </w:lvl>
    <w:lvl w:ilvl="7">
      <w:numFmt w:val="bullet"/>
      <w:lvlText w:val="•"/>
      <w:lvlJc w:val="left"/>
      <w:pPr>
        <w:ind w:left="7538" w:hanging="361"/>
      </w:pPr>
    </w:lvl>
    <w:lvl w:ilvl="8">
      <w:numFmt w:val="bullet"/>
      <w:lvlText w:val="•"/>
      <w:lvlJc w:val="left"/>
      <w:pPr>
        <w:ind w:left="8455" w:hanging="361"/>
      </w:pPr>
    </w:lvl>
  </w:abstractNum>
  <w:abstractNum w:abstractNumId="15" w15:restartNumberingAfterBreak="0">
    <w:nsid w:val="0000041E"/>
    <w:multiLevelType w:val="multilevel"/>
    <w:tmpl w:val="000008A1"/>
    <w:lvl w:ilvl="0">
      <w:start w:val="8"/>
      <w:numFmt w:val="decimal"/>
      <w:lvlText w:val="%1"/>
      <w:lvlJc w:val="left"/>
      <w:pPr>
        <w:ind w:left="1112" w:hanging="721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12" w:hanging="72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112" w:hanging="721"/>
      </w:pPr>
      <w:rPr>
        <w:rFonts w:ascii="Arial" w:hAnsi="Arial" w:cs="Arial"/>
        <w:b/>
        <w:bCs/>
        <w:spacing w:val="-3"/>
        <w:w w:val="100"/>
        <w:sz w:val="22"/>
        <w:szCs w:val="22"/>
      </w:rPr>
    </w:lvl>
    <w:lvl w:ilvl="3">
      <w:numFmt w:val="bullet"/>
      <w:lvlText w:val=""/>
      <w:lvlJc w:val="left"/>
      <w:pPr>
        <w:ind w:left="1112" w:hanging="360"/>
      </w:pPr>
      <w:rPr>
        <w:rFonts w:ascii="Symbol" w:hAnsi="Symbol"/>
        <w:b w:val="0"/>
        <w:w w:val="99"/>
        <w:sz w:val="20"/>
      </w:rPr>
    </w:lvl>
    <w:lvl w:ilvl="4">
      <w:numFmt w:val="bullet"/>
      <w:lvlText w:val="•"/>
      <w:lvlJc w:val="left"/>
      <w:pPr>
        <w:ind w:left="4787" w:hanging="360"/>
      </w:pPr>
    </w:lvl>
    <w:lvl w:ilvl="5">
      <w:numFmt w:val="bullet"/>
      <w:lvlText w:val="•"/>
      <w:lvlJc w:val="left"/>
      <w:pPr>
        <w:ind w:left="5704" w:hanging="360"/>
      </w:pPr>
    </w:lvl>
    <w:lvl w:ilvl="6">
      <w:numFmt w:val="bullet"/>
      <w:lvlText w:val="•"/>
      <w:lvlJc w:val="left"/>
      <w:pPr>
        <w:ind w:left="6621" w:hanging="360"/>
      </w:pPr>
    </w:lvl>
    <w:lvl w:ilvl="7">
      <w:numFmt w:val="bullet"/>
      <w:lvlText w:val="•"/>
      <w:lvlJc w:val="left"/>
      <w:pPr>
        <w:ind w:left="7538" w:hanging="360"/>
      </w:pPr>
    </w:lvl>
    <w:lvl w:ilvl="8">
      <w:numFmt w:val="bullet"/>
      <w:lvlText w:val="•"/>
      <w:lvlJc w:val="left"/>
      <w:pPr>
        <w:ind w:left="8455" w:hanging="360"/>
      </w:pPr>
    </w:lvl>
  </w:abstractNum>
  <w:abstractNum w:abstractNumId="16" w15:restartNumberingAfterBreak="0">
    <w:nsid w:val="0000041F"/>
    <w:multiLevelType w:val="multilevel"/>
    <w:tmpl w:val="000008A2"/>
    <w:lvl w:ilvl="0">
      <w:start w:val="8"/>
      <w:numFmt w:val="decimal"/>
      <w:lvlText w:val="%1"/>
      <w:lvlJc w:val="left"/>
      <w:pPr>
        <w:ind w:left="1112" w:hanging="72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112" w:hanging="720"/>
      </w:pPr>
      <w:rPr>
        <w:rFonts w:ascii="Arial" w:hAnsi="Arial" w:cs="Arial"/>
        <w:b/>
        <w:bCs/>
        <w:spacing w:val="-4"/>
        <w:w w:val="99"/>
        <w:sz w:val="24"/>
        <w:szCs w:val="24"/>
      </w:rPr>
    </w:lvl>
    <w:lvl w:ilvl="2">
      <w:numFmt w:val="bullet"/>
      <w:lvlText w:val="•"/>
      <w:lvlJc w:val="left"/>
      <w:pPr>
        <w:ind w:left="2953" w:hanging="720"/>
      </w:pPr>
    </w:lvl>
    <w:lvl w:ilvl="3">
      <w:numFmt w:val="bullet"/>
      <w:lvlText w:val="•"/>
      <w:lvlJc w:val="left"/>
      <w:pPr>
        <w:ind w:left="3870" w:hanging="720"/>
      </w:pPr>
    </w:lvl>
    <w:lvl w:ilvl="4">
      <w:numFmt w:val="bullet"/>
      <w:lvlText w:val="•"/>
      <w:lvlJc w:val="left"/>
      <w:pPr>
        <w:ind w:left="4787" w:hanging="720"/>
      </w:pPr>
    </w:lvl>
    <w:lvl w:ilvl="5">
      <w:numFmt w:val="bullet"/>
      <w:lvlText w:val="•"/>
      <w:lvlJc w:val="left"/>
      <w:pPr>
        <w:ind w:left="5704" w:hanging="720"/>
      </w:pPr>
    </w:lvl>
    <w:lvl w:ilvl="6">
      <w:numFmt w:val="bullet"/>
      <w:lvlText w:val="•"/>
      <w:lvlJc w:val="left"/>
      <w:pPr>
        <w:ind w:left="6621" w:hanging="720"/>
      </w:pPr>
    </w:lvl>
    <w:lvl w:ilvl="7">
      <w:numFmt w:val="bullet"/>
      <w:lvlText w:val="•"/>
      <w:lvlJc w:val="left"/>
      <w:pPr>
        <w:ind w:left="7538" w:hanging="720"/>
      </w:pPr>
    </w:lvl>
    <w:lvl w:ilvl="8">
      <w:numFmt w:val="bullet"/>
      <w:lvlText w:val="•"/>
      <w:lvlJc w:val="left"/>
      <w:pPr>
        <w:ind w:left="8455" w:hanging="720"/>
      </w:pPr>
    </w:lvl>
  </w:abstractNum>
  <w:abstractNum w:abstractNumId="17" w15:restartNumberingAfterBreak="0">
    <w:nsid w:val="00000420"/>
    <w:multiLevelType w:val="multilevel"/>
    <w:tmpl w:val="A244B732"/>
    <w:lvl w:ilvl="0">
      <w:start w:val="9"/>
      <w:numFmt w:val="decimal"/>
      <w:lvlText w:val="%1"/>
      <w:lvlJc w:val="left"/>
      <w:pPr>
        <w:ind w:left="1112" w:hanging="72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112" w:hanging="720"/>
      </w:pPr>
      <w:rPr>
        <w:rFonts w:ascii="Times New Roman" w:hAnsi="Times New Roman" w:cs="Times New Roman" w:hint="default"/>
        <w:b/>
        <w:bCs/>
        <w:spacing w:val="-4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12" w:hanging="721"/>
      </w:pPr>
      <w:rPr>
        <w:rFonts w:ascii="Times New Roman" w:hAnsi="Times New Roman" w:cs="Times New Roman" w:hint="default"/>
        <w:b/>
        <w:bCs/>
        <w:spacing w:val="-3"/>
        <w:w w:val="100"/>
        <w:sz w:val="22"/>
        <w:szCs w:val="22"/>
      </w:rPr>
    </w:lvl>
    <w:lvl w:ilvl="3">
      <w:numFmt w:val="bullet"/>
      <w:lvlText w:val=""/>
      <w:lvlJc w:val="left"/>
      <w:pPr>
        <w:ind w:left="1113" w:hanging="361"/>
      </w:pPr>
      <w:rPr>
        <w:rFonts w:ascii="Symbol" w:hAnsi="Symbol"/>
        <w:b w:val="0"/>
        <w:w w:val="100"/>
        <w:sz w:val="22"/>
      </w:rPr>
    </w:lvl>
    <w:lvl w:ilvl="4">
      <w:numFmt w:val="bullet"/>
      <w:lvlText w:val="•"/>
      <w:lvlJc w:val="left"/>
      <w:pPr>
        <w:ind w:left="4787" w:hanging="361"/>
      </w:pPr>
    </w:lvl>
    <w:lvl w:ilvl="5">
      <w:numFmt w:val="bullet"/>
      <w:lvlText w:val="•"/>
      <w:lvlJc w:val="left"/>
      <w:pPr>
        <w:ind w:left="5704" w:hanging="361"/>
      </w:pPr>
    </w:lvl>
    <w:lvl w:ilvl="6">
      <w:numFmt w:val="bullet"/>
      <w:lvlText w:val="•"/>
      <w:lvlJc w:val="left"/>
      <w:pPr>
        <w:ind w:left="6621" w:hanging="361"/>
      </w:pPr>
    </w:lvl>
    <w:lvl w:ilvl="7">
      <w:numFmt w:val="bullet"/>
      <w:lvlText w:val="•"/>
      <w:lvlJc w:val="left"/>
      <w:pPr>
        <w:ind w:left="7538" w:hanging="361"/>
      </w:pPr>
    </w:lvl>
    <w:lvl w:ilvl="8">
      <w:numFmt w:val="bullet"/>
      <w:lvlText w:val="•"/>
      <w:lvlJc w:val="left"/>
      <w:pPr>
        <w:ind w:left="8455" w:hanging="361"/>
      </w:pPr>
    </w:lvl>
  </w:abstractNum>
  <w:abstractNum w:abstractNumId="18" w15:restartNumberingAfterBreak="0">
    <w:nsid w:val="00000421"/>
    <w:multiLevelType w:val="multilevel"/>
    <w:tmpl w:val="00D0A692"/>
    <w:lvl w:ilvl="0">
      <w:start w:val="3"/>
      <w:numFmt w:val="decimal"/>
      <w:lvlText w:val="%1"/>
      <w:lvlJc w:val="left"/>
      <w:pPr>
        <w:ind w:left="1543" w:hanging="43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543" w:hanging="430"/>
      </w:pPr>
      <w:rPr>
        <w:rFonts w:ascii="Times New Roman" w:hAnsi="Times New Roman" w:cs="Times New Roman" w:hint="default"/>
        <w:b w:val="0"/>
        <w:b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3289" w:hanging="430"/>
      </w:pPr>
    </w:lvl>
    <w:lvl w:ilvl="3">
      <w:numFmt w:val="bullet"/>
      <w:lvlText w:val="•"/>
      <w:lvlJc w:val="left"/>
      <w:pPr>
        <w:ind w:left="4164" w:hanging="430"/>
      </w:pPr>
    </w:lvl>
    <w:lvl w:ilvl="4">
      <w:numFmt w:val="bullet"/>
      <w:lvlText w:val="•"/>
      <w:lvlJc w:val="left"/>
      <w:pPr>
        <w:ind w:left="5039" w:hanging="430"/>
      </w:pPr>
    </w:lvl>
    <w:lvl w:ilvl="5">
      <w:numFmt w:val="bullet"/>
      <w:lvlText w:val="•"/>
      <w:lvlJc w:val="left"/>
      <w:pPr>
        <w:ind w:left="5914" w:hanging="430"/>
      </w:pPr>
    </w:lvl>
    <w:lvl w:ilvl="6">
      <w:numFmt w:val="bullet"/>
      <w:lvlText w:val="•"/>
      <w:lvlJc w:val="left"/>
      <w:pPr>
        <w:ind w:left="6789" w:hanging="430"/>
      </w:pPr>
    </w:lvl>
    <w:lvl w:ilvl="7">
      <w:numFmt w:val="bullet"/>
      <w:lvlText w:val="•"/>
      <w:lvlJc w:val="left"/>
      <w:pPr>
        <w:ind w:left="7664" w:hanging="430"/>
      </w:pPr>
    </w:lvl>
    <w:lvl w:ilvl="8">
      <w:numFmt w:val="bullet"/>
      <w:lvlText w:val="•"/>
      <w:lvlJc w:val="left"/>
      <w:pPr>
        <w:ind w:left="8539" w:hanging="430"/>
      </w:pPr>
    </w:lvl>
  </w:abstractNum>
  <w:abstractNum w:abstractNumId="19" w15:restartNumberingAfterBreak="0">
    <w:nsid w:val="00000423"/>
    <w:multiLevelType w:val="multilevel"/>
    <w:tmpl w:val="C6788A9E"/>
    <w:lvl w:ilvl="0">
      <w:start w:val="9"/>
      <w:numFmt w:val="decimal"/>
      <w:lvlText w:val="%1"/>
      <w:lvlJc w:val="left"/>
      <w:pPr>
        <w:ind w:left="1112" w:hanging="720"/>
      </w:pPr>
      <w:rPr>
        <w:rFonts w:cs="Times New Roman"/>
      </w:rPr>
    </w:lvl>
    <w:lvl w:ilvl="1">
      <w:start w:val="7"/>
      <w:numFmt w:val="decimal"/>
      <w:lvlText w:val="%1.%2."/>
      <w:lvlJc w:val="left"/>
      <w:pPr>
        <w:ind w:left="1112" w:hanging="720"/>
      </w:pPr>
      <w:rPr>
        <w:rFonts w:ascii="Times New Roman" w:hAnsi="Times New Roman" w:cs="Times New Roman" w:hint="default"/>
        <w:b/>
        <w:bCs/>
        <w:spacing w:val="-17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12" w:hanging="721"/>
      </w:pPr>
      <w:rPr>
        <w:rFonts w:ascii="Times New Roman" w:hAnsi="Times New Roman" w:cs="Times New Roman" w:hint="default"/>
        <w:b/>
        <w:bCs/>
        <w:spacing w:val="-3"/>
        <w:w w:val="100"/>
        <w:sz w:val="22"/>
        <w:szCs w:val="22"/>
      </w:rPr>
    </w:lvl>
    <w:lvl w:ilvl="3">
      <w:numFmt w:val="bullet"/>
      <w:lvlText w:val=""/>
      <w:lvlJc w:val="left"/>
      <w:pPr>
        <w:ind w:left="1113" w:hanging="361"/>
      </w:pPr>
      <w:rPr>
        <w:rFonts w:ascii="Symbol" w:hAnsi="Symbol"/>
        <w:b w:val="0"/>
        <w:w w:val="100"/>
        <w:sz w:val="22"/>
      </w:rPr>
    </w:lvl>
    <w:lvl w:ilvl="4">
      <w:numFmt w:val="bullet"/>
      <w:lvlText w:val="•"/>
      <w:lvlJc w:val="left"/>
      <w:pPr>
        <w:ind w:left="4787" w:hanging="361"/>
      </w:pPr>
    </w:lvl>
    <w:lvl w:ilvl="5">
      <w:numFmt w:val="bullet"/>
      <w:lvlText w:val="•"/>
      <w:lvlJc w:val="left"/>
      <w:pPr>
        <w:ind w:left="5704" w:hanging="361"/>
      </w:pPr>
    </w:lvl>
    <w:lvl w:ilvl="6">
      <w:numFmt w:val="bullet"/>
      <w:lvlText w:val="•"/>
      <w:lvlJc w:val="left"/>
      <w:pPr>
        <w:ind w:left="6621" w:hanging="361"/>
      </w:pPr>
    </w:lvl>
    <w:lvl w:ilvl="7">
      <w:numFmt w:val="bullet"/>
      <w:lvlText w:val="•"/>
      <w:lvlJc w:val="left"/>
      <w:pPr>
        <w:ind w:left="7538" w:hanging="361"/>
      </w:pPr>
    </w:lvl>
    <w:lvl w:ilvl="8">
      <w:numFmt w:val="bullet"/>
      <w:lvlText w:val="•"/>
      <w:lvlJc w:val="left"/>
      <w:pPr>
        <w:ind w:left="8455" w:hanging="361"/>
      </w:pPr>
    </w:lvl>
  </w:abstractNum>
  <w:abstractNum w:abstractNumId="20" w15:restartNumberingAfterBreak="0">
    <w:nsid w:val="00000424"/>
    <w:multiLevelType w:val="multilevel"/>
    <w:tmpl w:val="000008A7"/>
    <w:lvl w:ilvl="0">
      <w:numFmt w:val="bullet"/>
      <w:lvlText w:val=""/>
      <w:lvlJc w:val="left"/>
      <w:pPr>
        <w:ind w:left="1244" w:hanging="425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  <w:pPr>
        <w:ind w:left="2144" w:hanging="425"/>
      </w:pPr>
    </w:lvl>
    <w:lvl w:ilvl="2">
      <w:numFmt w:val="bullet"/>
      <w:lvlText w:val="•"/>
      <w:lvlJc w:val="left"/>
      <w:pPr>
        <w:ind w:left="3049" w:hanging="425"/>
      </w:pPr>
    </w:lvl>
    <w:lvl w:ilvl="3">
      <w:numFmt w:val="bullet"/>
      <w:lvlText w:val="•"/>
      <w:lvlJc w:val="left"/>
      <w:pPr>
        <w:ind w:left="3954" w:hanging="425"/>
      </w:pPr>
    </w:lvl>
    <w:lvl w:ilvl="4">
      <w:numFmt w:val="bullet"/>
      <w:lvlText w:val="•"/>
      <w:lvlJc w:val="left"/>
      <w:pPr>
        <w:ind w:left="4859" w:hanging="425"/>
      </w:pPr>
    </w:lvl>
    <w:lvl w:ilvl="5">
      <w:numFmt w:val="bullet"/>
      <w:lvlText w:val="•"/>
      <w:lvlJc w:val="left"/>
      <w:pPr>
        <w:ind w:left="5764" w:hanging="425"/>
      </w:pPr>
    </w:lvl>
    <w:lvl w:ilvl="6">
      <w:numFmt w:val="bullet"/>
      <w:lvlText w:val="•"/>
      <w:lvlJc w:val="left"/>
      <w:pPr>
        <w:ind w:left="6669" w:hanging="425"/>
      </w:pPr>
    </w:lvl>
    <w:lvl w:ilvl="7">
      <w:numFmt w:val="bullet"/>
      <w:lvlText w:val="•"/>
      <w:lvlJc w:val="left"/>
      <w:pPr>
        <w:ind w:left="7574" w:hanging="425"/>
      </w:pPr>
    </w:lvl>
    <w:lvl w:ilvl="8">
      <w:numFmt w:val="bullet"/>
      <w:lvlText w:val="•"/>
      <w:lvlJc w:val="left"/>
      <w:pPr>
        <w:ind w:left="8479" w:hanging="425"/>
      </w:pPr>
    </w:lvl>
  </w:abstractNum>
  <w:abstractNum w:abstractNumId="21" w15:restartNumberingAfterBreak="0">
    <w:nsid w:val="00000425"/>
    <w:multiLevelType w:val="multilevel"/>
    <w:tmpl w:val="000008A8"/>
    <w:lvl w:ilvl="0">
      <w:numFmt w:val="bullet"/>
      <w:lvlText w:val=""/>
      <w:lvlJc w:val="left"/>
      <w:pPr>
        <w:ind w:left="1113" w:hanging="361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2036" w:hanging="361"/>
      </w:pPr>
    </w:lvl>
    <w:lvl w:ilvl="2">
      <w:numFmt w:val="bullet"/>
      <w:lvlText w:val="•"/>
      <w:lvlJc w:val="left"/>
      <w:pPr>
        <w:ind w:left="2953" w:hanging="361"/>
      </w:pPr>
    </w:lvl>
    <w:lvl w:ilvl="3">
      <w:numFmt w:val="bullet"/>
      <w:lvlText w:val="•"/>
      <w:lvlJc w:val="left"/>
      <w:pPr>
        <w:ind w:left="3870" w:hanging="361"/>
      </w:pPr>
    </w:lvl>
    <w:lvl w:ilvl="4">
      <w:numFmt w:val="bullet"/>
      <w:lvlText w:val="•"/>
      <w:lvlJc w:val="left"/>
      <w:pPr>
        <w:ind w:left="4787" w:hanging="361"/>
      </w:pPr>
    </w:lvl>
    <w:lvl w:ilvl="5">
      <w:numFmt w:val="bullet"/>
      <w:lvlText w:val="•"/>
      <w:lvlJc w:val="left"/>
      <w:pPr>
        <w:ind w:left="5704" w:hanging="361"/>
      </w:pPr>
    </w:lvl>
    <w:lvl w:ilvl="6">
      <w:numFmt w:val="bullet"/>
      <w:lvlText w:val="•"/>
      <w:lvlJc w:val="left"/>
      <w:pPr>
        <w:ind w:left="6621" w:hanging="361"/>
      </w:pPr>
    </w:lvl>
    <w:lvl w:ilvl="7">
      <w:numFmt w:val="bullet"/>
      <w:lvlText w:val="•"/>
      <w:lvlJc w:val="left"/>
      <w:pPr>
        <w:ind w:left="7538" w:hanging="361"/>
      </w:pPr>
    </w:lvl>
    <w:lvl w:ilvl="8">
      <w:numFmt w:val="bullet"/>
      <w:lvlText w:val="•"/>
      <w:lvlJc w:val="left"/>
      <w:pPr>
        <w:ind w:left="8455" w:hanging="361"/>
      </w:pPr>
    </w:lvl>
  </w:abstractNum>
  <w:abstractNum w:abstractNumId="22" w15:restartNumberingAfterBreak="0">
    <w:nsid w:val="1AC52321"/>
    <w:multiLevelType w:val="hybridMultilevel"/>
    <w:tmpl w:val="D472A4E0"/>
    <w:lvl w:ilvl="0" w:tplc="0409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23" w15:restartNumberingAfterBreak="0">
    <w:nsid w:val="238D0B9D"/>
    <w:multiLevelType w:val="multilevel"/>
    <w:tmpl w:val="7B6E92C4"/>
    <w:lvl w:ilvl="0">
      <w:start w:val="9"/>
      <w:numFmt w:val="decimal"/>
      <w:lvlText w:val="%1"/>
      <w:lvlJc w:val="left"/>
      <w:pPr>
        <w:ind w:left="1113" w:hanging="721"/>
      </w:pPr>
      <w:rPr>
        <w:rFonts w:cs="Times New Roman"/>
      </w:rPr>
    </w:lvl>
    <w:lvl w:ilvl="1">
      <w:start w:val="6"/>
      <w:numFmt w:val="decimal"/>
      <w:lvlText w:val="%1.%2"/>
      <w:lvlJc w:val="left"/>
      <w:pPr>
        <w:ind w:left="1113" w:hanging="721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1113" w:hanging="721"/>
      </w:pPr>
      <w:rPr>
        <w:rFonts w:ascii="Arial" w:hAnsi="Arial" w:cs="Arial"/>
        <w:b/>
        <w:bCs/>
        <w:spacing w:val="-3"/>
        <w:w w:val="100"/>
        <w:sz w:val="22"/>
        <w:szCs w:val="22"/>
      </w:rPr>
    </w:lvl>
    <w:lvl w:ilvl="3">
      <w:start w:val="1"/>
      <w:numFmt w:val="bullet"/>
      <w:lvlText w:val=""/>
      <w:lvlJc w:val="left"/>
      <w:pPr>
        <w:ind w:left="1244" w:hanging="286"/>
      </w:pPr>
      <w:rPr>
        <w:rFonts w:ascii="Symbol" w:hAnsi="Symbol" w:hint="default"/>
        <w:b w:val="0"/>
        <w:w w:val="99"/>
      </w:rPr>
    </w:lvl>
    <w:lvl w:ilvl="4">
      <w:numFmt w:val="bullet"/>
      <w:lvlText w:val="•"/>
      <w:lvlJc w:val="left"/>
      <w:pPr>
        <w:ind w:left="4256" w:hanging="286"/>
      </w:pPr>
    </w:lvl>
    <w:lvl w:ilvl="5">
      <w:numFmt w:val="bullet"/>
      <w:lvlText w:val="•"/>
      <w:lvlJc w:val="left"/>
      <w:pPr>
        <w:ind w:left="5261" w:hanging="286"/>
      </w:pPr>
    </w:lvl>
    <w:lvl w:ilvl="6">
      <w:numFmt w:val="bullet"/>
      <w:lvlText w:val="•"/>
      <w:lvlJc w:val="left"/>
      <w:pPr>
        <w:ind w:left="6267" w:hanging="286"/>
      </w:pPr>
    </w:lvl>
    <w:lvl w:ilvl="7">
      <w:numFmt w:val="bullet"/>
      <w:lvlText w:val="•"/>
      <w:lvlJc w:val="left"/>
      <w:pPr>
        <w:ind w:left="7272" w:hanging="286"/>
      </w:pPr>
    </w:lvl>
    <w:lvl w:ilvl="8">
      <w:numFmt w:val="bullet"/>
      <w:lvlText w:val="•"/>
      <w:lvlJc w:val="left"/>
      <w:pPr>
        <w:ind w:left="8277" w:hanging="286"/>
      </w:pPr>
    </w:lvl>
  </w:abstractNum>
  <w:abstractNum w:abstractNumId="24" w15:restartNumberingAfterBreak="0">
    <w:nsid w:val="24174054"/>
    <w:multiLevelType w:val="hybridMultilevel"/>
    <w:tmpl w:val="4E7A276C"/>
    <w:lvl w:ilvl="0" w:tplc="C37AC0C8">
      <w:numFmt w:val="bullet"/>
      <w:pStyle w:val="Reference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323E02"/>
    <w:multiLevelType w:val="multilevel"/>
    <w:tmpl w:val="106408A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1A7604C"/>
    <w:multiLevelType w:val="multilevel"/>
    <w:tmpl w:val="3B1295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3170DB2"/>
    <w:multiLevelType w:val="hybridMultilevel"/>
    <w:tmpl w:val="37588D6E"/>
    <w:lvl w:ilvl="0" w:tplc="0409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28" w15:restartNumberingAfterBreak="0">
    <w:nsid w:val="7BAB2C8B"/>
    <w:multiLevelType w:val="multilevel"/>
    <w:tmpl w:val="0CE067D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24"/>
  </w:num>
  <w:num w:numId="2">
    <w:abstractNumId w:val="0"/>
  </w:num>
  <w:num w:numId="3">
    <w:abstractNumId w:val="25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9"/>
  </w:num>
  <w:num w:numId="13">
    <w:abstractNumId w:val="21"/>
  </w:num>
  <w:num w:numId="14">
    <w:abstractNumId w:val="11"/>
  </w:num>
  <w:num w:numId="15">
    <w:abstractNumId w:val="10"/>
  </w:num>
  <w:num w:numId="16">
    <w:abstractNumId w:val="13"/>
  </w:num>
  <w:num w:numId="17">
    <w:abstractNumId w:val="12"/>
  </w:num>
  <w:num w:numId="18">
    <w:abstractNumId w:val="14"/>
  </w:num>
  <w:num w:numId="19">
    <w:abstractNumId w:val="16"/>
  </w:num>
  <w:num w:numId="20">
    <w:abstractNumId w:val="15"/>
  </w:num>
  <w:num w:numId="21">
    <w:abstractNumId w:val="20"/>
  </w:num>
  <w:num w:numId="22">
    <w:abstractNumId w:val="19"/>
  </w:num>
  <w:num w:numId="23">
    <w:abstractNumId w:val="18"/>
  </w:num>
  <w:num w:numId="24">
    <w:abstractNumId w:val="17"/>
  </w:num>
  <w:num w:numId="25">
    <w:abstractNumId w:val="22"/>
  </w:num>
  <w:num w:numId="26">
    <w:abstractNumId w:val="27"/>
  </w:num>
  <w:num w:numId="27">
    <w:abstractNumId w:val="23"/>
  </w:num>
  <w:num w:numId="28">
    <w:abstractNumId w:val="26"/>
  </w:num>
  <w:num w:numId="29">
    <w:abstractNumId w:val="2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hideSpellingErrors/>
  <w:proofState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12A"/>
    <w:rsid w:val="00036CA2"/>
    <w:rsid w:val="00036EBC"/>
    <w:rsid w:val="00045A6B"/>
    <w:rsid w:val="00083150"/>
    <w:rsid w:val="000A215B"/>
    <w:rsid w:val="000A3202"/>
    <w:rsid w:val="000A65ED"/>
    <w:rsid w:val="000B42C7"/>
    <w:rsid w:val="000C47C1"/>
    <w:rsid w:val="000E5D06"/>
    <w:rsid w:val="0010407C"/>
    <w:rsid w:val="0012050E"/>
    <w:rsid w:val="0014112F"/>
    <w:rsid w:val="00141EA9"/>
    <w:rsid w:val="00157DBF"/>
    <w:rsid w:val="00173CF1"/>
    <w:rsid w:val="001828DA"/>
    <w:rsid w:val="0019191E"/>
    <w:rsid w:val="00196A27"/>
    <w:rsid w:val="001A2B64"/>
    <w:rsid w:val="001B06B9"/>
    <w:rsid w:val="001B0849"/>
    <w:rsid w:val="001B7758"/>
    <w:rsid w:val="001C4157"/>
    <w:rsid w:val="001E59F3"/>
    <w:rsid w:val="001E73CF"/>
    <w:rsid w:val="001F3F74"/>
    <w:rsid w:val="00200A4E"/>
    <w:rsid w:val="002013BA"/>
    <w:rsid w:val="00203CE9"/>
    <w:rsid w:val="00277A76"/>
    <w:rsid w:val="00277C7D"/>
    <w:rsid w:val="002812E9"/>
    <w:rsid w:val="00296E62"/>
    <w:rsid w:val="002B2FC3"/>
    <w:rsid w:val="002D5943"/>
    <w:rsid w:val="00300BFA"/>
    <w:rsid w:val="00301A84"/>
    <w:rsid w:val="00303B50"/>
    <w:rsid w:val="0030668B"/>
    <w:rsid w:val="00327600"/>
    <w:rsid w:val="00334467"/>
    <w:rsid w:val="003377C1"/>
    <w:rsid w:val="00343DD8"/>
    <w:rsid w:val="00344F02"/>
    <w:rsid w:val="0034769C"/>
    <w:rsid w:val="00347E47"/>
    <w:rsid w:val="00354F4F"/>
    <w:rsid w:val="003821FA"/>
    <w:rsid w:val="003929E3"/>
    <w:rsid w:val="00392CFA"/>
    <w:rsid w:val="003954F7"/>
    <w:rsid w:val="003B01EC"/>
    <w:rsid w:val="003C2FA9"/>
    <w:rsid w:val="004102CA"/>
    <w:rsid w:val="004141E2"/>
    <w:rsid w:val="00427DCE"/>
    <w:rsid w:val="00453057"/>
    <w:rsid w:val="004570E5"/>
    <w:rsid w:val="004641ED"/>
    <w:rsid w:val="0049022F"/>
    <w:rsid w:val="004A30B1"/>
    <w:rsid w:val="004E19B2"/>
    <w:rsid w:val="004E5D3C"/>
    <w:rsid w:val="004F3FC3"/>
    <w:rsid w:val="00500410"/>
    <w:rsid w:val="00501F44"/>
    <w:rsid w:val="00504988"/>
    <w:rsid w:val="00510454"/>
    <w:rsid w:val="00512523"/>
    <w:rsid w:val="00515776"/>
    <w:rsid w:val="00521ACC"/>
    <w:rsid w:val="00530487"/>
    <w:rsid w:val="00541880"/>
    <w:rsid w:val="00545DE6"/>
    <w:rsid w:val="00547D2B"/>
    <w:rsid w:val="0055112A"/>
    <w:rsid w:val="0055589D"/>
    <w:rsid w:val="00566027"/>
    <w:rsid w:val="00574871"/>
    <w:rsid w:val="005927FC"/>
    <w:rsid w:val="005A7165"/>
    <w:rsid w:val="005B013E"/>
    <w:rsid w:val="005B5D95"/>
    <w:rsid w:val="005C6201"/>
    <w:rsid w:val="005D0A8D"/>
    <w:rsid w:val="005D18C0"/>
    <w:rsid w:val="005E626B"/>
    <w:rsid w:val="005F426D"/>
    <w:rsid w:val="005F5A62"/>
    <w:rsid w:val="00602349"/>
    <w:rsid w:val="006025EE"/>
    <w:rsid w:val="00613669"/>
    <w:rsid w:val="00615AD1"/>
    <w:rsid w:val="00620BFA"/>
    <w:rsid w:val="0062508C"/>
    <w:rsid w:val="006308DF"/>
    <w:rsid w:val="00650B64"/>
    <w:rsid w:val="00650EB3"/>
    <w:rsid w:val="00675F87"/>
    <w:rsid w:val="00696A3B"/>
    <w:rsid w:val="006A1483"/>
    <w:rsid w:val="006A1781"/>
    <w:rsid w:val="006A1EE8"/>
    <w:rsid w:val="006D5E51"/>
    <w:rsid w:val="006E60AA"/>
    <w:rsid w:val="00727036"/>
    <w:rsid w:val="0074689C"/>
    <w:rsid w:val="00765380"/>
    <w:rsid w:val="00765987"/>
    <w:rsid w:val="00795EA0"/>
    <w:rsid w:val="0081176F"/>
    <w:rsid w:val="00820B94"/>
    <w:rsid w:val="008421CC"/>
    <w:rsid w:val="00850D4E"/>
    <w:rsid w:val="008531D4"/>
    <w:rsid w:val="00886B91"/>
    <w:rsid w:val="008A19CF"/>
    <w:rsid w:val="008D08D7"/>
    <w:rsid w:val="008D75A1"/>
    <w:rsid w:val="008F4EAA"/>
    <w:rsid w:val="00905155"/>
    <w:rsid w:val="00912F02"/>
    <w:rsid w:val="009221A4"/>
    <w:rsid w:val="00936B14"/>
    <w:rsid w:val="00941777"/>
    <w:rsid w:val="00944004"/>
    <w:rsid w:val="00964AB1"/>
    <w:rsid w:val="009672A2"/>
    <w:rsid w:val="0097674A"/>
    <w:rsid w:val="009C4327"/>
    <w:rsid w:val="009C4E17"/>
    <w:rsid w:val="009D4581"/>
    <w:rsid w:val="009D5329"/>
    <w:rsid w:val="009E4B5A"/>
    <w:rsid w:val="00A10EE4"/>
    <w:rsid w:val="00A11D85"/>
    <w:rsid w:val="00A2353B"/>
    <w:rsid w:val="00A3725B"/>
    <w:rsid w:val="00A54CA8"/>
    <w:rsid w:val="00A736A0"/>
    <w:rsid w:val="00A86A7B"/>
    <w:rsid w:val="00A95CB6"/>
    <w:rsid w:val="00A96060"/>
    <w:rsid w:val="00A97BA3"/>
    <w:rsid w:val="00AC3B52"/>
    <w:rsid w:val="00AD0AB0"/>
    <w:rsid w:val="00AD1FEC"/>
    <w:rsid w:val="00AE713E"/>
    <w:rsid w:val="00AE7587"/>
    <w:rsid w:val="00AF50DC"/>
    <w:rsid w:val="00AF6BE1"/>
    <w:rsid w:val="00AF7616"/>
    <w:rsid w:val="00B03298"/>
    <w:rsid w:val="00B1553B"/>
    <w:rsid w:val="00B305D8"/>
    <w:rsid w:val="00B36712"/>
    <w:rsid w:val="00B73D05"/>
    <w:rsid w:val="00B837FB"/>
    <w:rsid w:val="00B92F52"/>
    <w:rsid w:val="00BA329C"/>
    <w:rsid w:val="00BB5625"/>
    <w:rsid w:val="00C40B61"/>
    <w:rsid w:val="00C615EC"/>
    <w:rsid w:val="00CA38F2"/>
    <w:rsid w:val="00CB5A4E"/>
    <w:rsid w:val="00CB6D84"/>
    <w:rsid w:val="00CC1D59"/>
    <w:rsid w:val="00D26922"/>
    <w:rsid w:val="00D344A3"/>
    <w:rsid w:val="00D3749D"/>
    <w:rsid w:val="00D532B9"/>
    <w:rsid w:val="00D56CCA"/>
    <w:rsid w:val="00D634A1"/>
    <w:rsid w:val="00D77B70"/>
    <w:rsid w:val="00DA6489"/>
    <w:rsid w:val="00DB2647"/>
    <w:rsid w:val="00DD2B1A"/>
    <w:rsid w:val="00DF34FF"/>
    <w:rsid w:val="00E041A0"/>
    <w:rsid w:val="00E07EEA"/>
    <w:rsid w:val="00E105AC"/>
    <w:rsid w:val="00E1650C"/>
    <w:rsid w:val="00E30FED"/>
    <w:rsid w:val="00E50CC7"/>
    <w:rsid w:val="00E56D5B"/>
    <w:rsid w:val="00E74021"/>
    <w:rsid w:val="00EC0BF5"/>
    <w:rsid w:val="00EC311F"/>
    <w:rsid w:val="00F41658"/>
    <w:rsid w:val="00F4205F"/>
    <w:rsid w:val="00F54498"/>
    <w:rsid w:val="00F611B1"/>
    <w:rsid w:val="00F72862"/>
    <w:rsid w:val="00F75B6F"/>
    <w:rsid w:val="00F81B43"/>
    <w:rsid w:val="00F9473B"/>
    <w:rsid w:val="00F94BEA"/>
    <w:rsid w:val="00F96DC3"/>
    <w:rsid w:val="00FD10CE"/>
    <w:rsid w:val="00FD79CF"/>
    <w:rsid w:val="00FE0FC9"/>
    <w:rsid w:val="00FF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  <w15:docId w15:val="{83417CB8-8B85-431B-B265-E387E210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658"/>
    <w:pPr>
      <w:spacing w:after="200" w:line="276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72862"/>
    <w:pPr>
      <w:keepNext/>
      <w:keepLines/>
      <w:spacing w:before="240" w:after="0"/>
      <w:outlineLvl w:val="0"/>
    </w:pPr>
    <w:rPr>
      <w:rFonts w:eastAsia="MS Gothic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03B50"/>
    <w:pPr>
      <w:keepNext/>
      <w:keepLines/>
      <w:spacing w:before="40" w:after="0"/>
      <w:outlineLvl w:val="1"/>
    </w:pPr>
    <w:rPr>
      <w:rFonts w:eastAsia="MS Gothic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55112A"/>
    <w:pPr>
      <w:keepNext/>
      <w:keepLines/>
      <w:spacing w:before="200" w:after="0" w:line="259" w:lineRule="auto"/>
      <w:outlineLvl w:val="2"/>
    </w:pPr>
    <w:rPr>
      <w:rFonts w:eastAsia="MS Gothic"/>
      <w:b/>
      <w:bCs/>
      <w:color w:val="000000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5E51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3FC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2862"/>
    <w:rPr>
      <w:rFonts w:ascii="Times New Roman" w:eastAsia="MS Gothic" w:hAnsi="Times New Roman" w:cs="Times New Roman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03B50"/>
    <w:rPr>
      <w:rFonts w:ascii="Times New Roman" w:eastAsia="MS Gothic" w:hAnsi="Times New Roman" w:cs="Times New Roman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55112A"/>
    <w:rPr>
      <w:rFonts w:ascii="Times New Roman" w:eastAsia="MS Gothic" w:hAnsi="Times New Roman" w:cs="Times New Roman"/>
      <w:b/>
      <w:bCs/>
      <w:color w:val="000000"/>
      <w:sz w:val="24"/>
    </w:rPr>
  </w:style>
  <w:style w:type="paragraph" w:styleId="Header">
    <w:name w:val="header"/>
    <w:basedOn w:val="Normal"/>
    <w:link w:val="HeaderChar"/>
    <w:rsid w:val="005511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5112A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rsid w:val="005511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5112A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semiHidden/>
    <w:rsid w:val="0055112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112A"/>
    <w:rPr>
      <w:rFonts w:ascii="Lucida Grande" w:eastAsia="Times New Roman" w:hAnsi="Lucida Grande" w:cs="Lucida Grande"/>
      <w:sz w:val="18"/>
      <w:szCs w:val="18"/>
    </w:rPr>
  </w:style>
  <w:style w:type="paragraph" w:styleId="ListParagraph">
    <w:name w:val="List Paragraph"/>
    <w:basedOn w:val="Normal"/>
    <w:uiPriority w:val="1"/>
    <w:qFormat/>
    <w:rsid w:val="0055112A"/>
    <w:pPr>
      <w:ind w:left="720"/>
      <w:contextualSpacing/>
    </w:pPr>
    <w:rPr>
      <w:rFonts w:ascii="Calibri" w:hAnsi="Calibri"/>
      <w:szCs w:val="22"/>
    </w:rPr>
  </w:style>
  <w:style w:type="character" w:styleId="Hyperlink">
    <w:name w:val="Hyperlink"/>
    <w:uiPriority w:val="99"/>
    <w:rsid w:val="0055112A"/>
    <w:rPr>
      <w:rFonts w:cs="Times New Roman"/>
      <w:color w:val="0000FF"/>
      <w:u w:val="single"/>
    </w:rPr>
  </w:style>
  <w:style w:type="paragraph" w:customStyle="1" w:styleId="Normal1">
    <w:name w:val="Normal1"/>
    <w:next w:val="Normal"/>
    <w:rsid w:val="0055112A"/>
    <w:pPr>
      <w:spacing w:after="200" w:line="276" w:lineRule="auto"/>
    </w:pPr>
    <w:rPr>
      <w:rFonts w:ascii="Calibri" w:eastAsia="Times New Roman" w:hAnsi="Calibri" w:cs="Times New Roman"/>
    </w:rPr>
  </w:style>
  <w:style w:type="paragraph" w:styleId="Subtitle">
    <w:name w:val="Subtitle"/>
    <w:basedOn w:val="Normal"/>
    <w:next w:val="Normal"/>
    <w:link w:val="SubtitleChar"/>
    <w:qFormat/>
    <w:rsid w:val="0055112A"/>
    <w:pPr>
      <w:numPr>
        <w:ilvl w:val="1"/>
      </w:numPr>
      <w:spacing w:after="160"/>
    </w:pPr>
    <w:rPr>
      <w:rFonts w:ascii="Calibri" w:eastAsia="MS Mincho" w:hAnsi="Calibri"/>
      <w:color w:val="5A5A5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55112A"/>
    <w:rPr>
      <w:rFonts w:ascii="Calibri" w:eastAsia="MS Mincho" w:hAnsi="Calibri" w:cs="Times New Roman"/>
      <w:color w:val="5A5A5A"/>
      <w:spacing w:val="15"/>
    </w:rPr>
  </w:style>
  <w:style w:type="paragraph" w:customStyle="1" w:styleId="Reference">
    <w:name w:val="Reference"/>
    <w:basedOn w:val="Normal"/>
    <w:rsid w:val="0055112A"/>
    <w:pPr>
      <w:numPr>
        <w:numId w:val="1"/>
      </w:numPr>
      <w:spacing w:after="240" w:line="240" w:lineRule="auto"/>
    </w:pPr>
    <w:rPr>
      <w:rFonts w:eastAsia="Calibri"/>
      <w:szCs w:val="24"/>
      <w:lang w:val="sr-Latn-CS"/>
    </w:rPr>
  </w:style>
  <w:style w:type="paragraph" w:styleId="TOCHeading">
    <w:name w:val="TOC Heading"/>
    <w:basedOn w:val="Heading1"/>
    <w:next w:val="Normal"/>
    <w:uiPriority w:val="39"/>
    <w:qFormat/>
    <w:rsid w:val="0055112A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rsid w:val="0055112A"/>
    <w:pPr>
      <w:spacing w:after="100"/>
    </w:pPr>
    <w:rPr>
      <w:rFonts w:ascii="Calibri" w:hAnsi="Calibri"/>
      <w:szCs w:val="22"/>
    </w:rPr>
  </w:style>
  <w:style w:type="paragraph" w:customStyle="1" w:styleId="Default">
    <w:name w:val="Default"/>
    <w:rsid w:val="005511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mmentText1">
    <w:name w:val="Comment Text1"/>
    <w:basedOn w:val="Normal"/>
    <w:next w:val="CommentText"/>
    <w:link w:val="CommentTextChar"/>
    <w:semiHidden/>
    <w:rsid w:val="0055112A"/>
    <w:pPr>
      <w:widowControl w:val="0"/>
      <w:spacing w:line="240" w:lineRule="auto"/>
    </w:pPr>
    <w:rPr>
      <w:sz w:val="20"/>
    </w:rPr>
  </w:style>
  <w:style w:type="paragraph" w:styleId="CommentText">
    <w:name w:val="annotation text"/>
    <w:basedOn w:val="Normal"/>
    <w:link w:val="CommentTextChar1"/>
    <w:semiHidden/>
    <w:rsid w:val="0055112A"/>
    <w:pPr>
      <w:spacing w:after="160"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1"/>
    <w:semiHidden/>
    <w:rsid w:val="0055112A"/>
    <w:rPr>
      <w:rFonts w:ascii="Arial" w:eastAsia="Times New Roman" w:hAnsi="Arial" w:cs="Times New Roman"/>
      <w:sz w:val="20"/>
      <w:szCs w:val="20"/>
    </w:rPr>
  </w:style>
  <w:style w:type="character" w:customStyle="1" w:styleId="CommentTextChar1">
    <w:name w:val="Comment Text Char1"/>
    <w:link w:val="CommentText"/>
    <w:semiHidden/>
    <w:locked/>
    <w:rsid w:val="0055112A"/>
    <w:rPr>
      <w:rFonts w:ascii="Arial" w:eastAsia="Times New Roman" w:hAnsi="Arial" w:cs="Times New Roman"/>
      <w:sz w:val="20"/>
      <w:szCs w:val="20"/>
    </w:rPr>
  </w:style>
  <w:style w:type="paragraph" w:customStyle="1" w:styleId="NoSpacing1">
    <w:name w:val="No Spacing1"/>
    <w:next w:val="NoSpacing"/>
    <w:rsid w:val="0055112A"/>
    <w:pPr>
      <w:widowControl w:val="0"/>
      <w:spacing w:after="0" w:line="240" w:lineRule="auto"/>
    </w:pPr>
    <w:rPr>
      <w:rFonts w:ascii="Calibri" w:eastAsia="Times New Roman" w:hAnsi="Calibri" w:cs="Times New Roman"/>
    </w:rPr>
  </w:style>
  <w:style w:type="paragraph" w:styleId="NoSpacing">
    <w:name w:val="No Spacing"/>
    <w:qFormat/>
    <w:rsid w:val="0055112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Header1">
    <w:name w:val="Header1"/>
    <w:basedOn w:val="Normal"/>
    <w:next w:val="Header"/>
    <w:rsid w:val="0055112A"/>
    <w:pPr>
      <w:widowControl w:val="0"/>
      <w:tabs>
        <w:tab w:val="center" w:pos="4680"/>
        <w:tab w:val="right" w:pos="9360"/>
      </w:tabs>
      <w:spacing w:after="0" w:line="240" w:lineRule="auto"/>
    </w:pPr>
    <w:rPr>
      <w:szCs w:val="22"/>
    </w:rPr>
  </w:style>
  <w:style w:type="character" w:customStyle="1" w:styleId="HeaderChar1">
    <w:name w:val="Header Char1"/>
    <w:locked/>
    <w:rsid w:val="0055112A"/>
  </w:style>
  <w:style w:type="paragraph" w:customStyle="1" w:styleId="Footer1">
    <w:name w:val="Footer1"/>
    <w:basedOn w:val="Normal"/>
    <w:next w:val="Footer"/>
    <w:rsid w:val="0055112A"/>
    <w:pPr>
      <w:widowControl w:val="0"/>
      <w:tabs>
        <w:tab w:val="center" w:pos="4680"/>
        <w:tab w:val="right" w:pos="9360"/>
      </w:tabs>
      <w:spacing w:after="0" w:line="240" w:lineRule="auto"/>
    </w:pPr>
    <w:rPr>
      <w:szCs w:val="22"/>
    </w:rPr>
  </w:style>
  <w:style w:type="character" w:customStyle="1" w:styleId="FooterChar1">
    <w:name w:val="Footer Char1"/>
    <w:locked/>
    <w:rsid w:val="0055112A"/>
  </w:style>
  <w:style w:type="paragraph" w:styleId="CommentSubject">
    <w:name w:val="annotation subject"/>
    <w:basedOn w:val="CommentText"/>
    <w:next w:val="CommentText"/>
    <w:link w:val="CommentSubjectChar"/>
    <w:semiHidden/>
    <w:rsid w:val="0055112A"/>
    <w:pPr>
      <w:spacing w:line="259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5112A"/>
    <w:rPr>
      <w:rFonts w:ascii="Arial" w:eastAsia="Times New Roman" w:hAnsi="Arial" w:cs="Times New Roman"/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55112A"/>
    <w:pPr>
      <w:spacing w:after="100" w:line="259" w:lineRule="auto"/>
      <w:ind w:left="240"/>
    </w:pPr>
    <w:rPr>
      <w:szCs w:val="22"/>
    </w:rPr>
  </w:style>
  <w:style w:type="paragraph" w:styleId="TOC3">
    <w:name w:val="toc 3"/>
    <w:basedOn w:val="Normal"/>
    <w:next w:val="Normal"/>
    <w:autoRedefine/>
    <w:uiPriority w:val="39"/>
    <w:rsid w:val="0055112A"/>
    <w:pPr>
      <w:spacing w:after="100" w:line="259" w:lineRule="auto"/>
      <w:ind w:left="480"/>
    </w:pPr>
    <w:rPr>
      <w:szCs w:val="22"/>
    </w:rPr>
  </w:style>
  <w:style w:type="paragraph" w:styleId="TOC4">
    <w:name w:val="toc 4"/>
    <w:basedOn w:val="Normal"/>
    <w:next w:val="Normal"/>
    <w:autoRedefine/>
    <w:uiPriority w:val="39"/>
    <w:rsid w:val="0055112A"/>
    <w:pPr>
      <w:spacing w:after="100" w:line="259" w:lineRule="auto"/>
      <w:ind w:left="660"/>
    </w:pPr>
    <w:rPr>
      <w:rFonts w:ascii="Calibri" w:eastAsia="MS Mincho" w:hAnsi="Calibri"/>
      <w:szCs w:val="22"/>
    </w:rPr>
  </w:style>
  <w:style w:type="paragraph" w:styleId="TOC5">
    <w:name w:val="toc 5"/>
    <w:basedOn w:val="Normal"/>
    <w:next w:val="Normal"/>
    <w:autoRedefine/>
    <w:uiPriority w:val="39"/>
    <w:rsid w:val="0055112A"/>
    <w:pPr>
      <w:spacing w:after="100" w:line="259" w:lineRule="auto"/>
      <w:ind w:left="880"/>
    </w:pPr>
    <w:rPr>
      <w:rFonts w:ascii="Calibri" w:eastAsia="MS Mincho" w:hAnsi="Calibri"/>
      <w:szCs w:val="22"/>
    </w:rPr>
  </w:style>
  <w:style w:type="paragraph" w:styleId="TOC6">
    <w:name w:val="toc 6"/>
    <w:basedOn w:val="Normal"/>
    <w:next w:val="Normal"/>
    <w:autoRedefine/>
    <w:uiPriority w:val="39"/>
    <w:rsid w:val="0055112A"/>
    <w:pPr>
      <w:spacing w:after="100" w:line="259" w:lineRule="auto"/>
      <w:ind w:left="1100"/>
    </w:pPr>
    <w:rPr>
      <w:rFonts w:ascii="Calibri" w:eastAsia="MS Mincho" w:hAnsi="Calibri"/>
      <w:szCs w:val="22"/>
    </w:rPr>
  </w:style>
  <w:style w:type="paragraph" w:styleId="TOC7">
    <w:name w:val="toc 7"/>
    <w:basedOn w:val="Normal"/>
    <w:next w:val="Normal"/>
    <w:autoRedefine/>
    <w:uiPriority w:val="39"/>
    <w:rsid w:val="0055112A"/>
    <w:pPr>
      <w:spacing w:after="100" w:line="259" w:lineRule="auto"/>
      <w:ind w:left="1320"/>
    </w:pPr>
    <w:rPr>
      <w:rFonts w:ascii="Calibri" w:eastAsia="MS Mincho" w:hAnsi="Calibri"/>
      <w:szCs w:val="22"/>
    </w:rPr>
  </w:style>
  <w:style w:type="paragraph" w:styleId="TOC8">
    <w:name w:val="toc 8"/>
    <w:basedOn w:val="Normal"/>
    <w:next w:val="Normal"/>
    <w:autoRedefine/>
    <w:uiPriority w:val="39"/>
    <w:rsid w:val="0055112A"/>
    <w:pPr>
      <w:spacing w:after="100" w:line="259" w:lineRule="auto"/>
      <w:ind w:left="1540"/>
    </w:pPr>
    <w:rPr>
      <w:rFonts w:ascii="Calibri" w:eastAsia="MS Mincho" w:hAnsi="Calibri"/>
      <w:szCs w:val="22"/>
    </w:rPr>
  </w:style>
  <w:style w:type="paragraph" w:styleId="TOC9">
    <w:name w:val="toc 9"/>
    <w:basedOn w:val="Normal"/>
    <w:next w:val="Normal"/>
    <w:autoRedefine/>
    <w:uiPriority w:val="39"/>
    <w:rsid w:val="0055112A"/>
    <w:pPr>
      <w:spacing w:after="100" w:line="259" w:lineRule="auto"/>
      <w:ind w:left="1760"/>
    </w:pPr>
    <w:rPr>
      <w:rFonts w:ascii="Calibri" w:eastAsia="MS Mincho" w:hAnsi="Calibri"/>
      <w:szCs w:val="22"/>
    </w:rPr>
  </w:style>
  <w:style w:type="paragraph" w:styleId="BodyText">
    <w:name w:val="Body Text"/>
    <w:basedOn w:val="Normal"/>
    <w:link w:val="BodyTextChar"/>
    <w:uiPriority w:val="1"/>
    <w:qFormat/>
    <w:rsid w:val="00F41658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eastAsiaTheme="minorEastAsia" w:cs="Arial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F41658"/>
    <w:rPr>
      <w:rFonts w:ascii="Arial" w:eastAsiaTheme="minorEastAsia" w:hAnsi="Arial" w:cs="Arial"/>
    </w:rPr>
  </w:style>
  <w:style w:type="character" w:customStyle="1" w:styleId="Heading4Char">
    <w:name w:val="Heading 4 Char"/>
    <w:basedOn w:val="DefaultParagraphFont"/>
    <w:link w:val="Heading4"/>
    <w:uiPriority w:val="9"/>
    <w:rsid w:val="006D5E51"/>
    <w:rPr>
      <w:rFonts w:ascii="Times New Roman" w:eastAsiaTheme="majorEastAsia" w:hAnsi="Times New Roman" w:cstheme="majorBidi"/>
      <w:i/>
      <w:iCs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3FC3"/>
    <w:rPr>
      <w:rFonts w:asciiTheme="majorHAnsi" w:eastAsiaTheme="majorEastAsia" w:hAnsiTheme="majorHAnsi" w:cstheme="majorBidi"/>
      <w:color w:val="2E74B5" w:themeColor="accent1" w:themeShade="BF"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4F3FC3"/>
    <w:pPr>
      <w:widowControl w:val="0"/>
      <w:autoSpaceDE w:val="0"/>
      <w:autoSpaceDN w:val="0"/>
      <w:adjustRightInd w:val="0"/>
      <w:spacing w:after="0" w:line="240" w:lineRule="auto"/>
      <w:ind w:left="107"/>
      <w:jc w:val="left"/>
    </w:pPr>
    <w:rPr>
      <w:rFonts w:ascii="Arial" w:eastAsiaTheme="minorEastAsia" w:hAnsi="Arial" w:cs="Arial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1176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v3.pksca.rs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dusan.berdic@pks.rs" TargetMode="External"/><Relationship Id="rId17" Type="http://schemas.openxmlformats.org/officeDocument/2006/relationships/hyperlink" Target="mailto:pksca@pks.rs" TargetMode="External"/><Relationship Id="rId2" Type="http://schemas.openxmlformats.org/officeDocument/2006/relationships/styles" Target="styles.xml"/><Relationship Id="rId16" Type="http://schemas.openxmlformats.org/officeDocument/2006/relationships/hyperlink" Target="http://helpdesk.pksca.r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usan.berdic@pks.r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v3.pksca.rs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3.pksca.rs/" TargetMode="External"/><Relationship Id="rId14" Type="http://schemas.openxmlformats.org/officeDocument/2006/relationships/hyperlink" Target="http://usluge.pks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55</Pages>
  <Words>15208</Words>
  <Characters>86688</Characters>
  <Application>Microsoft Office Word</Application>
  <DocSecurity>0</DocSecurity>
  <Lines>722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PKS</Company>
  <LinksUpToDate>false</LinksUpToDate>
  <CharactersWithSpaces>101693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Grujovic</dc:creator>
  <cp:keywords/>
  <dc:description/>
  <cp:lastModifiedBy>Dusan Berdic</cp:lastModifiedBy>
  <cp:revision>6</cp:revision>
  <cp:lastPrinted>2020-01-17T09:30:00Z</cp:lastPrinted>
  <dcterms:created xsi:type="dcterms:W3CDTF">2020-01-18T09:41:00Z</dcterms:created>
  <dcterms:modified xsi:type="dcterms:W3CDTF">2020-01-18T14:05:00Z</dcterms:modified>
</cp:coreProperties>
</file>